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A51752" w14:textId="252CA7F4" w:rsidR="00805284" w:rsidRDefault="5B537582" w:rsidP="5B537582">
      <w:pPr>
        <w:jc w:val="center"/>
        <w:rPr>
          <w:rFonts w:ascii="Calibri" w:eastAsia="Calibri" w:hAnsi="Calibri" w:cs="Calibri"/>
          <w:b/>
          <w:bCs/>
          <w:color w:val="000000" w:themeColor="text1"/>
          <w:sz w:val="40"/>
          <w:szCs w:val="40"/>
        </w:rPr>
      </w:pPr>
      <w:r w:rsidRPr="5B537582">
        <w:rPr>
          <w:rFonts w:ascii="Calibri" w:eastAsia="Calibri" w:hAnsi="Calibri" w:cs="Calibri"/>
          <w:b/>
          <w:bCs/>
          <w:color w:val="000000" w:themeColor="text1"/>
          <w:sz w:val="40"/>
          <w:szCs w:val="40"/>
        </w:rPr>
        <w:t>БЕЗШУМНИЙ ІНВЕРТОРНИЙ БЕНЗИНОВИЙ ГЕНЕРАТОР</w:t>
      </w:r>
      <w:r w:rsidR="00594932">
        <w:rPr>
          <w:rFonts w:ascii="Calibri" w:eastAsia="Calibri" w:hAnsi="Calibri" w:cs="Calibri"/>
          <w:b/>
          <w:bCs/>
          <w:color w:val="000000" w:themeColor="text1"/>
          <w:sz w:val="40"/>
          <w:szCs w:val="40"/>
        </w:rPr>
        <w:t xml:space="preserve"> </w:t>
      </w:r>
      <w:r w:rsidR="00594932" w:rsidRPr="00594932">
        <w:rPr>
          <w:rFonts w:ascii="Calibri" w:eastAsia="Calibri" w:hAnsi="Calibri" w:cs="Calibri"/>
          <w:b/>
          <w:bCs/>
          <w:color w:val="000000" w:themeColor="text1"/>
          <w:sz w:val="40"/>
          <w:szCs w:val="40"/>
        </w:rPr>
        <w:t>RANGER Kraft Pro 1200 (RA 7752)</w:t>
      </w:r>
    </w:p>
    <w:p w14:paraId="3D46EB85" w14:textId="0CACCA39" w:rsidR="00805284" w:rsidRDefault="00594932" w:rsidP="5B537582">
      <w:pPr>
        <w:jc w:val="center"/>
        <w:rPr>
          <w:rFonts w:ascii="Calibri" w:eastAsia="Calibri" w:hAnsi="Calibri" w:cs="Calibri"/>
          <w:b/>
          <w:bCs/>
          <w:color w:val="000000" w:themeColor="text1"/>
          <w:sz w:val="40"/>
          <w:szCs w:val="40"/>
        </w:rPr>
      </w:pPr>
      <w:r>
        <w:rPr>
          <w:rFonts w:ascii="Calibri" w:eastAsia="Calibri" w:hAnsi="Calibri" w:cs="Calibri"/>
          <w:b/>
          <w:bCs/>
          <w:noProof/>
          <w:color w:val="000000" w:themeColor="text1"/>
          <w:sz w:val="40"/>
          <w:szCs w:val="40"/>
          <w:lang w:val="ru-RU" w:eastAsia="ru-RU"/>
        </w:rPr>
        <w:drawing>
          <wp:inline distT="0" distB="0" distL="0" distR="0" wp14:anchorId="4DB7AF7C" wp14:editId="192A2436">
            <wp:extent cx="6407512" cy="6343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14359" cy="6350429"/>
                    </a:xfrm>
                    <a:prstGeom prst="rect">
                      <a:avLst/>
                    </a:prstGeom>
                    <a:noFill/>
                    <a:ln>
                      <a:noFill/>
                    </a:ln>
                  </pic:spPr>
                </pic:pic>
              </a:graphicData>
            </a:graphic>
          </wp:inline>
        </w:drawing>
      </w:r>
      <w:r w:rsidR="5B537582" w:rsidRPr="5B537582">
        <w:rPr>
          <w:rFonts w:ascii="Calibri" w:eastAsia="Calibri" w:hAnsi="Calibri" w:cs="Calibri"/>
          <w:b/>
          <w:bCs/>
          <w:color w:val="000000" w:themeColor="text1"/>
          <w:sz w:val="40"/>
          <w:szCs w:val="40"/>
        </w:rPr>
        <w:t xml:space="preserve"> </w:t>
      </w:r>
    </w:p>
    <w:p w14:paraId="6227CF7A" w14:textId="4F090523" w:rsidR="00805284" w:rsidRDefault="5B537582" w:rsidP="5B537582">
      <w:pPr>
        <w:jc w:val="center"/>
      </w:pPr>
      <w:r w:rsidRPr="5B537582">
        <w:rPr>
          <w:rFonts w:ascii="Calibri" w:eastAsia="Calibri" w:hAnsi="Calibri" w:cs="Calibri"/>
          <w:b/>
          <w:bCs/>
          <w:color w:val="000000" w:themeColor="text1"/>
          <w:sz w:val="40"/>
          <w:szCs w:val="40"/>
        </w:rPr>
        <w:t>ІНСТРУКЦІЯ З ЕКСПЛУАТАЦІЇ</w:t>
      </w:r>
    </w:p>
    <w:p w14:paraId="6145B546" w14:textId="6C04B2AD" w:rsidR="00805284" w:rsidRDefault="00805284" w:rsidP="5B537582">
      <w:pPr>
        <w:jc w:val="center"/>
        <w:rPr>
          <w:rFonts w:ascii="Calibri" w:eastAsia="Calibri" w:hAnsi="Calibri" w:cs="Calibri"/>
          <w:b/>
          <w:bCs/>
          <w:color w:val="000000" w:themeColor="text1"/>
          <w:sz w:val="40"/>
          <w:szCs w:val="40"/>
        </w:rPr>
      </w:pPr>
    </w:p>
    <w:p w14:paraId="00BBE611" w14:textId="77777777" w:rsidR="00594932" w:rsidRDefault="00594932" w:rsidP="5B537582">
      <w:pPr>
        <w:jc w:val="center"/>
        <w:rPr>
          <w:rFonts w:ascii="Calibri" w:eastAsia="Calibri" w:hAnsi="Calibri" w:cs="Calibri"/>
          <w:b/>
          <w:bCs/>
          <w:color w:val="000000" w:themeColor="text1"/>
          <w:sz w:val="40"/>
          <w:szCs w:val="40"/>
        </w:rPr>
      </w:pPr>
    </w:p>
    <w:p w14:paraId="56052A95" w14:textId="0153844F" w:rsidR="00805284" w:rsidRDefault="00805284" w:rsidP="5B537582">
      <w:pPr>
        <w:jc w:val="center"/>
        <w:rPr>
          <w:rFonts w:ascii="Calibri" w:eastAsia="Calibri" w:hAnsi="Calibri" w:cs="Calibri"/>
          <w:b/>
          <w:bCs/>
          <w:color w:val="000000" w:themeColor="text1"/>
          <w:sz w:val="40"/>
          <w:szCs w:val="40"/>
        </w:rPr>
      </w:pPr>
    </w:p>
    <w:p w14:paraId="3DF8ECF0" w14:textId="1E71F89C" w:rsidR="00805284" w:rsidRPr="00AA09B8" w:rsidRDefault="5B537582" w:rsidP="5B537582">
      <w:pPr>
        <w:rPr>
          <w:rFonts w:ascii="Calibri" w:eastAsia="Calibri" w:hAnsi="Calibri" w:cs="Calibri"/>
          <w:b/>
          <w:color w:val="000000" w:themeColor="text1"/>
        </w:rPr>
      </w:pPr>
      <w:r w:rsidRPr="00AA09B8">
        <w:rPr>
          <w:rFonts w:ascii="Calibri" w:eastAsia="Calibri" w:hAnsi="Calibri" w:cs="Calibri"/>
          <w:b/>
          <w:color w:val="000000" w:themeColor="text1"/>
        </w:rPr>
        <w:lastRenderedPageBreak/>
        <w:t xml:space="preserve">Дякуємо, що обрали інверторну бензинову генераторну установку нашої компанії. </w:t>
      </w:r>
    </w:p>
    <w:p w14:paraId="29ECC5BC" w14:textId="085817E3" w:rsidR="00805284" w:rsidRDefault="5B537582" w:rsidP="5B537582">
      <w:pPr>
        <w:rPr>
          <w:rFonts w:ascii="Calibri" w:eastAsia="Calibri" w:hAnsi="Calibri" w:cs="Calibri"/>
          <w:color w:val="000000" w:themeColor="text1"/>
        </w:rPr>
      </w:pPr>
      <w:r w:rsidRPr="5B537582">
        <w:rPr>
          <w:rFonts w:ascii="Calibri" w:eastAsia="Calibri" w:hAnsi="Calibri" w:cs="Calibri"/>
          <w:color w:val="000000" w:themeColor="text1"/>
        </w:rPr>
        <w:t xml:space="preserve"> </w:t>
      </w:r>
    </w:p>
    <w:p w14:paraId="1251B2F4" w14:textId="2DBF2C95" w:rsidR="00805284" w:rsidRDefault="5B537582" w:rsidP="5B537582">
      <w:pPr>
        <w:rPr>
          <w:rFonts w:ascii="Calibri" w:eastAsia="Calibri" w:hAnsi="Calibri" w:cs="Calibri"/>
          <w:color w:val="000000" w:themeColor="text1"/>
        </w:rPr>
      </w:pPr>
      <w:r w:rsidRPr="5B537582">
        <w:rPr>
          <w:rFonts w:ascii="Calibri" w:eastAsia="Calibri" w:hAnsi="Calibri" w:cs="Calibri"/>
          <w:color w:val="000000" w:themeColor="text1"/>
        </w:rPr>
        <w:t xml:space="preserve">  </w:t>
      </w:r>
    </w:p>
    <w:p w14:paraId="51168922" w14:textId="3976F77C" w:rsidR="00805284" w:rsidRDefault="5B537582" w:rsidP="5B537582">
      <w:pPr>
        <w:rPr>
          <w:rFonts w:ascii="Calibri" w:eastAsia="Calibri" w:hAnsi="Calibri" w:cs="Calibri"/>
          <w:color w:val="000000" w:themeColor="text1"/>
        </w:rPr>
      </w:pPr>
      <w:r w:rsidRPr="5B537582">
        <w:rPr>
          <w:rFonts w:ascii="Calibri" w:eastAsia="Calibri" w:hAnsi="Calibri" w:cs="Calibri"/>
          <w:color w:val="000000" w:themeColor="text1"/>
        </w:rPr>
        <w:t xml:space="preserve"> </w:t>
      </w:r>
    </w:p>
    <w:p w14:paraId="49C611A5" w14:textId="377EF970" w:rsidR="00805284" w:rsidRDefault="5B537582" w:rsidP="5B537582">
      <w:pPr>
        <w:rPr>
          <w:rFonts w:ascii="Calibri" w:eastAsia="Calibri" w:hAnsi="Calibri" w:cs="Calibri"/>
          <w:color w:val="000000" w:themeColor="text1"/>
        </w:rPr>
      </w:pPr>
      <w:r w:rsidRPr="5B537582">
        <w:rPr>
          <w:rFonts w:ascii="Calibri" w:eastAsia="Calibri" w:hAnsi="Calibri" w:cs="Calibri"/>
          <w:color w:val="000000" w:themeColor="text1"/>
        </w:rPr>
        <w:t xml:space="preserve">Цей посібник містить інформацію про те, як ним користуватися. Будь ласка, уважно прочитайте його перед початком експлуатації. Безпечна і правильна експлуатація допоможе вам отримати найкращі результати. </w:t>
      </w:r>
    </w:p>
    <w:p w14:paraId="60E0BBA0" w14:textId="6D7C9B90" w:rsidR="00805284" w:rsidRDefault="5B537582" w:rsidP="5B537582">
      <w:pPr>
        <w:rPr>
          <w:rFonts w:ascii="Calibri" w:eastAsia="Calibri" w:hAnsi="Calibri" w:cs="Calibri"/>
          <w:color w:val="000000" w:themeColor="text1"/>
        </w:rPr>
      </w:pPr>
      <w:r w:rsidRPr="5B537582">
        <w:rPr>
          <w:rFonts w:ascii="Calibri" w:eastAsia="Calibri" w:hAnsi="Calibri" w:cs="Calibri"/>
          <w:color w:val="000000" w:themeColor="text1"/>
        </w:rPr>
        <w:t xml:space="preserve"> </w:t>
      </w:r>
    </w:p>
    <w:p w14:paraId="7FF289E5" w14:textId="1212D2D2" w:rsidR="00805284" w:rsidRDefault="5B537582" w:rsidP="5B537582">
      <w:pPr>
        <w:rPr>
          <w:rFonts w:ascii="Calibri" w:eastAsia="Calibri" w:hAnsi="Calibri" w:cs="Calibri"/>
          <w:color w:val="000000" w:themeColor="text1"/>
        </w:rPr>
      </w:pPr>
      <w:r w:rsidRPr="5B537582">
        <w:rPr>
          <w:rFonts w:ascii="Calibri" w:eastAsia="Calibri" w:hAnsi="Calibri" w:cs="Calibri"/>
          <w:color w:val="000000" w:themeColor="text1"/>
        </w:rPr>
        <w:t xml:space="preserve">  </w:t>
      </w:r>
    </w:p>
    <w:p w14:paraId="1FCDE463" w14:textId="26E543C4" w:rsidR="00805284" w:rsidRDefault="5B537582" w:rsidP="5B537582">
      <w:pPr>
        <w:rPr>
          <w:rFonts w:ascii="Calibri" w:eastAsia="Calibri" w:hAnsi="Calibri" w:cs="Calibri"/>
          <w:color w:val="000000" w:themeColor="text1"/>
        </w:rPr>
      </w:pPr>
      <w:r w:rsidRPr="5B537582">
        <w:rPr>
          <w:rFonts w:ascii="Calibri" w:eastAsia="Calibri" w:hAnsi="Calibri" w:cs="Calibri"/>
          <w:color w:val="000000" w:themeColor="text1"/>
        </w:rPr>
        <w:t xml:space="preserve"> </w:t>
      </w:r>
    </w:p>
    <w:p w14:paraId="453B06B1" w14:textId="7EF4799B" w:rsidR="00805284" w:rsidRDefault="5B537582" w:rsidP="5B537582">
      <w:pPr>
        <w:rPr>
          <w:rFonts w:ascii="Calibri" w:eastAsia="Calibri" w:hAnsi="Calibri" w:cs="Calibri"/>
          <w:color w:val="000000" w:themeColor="text1"/>
        </w:rPr>
      </w:pPr>
      <w:r w:rsidRPr="5B537582">
        <w:rPr>
          <w:rFonts w:ascii="Calibri" w:eastAsia="Calibri" w:hAnsi="Calibri" w:cs="Calibri"/>
          <w:color w:val="000000" w:themeColor="text1"/>
        </w:rPr>
        <w:t xml:space="preserve">Вся інформація в цій публікації ґрунтується на найновіших даних про продукт, доступних на момент друку. Зміст цього посібника може відрізнятися від фактичних деталей через доопрацювання та інші зміни. </w:t>
      </w:r>
    </w:p>
    <w:p w14:paraId="703C89C1" w14:textId="561817FC" w:rsidR="00805284" w:rsidRDefault="5B537582" w:rsidP="5B537582">
      <w:pPr>
        <w:rPr>
          <w:rFonts w:ascii="Calibri" w:eastAsia="Calibri" w:hAnsi="Calibri" w:cs="Calibri"/>
          <w:color w:val="000000" w:themeColor="text1"/>
        </w:rPr>
      </w:pPr>
      <w:r w:rsidRPr="5B537582">
        <w:rPr>
          <w:rFonts w:ascii="Calibri" w:eastAsia="Calibri" w:hAnsi="Calibri" w:cs="Calibri"/>
          <w:color w:val="000000" w:themeColor="text1"/>
        </w:rPr>
        <w:t xml:space="preserve"> </w:t>
      </w:r>
    </w:p>
    <w:p w14:paraId="425E01B9" w14:textId="3D2EEA4C" w:rsidR="00805284" w:rsidRDefault="5B537582" w:rsidP="5B537582">
      <w:pPr>
        <w:rPr>
          <w:rFonts w:ascii="Calibri" w:eastAsia="Calibri" w:hAnsi="Calibri" w:cs="Calibri"/>
          <w:color w:val="000000" w:themeColor="text1"/>
        </w:rPr>
      </w:pPr>
      <w:r w:rsidRPr="5B537582">
        <w:rPr>
          <w:rFonts w:ascii="Calibri" w:eastAsia="Calibri" w:hAnsi="Calibri" w:cs="Calibri"/>
          <w:color w:val="000000" w:themeColor="text1"/>
        </w:rPr>
        <w:t xml:space="preserve">  </w:t>
      </w:r>
    </w:p>
    <w:p w14:paraId="60168745" w14:textId="51E40C09" w:rsidR="00805284" w:rsidRDefault="5B537582" w:rsidP="5B537582">
      <w:pPr>
        <w:rPr>
          <w:rFonts w:ascii="Calibri" w:eastAsia="Calibri" w:hAnsi="Calibri" w:cs="Calibri"/>
          <w:color w:val="000000" w:themeColor="text1"/>
        </w:rPr>
      </w:pPr>
      <w:r w:rsidRPr="5B537582">
        <w:rPr>
          <w:rFonts w:ascii="Calibri" w:eastAsia="Calibri" w:hAnsi="Calibri" w:cs="Calibri"/>
          <w:color w:val="000000" w:themeColor="text1"/>
        </w:rPr>
        <w:t xml:space="preserve"> </w:t>
      </w:r>
    </w:p>
    <w:p w14:paraId="2D4FDEAC" w14:textId="373CFB19" w:rsidR="00805284" w:rsidRDefault="5B537582" w:rsidP="5B537582">
      <w:pPr>
        <w:rPr>
          <w:rFonts w:ascii="Calibri" w:eastAsia="Calibri" w:hAnsi="Calibri" w:cs="Calibri"/>
          <w:color w:val="000000" w:themeColor="text1"/>
        </w:rPr>
      </w:pPr>
      <w:r w:rsidRPr="5B537582">
        <w:rPr>
          <w:rFonts w:ascii="Calibri" w:eastAsia="Calibri" w:hAnsi="Calibri" w:cs="Calibri"/>
          <w:color w:val="000000" w:themeColor="text1"/>
        </w:rPr>
        <w:t xml:space="preserve">Цей посібник слід розглядати як невід'ємну частину генератора і повинен супроводжувати генератор у разі його перепродажу. </w:t>
      </w:r>
    </w:p>
    <w:p w14:paraId="27D40BC0" w14:textId="5A45E6D9" w:rsidR="00805284" w:rsidRDefault="5B537582" w:rsidP="5B537582">
      <w:r w:rsidRPr="5B537582">
        <w:rPr>
          <w:rFonts w:ascii="Calibri" w:eastAsia="Calibri" w:hAnsi="Calibri" w:cs="Calibri"/>
          <w:b/>
          <w:bCs/>
          <w:color w:val="000000" w:themeColor="text1"/>
          <w:sz w:val="40"/>
          <w:szCs w:val="40"/>
        </w:rPr>
        <w:t xml:space="preserve"> </w:t>
      </w:r>
    </w:p>
    <w:p w14:paraId="5F12684C" w14:textId="0173CC32" w:rsidR="00805284" w:rsidRDefault="00805284" w:rsidP="5B537582">
      <w:pPr>
        <w:jc w:val="center"/>
        <w:rPr>
          <w:rFonts w:ascii="Calibri" w:eastAsia="Calibri" w:hAnsi="Calibri" w:cs="Calibri"/>
          <w:b/>
          <w:bCs/>
          <w:color w:val="000000" w:themeColor="text1"/>
          <w:sz w:val="40"/>
          <w:szCs w:val="40"/>
        </w:rPr>
      </w:pPr>
    </w:p>
    <w:p w14:paraId="790DA892" w14:textId="290F5296" w:rsidR="00805284" w:rsidRDefault="00805284" w:rsidP="5B537582">
      <w:pPr>
        <w:jc w:val="center"/>
        <w:rPr>
          <w:rFonts w:ascii="Calibri" w:eastAsia="Calibri" w:hAnsi="Calibri" w:cs="Calibri"/>
          <w:b/>
          <w:bCs/>
          <w:color w:val="000000" w:themeColor="text1"/>
          <w:sz w:val="40"/>
          <w:szCs w:val="40"/>
        </w:rPr>
      </w:pPr>
    </w:p>
    <w:p w14:paraId="4E47C1E7" w14:textId="38AFAB14" w:rsidR="00805284" w:rsidRDefault="00805284" w:rsidP="5B537582">
      <w:pPr>
        <w:jc w:val="center"/>
      </w:pPr>
    </w:p>
    <w:p w14:paraId="0C967FFA" w14:textId="15A20371" w:rsidR="5B537582" w:rsidRDefault="5B537582" w:rsidP="5B537582">
      <w:pPr>
        <w:jc w:val="center"/>
      </w:pPr>
    </w:p>
    <w:p w14:paraId="66F45EC3" w14:textId="5F357C22" w:rsidR="5B537582" w:rsidRDefault="5B537582" w:rsidP="5B537582">
      <w:pPr>
        <w:jc w:val="center"/>
      </w:pPr>
    </w:p>
    <w:p w14:paraId="22BC7550" w14:textId="7803FFA0" w:rsidR="5B537582" w:rsidRDefault="5B537582" w:rsidP="5B537582">
      <w:pPr>
        <w:jc w:val="center"/>
      </w:pPr>
    </w:p>
    <w:p w14:paraId="0EFA77AC" w14:textId="205D5286" w:rsidR="5B537582" w:rsidRDefault="5B537582" w:rsidP="5B537582">
      <w:pPr>
        <w:jc w:val="center"/>
      </w:pPr>
    </w:p>
    <w:p w14:paraId="050C7E3D" w14:textId="5ABFCDFA" w:rsidR="5B537582" w:rsidRDefault="5B537582" w:rsidP="5B537582">
      <w:pPr>
        <w:jc w:val="center"/>
      </w:pPr>
    </w:p>
    <w:p w14:paraId="531FE01D" w14:textId="27BA1C50" w:rsidR="5B537582" w:rsidRDefault="5B537582" w:rsidP="5B537582">
      <w:pPr>
        <w:jc w:val="center"/>
      </w:pPr>
    </w:p>
    <w:p w14:paraId="26F118C6" w14:textId="30C7FD51" w:rsidR="5B537582" w:rsidRDefault="5B537582" w:rsidP="5B537582">
      <w:pPr>
        <w:jc w:val="center"/>
      </w:pPr>
      <w:r>
        <w:t>1</w:t>
      </w:r>
    </w:p>
    <w:p w14:paraId="7C1D7B9B" w14:textId="49C5F996" w:rsidR="5B537582" w:rsidRDefault="5B537582" w:rsidP="5B537582">
      <w:pPr>
        <w:jc w:val="center"/>
      </w:pPr>
    </w:p>
    <w:p w14:paraId="7C6AFD88" w14:textId="7287543E" w:rsidR="5B537582" w:rsidRDefault="5B537582" w:rsidP="5B537582">
      <w:pPr>
        <w:jc w:val="center"/>
      </w:pPr>
    </w:p>
    <w:p w14:paraId="6343688F" w14:textId="3466A52A" w:rsidR="5B537582" w:rsidRDefault="5B537582" w:rsidP="5B537582">
      <w:pPr>
        <w:rPr>
          <w:rFonts w:ascii="Calibri" w:eastAsia="Calibri" w:hAnsi="Calibri" w:cs="Calibri"/>
          <w:b/>
          <w:bCs/>
          <w:color w:val="000000" w:themeColor="text1"/>
          <w:sz w:val="28"/>
          <w:szCs w:val="28"/>
        </w:rPr>
      </w:pPr>
      <w:r w:rsidRPr="5B537582">
        <w:rPr>
          <w:rFonts w:ascii="Calibri" w:eastAsia="Calibri" w:hAnsi="Calibri" w:cs="Calibri"/>
          <w:b/>
          <w:bCs/>
          <w:color w:val="000000" w:themeColor="text1"/>
          <w:sz w:val="28"/>
          <w:szCs w:val="28"/>
        </w:rPr>
        <w:lastRenderedPageBreak/>
        <w:t>ІНФОРМАЦІЯ ПРО БЕЗПЕКУ</w:t>
      </w:r>
    </w:p>
    <w:p w14:paraId="5BE24675" w14:textId="77777777" w:rsidR="00594932" w:rsidRDefault="00594932" w:rsidP="5B537582">
      <w:pPr>
        <w:rPr>
          <w:rFonts w:ascii="Calibri" w:eastAsia="Calibri" w:hAnsi="Calibri" w:cs="Calibri"/>
        </w:rPr>
      </w:pPr>
    </w:p>
    <w:p w14:paraId="12B5DCB6" w14:textId="77777777" w:rsidR="00594932" w:rsidRDefault="5B537582" w:rsidP="5B537582">
      <w:pPr>
        <w:rPr>
          <w:rFonts w:ascii="Calibri" w:eastAsia="Calibri" w:hAnsi="Calibri" w:cs="Calibri"/>
          <w:color w:val="000000" w:themeColor="text1"/>
        </w:rPr>
      </w:pPr>
      <w:r w:rsidRPr="5B537582">
        <w:rPr>
          <w:rFonts w:ascii="Segoe UI" w:eastAsia="Segoe UI" w:hAnsi="Segoe UI" w:cs="Segoe UI"/>
          <w:color w:val="000000" w:themeColor="text1"/>
        </w:rPr>
        <w:t>Щоб</w:t>
      </w:r>
      <w:r w:rsidRPr="5B537582">
        <w:rPr>
          <w:rFonts w:ascii="Calibri" w:eastAsia="Calibri" w:hAnsi="Calibri" w:cs="Calibri"/>
          <w:color w:val="000000" w:themeColor="text1"/>
        </w:rPr>
        <w:t xml:space="preserve"> </w:t>
      </w:r>
      <w:r w:rsidRPr="5B537582">
        <w:rPr>
          <w:rFonts w:ascii="Segoe UI" w:eastAsia="Segoe UI" w:hAnsi="Segoe UI" w:cs="Segoe UI"/>
          <w:color w:val="000000" w:themeColor="text1"/>
        </w:rPr>
        <w:t>забезпечити</w:t>
      </w:r>
      <w:r w:rsidRPr="5B537582">
        <w:rPr>
          <w:rFonts w:ascii="Calibri" w:eastAsia="Calibri" w:hAnsi="Calibri" w:cs="Calibri"/>
          <w:color w:val="000000" w:themeColor="text1"/>
        </w:rPr>
        <w:t xml:space="preserve"> </w:t>
      </w:r>
      <w:r w:rsidRPr="5B537582">
        <w:rPr>
          <w:rFonts w:ascii="Segoe UI" w:eastAsia="Segoe UI" w:hAnsi="Segoe UI" w:cs="Segoe UI"/>
          <w:color w:val="000000" w:themeColor="text1"/>
        </w:rPr>
        <w:t>особисту</w:t>
      </w:r>
      <w:r w:rsidRPr="5B537582">
        <w:rPr>
          <w:rFonts w:ascii="Calibri" w:eastAsia="Calibri" w:hAnsi="Calibri" w:cs="Calibri"/>
          <w:color w:val="000000" w:themeColor="text1"/>
        </w:rPr>
        <w:t xml:space="preserve"> </w:t>
      </w:r>
      <w:r w:rsidRPr="5B537582">
        <w:rPr>
          <w:rFonts w:ascii="Segoe UI" w:eastAsia="Segoe UI" w:hAnsi="Segoe UI" w:cs="Segoe UI"/>
          <w:color w:val="000000" w:themeColor="text1"/>
        </w:rPr>
        <w:t>безпеку</w:t>
      </w:r>
      <w:r w:rsidRPr="5B537582">
        <w:rPr>
          <w:rFonts w:ascii="Calibri" w:eastAsia="Calibri" w:hAnsi="Calibri" w:cs="Calibri"/>
          <w:color w:val="000000" w:themeColor="text1"/>
        </w:rPr>
        <w:t xml:space="preserve"> </w:t>
      </w:r>
      <w:r w:rsidRPr="5B537582">
        <w:rPr>
          <w:rFonts w:ascii="Segoe UI" w:eastAsia="Segoe UI" w:hAnsi="Segoe UI" w:cs="Segoe UI"/>
          <w:color w:val="000000" w:themeColor="text1"/>
        </w:rPr>
        <w:t>та</w:t>
      </w:r>
      <w:r w:rsidRPr="5B537582">
        <w:rPr>
          <w:rFonts w:ascii="Calibri" w:eastAsia="Calibri" w:hAnsi="Calibri" w:cs="Calibri"/>
          <w:color w:val="000000" w:themeColor="text1"/>
        </w:rPr>
        <w:t xml:space="preserve"> </w:t>
      </w:r>
      <w:r w:rsidRPr="5B537582">
        <w:rPr>
          <w:rFonts w:ascii="Segoe UI" w:eastAsia="Segoe UI" w:hAnsi="Segoe UI" w:cs="Segoe UI"/>
          <w:color w:val="000000" w:themeColor="text1"/>
        </w:rPr>
        <w:t>безпеку</w:t>
      </w:r>
      <w:r w:rsidRPr="5B537582">
        <w:rPr>
          <w:rFonts w:ascii="Calibri" w:eastAsia="Calibri" w:hAnsi="Calibri" w:cs="Calibri"/>
          <w:color w:val="000000" w:themeColor="text1"/>
        </w:rPr>
        <w:t xml:space="preserve"> </w:t>
      </w:r>
      <w:r w:rsidRPr="5B537582">
        <w:rPr>
          <w:rFonts w:ascii="Segoe UI" w:eastAsia="Segoe UI" w:hAnsi="Segoe UI" w:cs="Segoe UI"/>
          <w:color w:val="000000" w:themeColor="text1"/>
        </w:rPr>
        <w:t>власності</w:t>
      </w:r>
      <w:r w:rsidRPr="5B537582">
        <w:rPr>
          <w:rFonts w:ascii="Calibri" w:eastAsia="Calibri" w:hAnsi="Calibri" w:cs="Calibri"/>
          <w:color w:val="000000" w:themeColor="text1"/>
        </w:rPr>
        <w:t xml:space="preserve">, </w:t>
      </w:r>
      <w:r w:rsidRPr="5B537582">
        <w:rPr>
          <w:rFonts w:ascii="Segoe UI" w:eastAsia="Segoe UI" w:hAnsi="Segoe UI" w:cs="Segoe UI"/>
          <w:color w:val="000000" w:themeColor="text1"/>
        </w:rPr>
        <w:t>прочитайте</w:t>
      </w:r>
      <w:r w:rsidRPr="5B537582">
        <w:rPr>
          <w:rFonts w:ascii="Calibri" w:eastAsia="Calibri" w:hAnsi="Calibri" w:cs="Calibri"/>
          <w:color w:val="000000" w:themeColor="text1"/>
        </w:rPr>
        <w:t xml:space="preserve"> </w:t>
      </w:r>
      <w:r w:rsidRPr="5B537582">
        <w:rPr>
          <w:rFonts w:ascii="Segoe UI" w:eastAsia="Segoe UI" w:hAnsi="Segoe UI" w:cs="Segoe UI"/>
          <w:color w:val="000000" w:themeColor="text1"/>
        </w:rPr>
        <w:t>уважно</w:t>
      </w:r>
      <w:r w:rsidRPr="5B537582">
        <w:rPr>
          <w:rFonts w:ascii="Calibri" w:eastAsia="Calibri" w:hAnsi="Calibri" w:cs="Calibri"/>
          <w:color w:val="000000" w:themeColor="text1"/>
        </w:rPr>
        <w:t xml:space="preserve"> </w:t>
      </w:r>
      <w:r w:rsidRPr="5B537582">
        <w:rPr>
          <w:rFonts w:ascii="Segoe UI" w:eastAsia="Segoe UI" w:hAnsi="Segoe UI" w:cs="Segoe UI"/>
          <w:color w:val="000000" w:themeColor="text1"/>
        </w:rPr>
        <w:t>інформацію</w:t>
      </w:r>
      <w:r w:rsidRPr="5B537582">
        <w:rPr>
          <w:rFonts w:ascii="Calibri" w:eastAsia="Calibri" w:hAnsi="Calibri" w:cs="Calibri"/>
          <w:color w:val="000000" w:themeColor="text1"/>
        </w:rPr>
        <w:t xml:space="preserve">, </w:t>
      </w:r>
      <w:r w:rsidRPr="5B537582">
        <w:rPr>
          <w:rFonts w:ascii="Segoe UI" w:eastAsia="Segoe UI" w:hAnsi="Segoe UI" w:cs="Segoe UI"/>
          <w:color w:val="000000" w:themeColor="text1"/>
        </w:rPr>
        <w:t>подану</w:t>
      </w:r>
      <w:r w:rsidRPr="5B537582">
        <w:rPr>
          <w:rFonts w:ascii="Calibri" w:eastAsia="Calibri" w:hAnsi="Calibri" w:cs="Calibri"/>
          <w:color w:val="000000" w:themeColor="text1"/>
        </w:rPr>
        <w:t xml:space="preserve"> </w:t>
      </w:r>
      <w:r w:rsidRPr="5B537582">
        <w:rPr>
          <w:rFonts w:ascii="Segoe UI" w:eastAsia="Segoe UI" w:hAnsi="Segoe UI" w:cs="Segoe UI"/>
          <w:color w:val="000000" w:themeColor="text1"/>
        </w:rPr>
        <w:t>нижче</w:t>
      </w:r>
      <w:r w:rsidRPr="5B537582">
        <w:rPr>
          <w:rFonts w:ascii="Calibri" w:eastAsia="Calibri" w:hAnsi="Calibri" w:cs="Calibri"/>
          <w:color w:val="000000" w:themeColor="text1"/>
        </w:rPr>
        <w:t xml:space="preserve">. </w:t>
      </w:r>
    </w:p>
    <w:p w14:paraId="38EFB39F" w14:textId="65E0DC4D" w:rsidR="5B537582" w:rsidRDefault="5B537582" w:rsidP="5B537582">
      <w:pPr>
        <w:rPr>
          <w:rFonts w:ascii="Calibri" w:eastAsia="Calibri" w:hAnsi="Calibri" w:cs="Calibri"/>
          <w:sz w:val="28"/>
          <w:szCs w:val="28"/>
        </w:rPr>
      </w:pPr>
      <w:r w:rsidRPr="5B537582">
        <w:rPr>
          <w:rFonts w:ascii="Calibri" w:eastAsia="Calibri" w:hAnsi="Calibri" w:cs="Calibri"/>
          <w:color w:val="000000" w:themeColor="text1"/>
        </w:rPr>
        <w:t xml:space="preserve">Уважно читайте повідомлення, оформлені таким символом: </w:t>
      </w:r>
      <w:r w:rsidRPr="5B537582">
        <w:rPr>
          <w:rFonts w:ascii="Segoe UI" w:eastAsia="Segoe UI" w:hAnsi="Segoe UI" w:cs="Segoe UI"/>
          <w:color w:val="FFFFFF" w:themeColor="background1"/>
          <w:sz w:val="32"/>
          <w:szCs w:val="32"/>
          <w:highlight w:val="black"/>
        </w:rPr>
        <w:t>УВАГА!</w:t>
      </w:r>
      <w:r w:rsidRPr="5B537582">
        <w:rPr>
          <w:rFonts w:ascii="Calibri" w:eastAsia="Calibri" w:hAnsi="Calibri" w:cs="Calibri"/>
          <w:color w:val="FFFFFF" w:themeColor="background1"/>
          <w:sz w:val="32"/>
          <w:szCs w:val="32"/>
        </w:rPr>
        <w:t xml:space="preserve">  </w:t>
      </w:r>
      <w:r w:rsidRPr="5B537582">
        <w:rPr>
          <w:rFonts w:ascii="Calibri" w:eastAsia="Calibri" w:hAnsi="Calibri" w:cs="Calibri"/>
        </w:rPr>
        <w:t xml:space="preserve"> </w:t>
      </w:r>
    </w:p>
    <w:p w14:paraId="78AEC5B2" w14:textId="2D91CA28" w:rsidR="5B537582" w:rsidRDefault="5B537582" w:rsidP="5B537582">
      <w:pPr>
        <w:rPr>
          <w:rFonts w:ascii="Calibri" w:eastAsia="Calibri" w:hAnsi="Calibri" w:cs="Calibri"/>
          <w:color w:val="000000" w:themeColor="text1"/>
        </w:rPr>
      </w:pPr>
    </w:p>
    <w:p w14:paraId="4F2D8D56" w14:textId="4B867077" w:rsidR="5B537582" w:rsidRDefault="5B537582" w:rsidP="5B537582">
      <w:pPr>
        <w:rPr>
          <w:rFonts w:ascii="Calibri" w:eastAsia="Calibri" w:hAnsi="Calibri" w:cs="Calibri"/>
        </w:rPr>
      </w:pPr>
      <w:r w:rsidRPr="5B537582">
        <w:rPr>
          <w:rFonts w:ascii="Segoe UI" w:eastAsia="Segoe UI" w:hAnsi="Segoe UI" w:cs="Segoe UI"/>
          <w:color w:val="FFFFFF" w:themeColor="background1"/>
          <w:sz w:val="32"/>
          <w:szCs w:val="32"/>
          <w:highlight w:val="black"/>
        </w:rPr>
        <w:t>УВАГА!</w:t>
      </w:r>
      <w:r w:rsidRPr="5B537582">
        <w:rPr>
          <w:rFonts w:ascii="Calibri" w:eastAsia="Calibri" w:hAnsi="Calibri" w:cs="Calibri"/>
          <w:color w:val="FFFFFF" w:themeColor="background1"/>
          <w:sz w:val="32"/>
          <w:szCs w:val="32"/>
        </w:rPr>
        <w:t xml:space="preserve">  </w:t>
      </w:r>
      <w:r w:rsidRPr="5B537582">
        <w:rPr>
          <w:rFonts w:ascii="Calibri" w:eastAsia="Calibri" w:hAnsi="Calibri" w:cs="Calibri"/>
        </w:rPr>
        <w:t xml:space="preserve"> </w:t>
      </w:r>
    </w:p>
    <w:p w14:paraId="4A419E80" w14:textId="77777777" w:rsidR="00594932" w:rsidRDefault="00594932" w:rsidP="5B537582"/>
    <w:p w14:paraId="5AF5F7E9" w14:textId="02E91A94" w:rsidR="5B537582" w:rsidRDefault="5B537582" w:rsidP="5B537582">
      <w:r>
        <w:t>Вас може бути серйозно поранено, якщо не дотримуватися цієї інструкції.</w:t>
      </w:r>
    </w:p>
    <w:p w14:paraId="526A75E8" w14:textId="77777777" w:rsidR="00594932" w:rsidRDefault="00594932" w:rsidP="5B537582"/>
    <w:p w14:paraId="6512D76A" w14:textId="4B867077" w:rsidR="5B537582" w:rsidRDefault="5B537582" w:rsidP="5B537582">
      <w:pPr>
        <w:rPr>
          <w:rFonts w:ascii="Calibri" w:eastAsia="Calibri" w:hAnsi="Calibri" w:cs="Calibri"/>
        </w:rPr>
      </w:pPr>
      <w:r w:rsidRPr="5B537582">
        <w:rPr>
          <w:rFonts w:ascii="Segoe UI" w:eastAsia="Segoe UI" w:hAnsi="Segoe UI" w:cs="Segoe UI"/>
          <w:color w:val="FFFFFF" w:themeColor="background1"/>
          <w:sz w:val="32"/>
          <w:szCs w:val="32"/>
          <w:highlight w:val="black"/>
        </w:rPr>
        <w:t>УВАГА!</w:t>
      </w:r>
      <w:r w:rsidRPr="5B537582">
        <w:rPr>
          <w:rFonts w:ascii="Calibri" w:eastAsia="Calibri" w:hAnsi="Calibri" w:cs="Calibri"/>
          <w:color w:val="FFFFFF" w:themeColor="background1"/>
          <w:sz w:val="32"/>
          <w:szCs w:val="32"/>
        </w:rPr>
        <w:t xml:space="preserve">  </w:t>
      </w:r>
      <w:r w:rsidRPr="5B537582">
        <w:rPr>
          <w:rFonts w:ascii="Calibri" w:eastAsia="Calibri" w:hAnsi="Calibri" w:cs="Calibri"/>
        </w:rPr>
        <w:t xml:space="preserve"> </w:t>
      </w:r>
    </w:p>
    <w:p w14:paraId="593A2437" w14:textId="77777777" w:rsidR="00594932" w:rsidRDefault="00594932" w:rsidP="5B537582"/>
    <w:p w14:paraId="6748A11C" w14:textId="7129BD00" w:rsidR="5B537582" w:rsidRDefault="5B537582" w:rsidP="5B537582">
      <w:r>
        <w:t>Генератор може бути серйозно пошкоджено, якщо не дотримуватися цієї інструкції.</w:t>
      </w:r>
    </w:p>
    <w:p w14:paraId="3C0C2877" w14:textId="77777777" w:rsidR="005A0661" w:rsidRDefault="005A0661" w:rsidP="005A0661">
      <w:pPr>
        <w:pStyle w:val="a3"/>
        <w:numPr>
          <w:ilvl w:val="0"/>
          <w:numId w:val="28"/>
        </w:numPr>
        <w:spacing w:line="256" w:lineRule="auto"/>
        <w:rPr>
          <w:sz w:val="32"/>
          <w:szCs w:val="32"/>
        </w:rPr>
      </w:pPr>
      <w:r>
        <w:rPr>
          <w:color w:val="FFFFFF" w:themeColor="background1"/>
          <w:sz w:val="32"/>
          <w:szCs w:val="32"/>
          <w:highlight w:val="black"/>
        </w:rPr>
        <w:t>УВАГА!</w:t>
      </w:r>
      <w:r>
        <w:rPr>
          <w:color w:val="FFFFFF" w:themeColor="background1"/>
          <w:sz w:val="32"/>
          <w:szCs w:val="32"/>
        </w:rPr>
        <w:t xml:space="preserve">  </w:t>
      </w:r>
    </w:p>
    <w:p w14:paraId="39793DF7" w14:textId="77777777" w:rsidR="005A0661" w:rsidRDefault="005A0661" w:rsidP="005A0661">
      <w:pPr>
        <w:rPr>
          <w:b/>
          <w:sz w:val="28"/>
          <w:szCs w:val="28"/>
          <w:lang w:val="uk-UA"/>
        </w:rPr>
      </w:pPr>
      <w:r>
        <w:rPr>
          <w:b/>
          <w:sz w:val="28"/>
          <w:szCs w:val="28"/>
          <w:lang w:val="uk-UA"/>
        </w:rPr>
        <w:t>Необхідно обов’язково провести заміну мастила після перших 5 годин роботи двигуна.</w:t>
      </w:r>
    </w:p>
    <w:p w14:paraId="0B7F963D" w14:textId="6AF156E9" w:rsidR="5B537582" w:rsidRDefault="5B537582" w:rsidP="5B537582"/>
    <w:p w14:paraId="172037A3" w14:textId="43CCC9B3" w:rsidR="5B537582" w:rsidRDefault="5B537582" w:rsidP="5B537582"/>
    <w:p w14:paraId="690C4F0F" w14:textId="7F22B4C7" w:rsidR="5B537582" w:rsidRDefault="5B537582" w:rsidP="5B537582"/>
    <w:p w14:paraId="06E1FE71" w14:textId="0E24A719" w:rsidR="5B537582" w:rsidRDefault="5B537582" w:rsidP="5B537582"/>
    <w:p w14:paraId="6D44E008" w14:textId="70F5FDE8" w:rsidR="5B537582" w:rsidRDefault="5B537582" w:rsidP="5B537582"/>
    <w:p w14:paraId="4190B3D2" w14:textId="51B09102" w:rsidR="5B537582" w:rsidRDefault="5B537582" w:rsidP="5B537582"/>
    <w:p w14:paraId="0683321C" w14:textId="619C425B" w:rsidR="5B537582" w:rsidRDefault="5B537582" w:rsidP="5B537582">
      <w:pPr>
        <w:jc w:val="center"/>
      </w:pPr>
    </w:p>
    <w:p w14:paraId="142451F1" w14:textId="36C95965" w:rsidR="5B537582" w:rsidRDefault="5B537582" w:rsidP="5B537582">
      <w:pPr>
        <w:jc w:val="center"/>
      </w:pPr>
    </w:p>
    <w:p w14:paraId="4A828FEF" w14:textId="12272EDE" w:rsidR="5B537582" w:rsidRDefault="5B537582" w:rsidP="5B537582">
      <w:pPr>
        <w:jc w:val="center"/>
      </w:pPr>
    </w:p>
    <w:p w14:paraId="0ADE4BD6" w14:textId="73EE6A5B" w:rsidR="5B537582" w:rsidRDefault="5B537582" w:rsidP="5B537582">
      <w:pPr>
        <w:jc w:val="center"/>
      </w:pPr>
    </w:p>
    <w:p w14:paraId="0B2DDAAC" w14:textId="6C3D1CB2" w:rsidR="5B537582" w:rsidRDefault="5B537582" w:rsidP="5B537582">
      <w:pPr>
        <w:jc w:val="center"/>
      </w:pPr>
    </w:p>
    <w:p w14:paraId="5BDC7578" w14:textId="2BB34459" w:rsidR="5B537582" w:rsidRDefault="5B537582" w:rsidP="5B537582">
      <w:pPr>
        <w:jc w:val="center"/>
      </w:pPr>
      <w:r>
        <w:t>2</w:t>
      </w:r>
    </w:p>
    <w:p w14:paraId="15C19B1B" w14:textId="6003EAE3" w:rsidR="5B537582" w:rsidRDefault="5B537582" w:rsidP="5B537582">
      <w:pPr>
        <w:jc w:val="center"/>
      </w:pPr>
    </w:p>
    <w:p w14:paraId="201AB7D3" w14:textId="43907DFE" w:rsidR="5B537582" w:rsidRDefault="5B537582" w:rsidP="5B537582">
      <w:pPr>
        <w:jc w:val="center"/>
      </w:pPr>
    </w:p>
    <w:p w14:paraId="6105ED90" w14:textId="26F39711" w:rsidR="5B537582" w:rsidRDefault="5B537582" w:rsidP="5B537582">
      <w:pPr>
        <w:jc w:val="center"/>
        <w:rPr>
          <w:b/>
          <w:bCs/>
        </w:rPr>
      </w:pPr>
      <w:r w:rsidRPr="5B537582">
        <w:rPr>
          <w:b/>
          <w:bCs/>
        </w:rPr>
        <w:lastRenderedPageBreak/>
        <w:t>ЗМІСТ</w:t>
      </w:r>
    </w:p>
    <w:p w14:paraId="28653C23" w14:textId="32206FA2" w:rsidR="5B537582" w:rsidRDefault="5B537582" w:rsidP="5B537582">
      <w:r>
        <w:t>Інформація про попередження......................................................................................................................................21. Інформація про безпеку..................................................................................................................................................5</w:t>
      </w:r>
    </w:p>
    <w:p w14:paraId="69D11FB9" w14:textId="786BAC2C" w:rsidR="5B537582" w:rsidRDefault="5B537582" w:rsidP="5B537582">
      <w:r>
        <w:t>2.Розміщення важливих наклейок...............................................................................................................................................83. Опис..................................................................................................................................................9</w:t>
      </w:r>
    </w:p>
    <w:p w14:paraId="24C4E6D2" w14:textId="07D9B299" w:rsidR="5B537582" w:rsidRDefault="5B537582" w:rsidP="5B537582">
      <w:r>
        <w:t xml:space="preserve">     3.1 Панель управління...................................................................................................................10</w:t>
      </w:r>
    </w:p>
    <w:p w14:paraId="415F00F3" w14:textId="09FA1D51" w:rsidR="5B537582" w:rsidRDefault="5B537582" w:rsidP="5B537582">
      <w:r>
        <w:t>4. Функція управління........................................................................................................................11</w:t>
      </w:r>
    </w:p>
    <w:p w14:paraId="2B29E5E5" w14:textId="6C9253F1" w:rsidR="5B537582" w:rsidRDefault="5B537582" w:rsidP="5B537582">
      <w:r>
        <w:t xml:space="preserve">     4.1 Ручка перемикача 3 в 1...........................................................................................................11</w:t>
      </w:r>
    </w:p>
    <w:p w14:paraId="27400043" w14:textId="358019E8" w:rsidR="5B537582" w:rsidRDefault="5B537582" w:rsidP="5B537582">
      <w:r>
        <w:t xml:space="preserve">     4.2 Індикатор рівня оливи (червоний).........................................................................................11</w:t>
      </w:r>
    </w:p>
    <w:p w14:paraId="3481FDA6" w14:textId="019470C1" w:rsidR="5B537582" w:rsidRDefault="5B537582" w:rsidP="5B537582">
      <w:r>
        <w:t xml:space="preserve">     4.3 Індикатор перевантаження (червоний).................................................................................12</w:t>
      </w:r>
    </w:p>
    <w:p w14:paraId="0E455D60" w14:textId="3C35AA4A" w:rsidR="5B537582" w:rsidRDefault="5B537582" w:rsidP="5B537582">
      <w:r>
        <w:t xml:space="preserve">     4.4 Контрольна лампа змінного струму (зелена)….....................................................................13</w:t>
      </w:r>
    </w:p>
    <w:p w14:paraId="2B3D3DC9" w14:textId="0A204B01" w:rsidR="5B537582" w:rsidRDefault="5B537582" w:rsidP="5B537582">
      <w:r>
        <w:t xml:space="preserve">     4.5 Захист постійного струму........................................................................................................13</w:t>
      </w:r>
    </w:p>
    <w:p w14:paraId="13D13C60" w14:textId="55DBC74E" w:rsidR="5B537582" w:rsidRDefault="5B537582" w:rsidP="5B537582">
      <w:r>
        <w:t xml:space="preserve">     4.6 Інтелектуальна система керування двигуном.......................................................................13</w:t>
      </w:r>
    </w:p>
    <w:p w14:paraId="23B9462B" w14:textId="5AEAF536" w:rsidR="5B537582" w:rsidRDefault="5B537582" w:rsidP="5B537582">
      <w:r>
        <w:t xml:space="preserve">     4.7 Кришка паливного бака..........................................................................................................14</w:t>
      </w:r>
    </w:p>
    <w:p w14:paraId="2015246B" w14:textId="35731548" w:rsidR="5B537582" w:rsidRDefault="5B537582" w:rsidP="5B537582">
      <w:r>
        <w:t xml:space="preserve">     4.8 Ручка вентиляційного отвору кришки паливного бака........................................................14</w:t>
      </w:r>
    </w:p>
    <w:p w14:paraId="108A6B66" w14:textId="61725A9B" w:rsidR="5B537582" w:rsidRDefault="5B537582" w:rsidP="5B537582">
      <w:r>
        <w:t xml:space="preserve">     4.9 Клема заземлення...................................................................................................................14</w:t>
      </w:r>
    </w:p>
    <w:p w14:paraId="1B114085" w14:textId="24D878C2" w:rsidR="5B537582" w:rsidRDefault="5B537582" w:rsidP="5B537582">
      <w:r>
        <w:t>5. Підготовка.......................................................................................................................................15</w:t>
      </w:r>
    </w:p>
    <w:p w14:paraId="1CDEA78A" w14:textId="5913776B" w:rsidR="5B537582" w:rsidRDefault="5B537582" w:rsidP="5B537582">
      <w:r>
        <w:t xml:space="preserve">      5.1 Паливо.....................................................................................................................................15</w:t>
      </w:r>
    </w:p>
    <w:p w14:paraId="390CAF4E" w14:textId="4EE3B8D5" w:rsidR="5B537582" w:rsidRDefault="5B537582" w:rsidP="5B537582">
      <w:r>
        <w:t xml:space="preserve">      5.2 Моторна олива........................................................................................................................16</w:t>
      </w:r>
    </w:p>
    <w:p w14:paraId="5287D700" w14:textId="70E6D10F" w:rsidR="5B537582" w:rsidRDefault="5B537582" w:rsidP="5B537582">
      <w:r>
        <w:t xml:space="preserve">      5.3 Перевірка перед початком експлуатації...............................................................................17</w:t>
      </w:r>
    </w:p>
    <w:p w14:paraId="75969A1E" w14:textId="44F1CA7B" w:rsidR="5B537582" w:rsidRDefault="5B537582" w:rsidP="5B537582">
      <w:r>
        <w:t>6. Експлуатація...................................................................................................................................18</w:t>
      </w:r>
    </w:p>
    <w:p w14:paraId="388A68DB" w14:textId="7CBC4B73" w:rsidR="5B537582" w:rsidRDefault="5B537582" w:rsidP="5B537582">
      <w:r>
        <w:t xml:space="preserve">      6.1 Запуск двигуна........................................................................................................................19</w:t>
      </w:r>
    </w:p>
    <w:p w14:paraId="3D525419" w14:textId="5BAB9919" w:rsidR="5B537582" w:rsidRDefault="5B537582" w:rsidP="5B537582">
      <w:r>
        <w:t xml:space="preserve">      6.2 Зупинка двигуна......................................................................................................................20</w:t>
      </w:r>
    </w:p>
    <w:p w14:paraId="0524A821" w14:textId="635C9B99" w:rsidR="5B537582" w:rsidRDefault="5B537582" w:rsidP="5B537582">
      <w:r>
        <w:t xml:space="preserve">      6.3 Підключення до мережі змінного струму.............................................................................21</w:t>
      </w:r>
    </w:p>
    <w:p w14:paraId="5C666D72" w14:textId="40E514C8" w:rsidR="5B537582" w:rsidRDefault="5B537582" w:rsidP="5B537582">
      <w:r>
        <w:t xml:space="preserve">      6.4 Область застосування.............................................................................................................22</w:t>
      </w:r>
    </w:p>
    <w:p w14:paraId="5F89F983" w14:textId="229F5525" w:rsidR="5B537582" w:rsidRDefault="5B537582" w:rsidP="5B537582"/>
    <w:p w14:paraId="5A6D7D1F" w14:textId="5D15742F" w:rsidR="5B537582" w:rsidRDefault="5B537582" w:rsidP="5B537582"/>
    <w:p w14:paraId="7A556B42" w14:textId="6DC82D62" w:rsidR="5B537582" w:rsidRDefault="5B537582" w:rsidP="5B537582">
      <w:pPr>
        <w:jc w:val="center"/>
      </w:pPr>
      <w:r>
        <w:t>3</w:t>
      </w:r>
    </w:p>
    <w:p w14:paraId="18BA97D4" w14:textId="59456543" w:rsidR="5B537582" w:rsidRDefault="5B537582" w:rsidP="5B537582"/>
    <w:p w14:paraId="5A9AD85A" w14:textId="36BE8980" w:rsidR="5B537582" w:rsidRDefault="5B537582" w:rsidP="5B537582"/>
    <w:p w14:paraId="0A1F672F" w14:textId="30725D5B" w:rsidR="5B537582" w:rsidRDefault="5B537582" w:rsidP="5B537582">
      <w:r>
        <w:lastRenderedPageBreak/>
        <w:t>7. Технічне обслуговування...............................................................................................................24</w:t>
      </w:r>
    </w:p>
    <w:p w14:paraId="60624A81" w14:textId="75FEDFB8" w:rsidR="5B537582" w:rsidRDefault="5B537582" w:rsidP="5B537582">
      <w:r>
        <w:t>7.1 Перевірка свічок запалювання....................................................................................................26</w:t>
      </w:r>
    </w:p>
    <w:p w14:paraId="47E8FE84" w14:textId="55ED75A5" w:rsidR="5B537582" w:rsidRDefault="5B537582" w:rsidP="5B537582">
      <w:r>
        <w:t>7.2 Регулювання карбюратора..........................................................................................................27</w:t>
      </w:r>
    </w:p>
    <w:p w14:paraId="56B10607" w14:textId="4CEFC71A" w:rsidR="5B537582" w:rsidRDefault="5B537582" w:rsidP="5B537582">
      <w:r>
        <w:t>7.3 Заміна моторної оливи................................................................................................................27</w:t>
      </w:r>
    </w:p>
    <w:p w14:paraId="7D13FD3B" w14:textId="62DF8DFF" w:rsidR="5B537582" w:rsidRDefault="5B537582" w:rsidP="5B537582">
      <w:r>
        <w:t>7.4 Повітряний фільтр........................................................................................................................28</w:t>
      </w:r>
    </w:p>
    <w:p w14:paraId="197249A7" w14:textId="44BD21CC" w:rsidR="5B537582" w:rsidRDefault="5B537582" w:rsidP="5B537582">
      <w:r>
        <w:t>7.5 Екран глушника та іскрогасник...................................................................................................29</w:t>
      </w:r>
    </w:p>
    <w:p w14:paraId="015F48BB" w14:textId="62DC0F6F" w:rsidR="5B537582" w:rsidRDefault="5B537582" w:rsidP="5B537582">
      <w:r>
        <w:t>7.6 Фільтр паливного бака.................................................................................................................31</w:t>
      </w:r>
    </w:p>
    <w:p w14:paraId="73D30411" w14:textId="3F12EE75" w:rsidR="5B537582" w:rsidRDefault="5B537582" w:rsidP="5B537582">
      <w:r>
        <w:t>7.7 Паливний фільтр..........................................................................................................................31</w:t>
      </w:r>
    </w:p>
    <w:p w14:paraId="587BB8A8" w14:textId="2D06BD3C" w:rsidR="5B537582" w:rsidRDefault="5B537582" w:rsidP="5B537582">
      <w:r>
        <w:t>8. Зберігання......................................................................................................................................32</w:t>
      </w:r>
    </w:p>
    <w:p w14:paraId="7044B7C4" w14:textId="7A41C07E" w:rsidR="5B537582" w:rsidRDefault="5B537582" w:rsidP="5B537582">
      <w:r>
        <w:t>8.1 Злиття паливо...............................................................................................................................32</w:t>
      </w:r>
    </w:p>
    <w:p w14:paraId="763ADCFB" w14:textId="2D150E7D" w:rsidR="5B537582" w:rsidRDefault="5B537582" w:rsidP="5B537582">
      <w:r>
        <w:t>8.2 Двигун...........................................................................................................................................33</w:t>
      </w:r>
    </w:p>
    <w:p w14:paraId="697453AA" w14:textId="045FA3CE" w:rsidR="5B537582" w:rsidRDefault="5B537582" w:rsidP="5B537582">
      <w:r>
        <w:t>9. Усунення несправностей...............................................................................................................34</w:t>
      </w:r>
    </w:p>
    <w:p w14:paraId="60434556" w14:textId="20951B22" w:rsidR="5B537582" w:rsidRDefault="5B537582" w:rsidP="5B537582">
      <w:r>
        <w:t>9.1 Двигун не запускається................................................................................................................34</w:t>
      </w:r>
    </w:p>
    <w:p w14:paraId="536330B0" w14:textId="05970DAB" w:rsidR="5B537582" w:rsidRDefault="5B537582" w:rsidP="5B537582">
      <w:r>
        <w:t>9.2 Генератор не виробляє електроенергію....................................................................................34</w:t>
      </w:r>
    </w:p>
    <w:p w14:paraId="52ED981C" w14:textId="7D5E9C19" w:rsidR="5B537582" w:rsidRDefault="5B537582" w:rsidP="5B537582">
      <w:r>
        <w:t>10. Технічні характеристики..............................................................................................................35</w:t>
      </w:r>
    </w:p>
    <w:p w14:paraId="139C9878" w14:textId="6922B725" w:rsidR="5B537582" w:rsidRDefault="5B537582" w:rsidP="5B537582">
      <w:r>
        <w:t>11. Схема підключення......................................................................................................................36</w:t>
      </w:r>
    </w:p>
    <w:p w14:paraId="0404217B" w14:textId="35AE6EDF" w:rsidR="5B537582" w:rsidRPr="005043C4" w:rsidRDefault="005043C4" w:rsidP="5B537582">
      <w:pPr>
        <w:rPr>
          <w:lang w:val="uk-UA"/>
        </w:rPr>
      </w:pPr>
      <w:r>
        <w:rPr>
          <w:lang w:val="uk-UA"/>
        </w:rPr>
        <w:t xml:space="preserve">12. Гарантійний талон  </w:t>
      </w:r>
      <w:r>
        <w:t>......................................................................................................................37</w:t>
      </w:r>
    </w:p>
    <w:p w14:paraId="2D829924" w14:textId="3D2A42E6" w:rsidR="5B537582" w:rsidRDefault="5B537582" w:rsidP="5B537582"/>
    <w:p w14:paraId="0A0A977B" w14:textId="6EE312B2" w:rsidR="5B537582" w:rsidRDefault="5B537582" w:rsidP="5B537582"/>
    <w:p w14:paraId="58A1ACD5" w14:textId="5C5703F4" w:rsidR="5B537582" w:rsidRDefault="5B537582" w:rsidP="5B537582"/>
    <w:p w14:paraId="4FEB2A75" w14:textId="64474693" w:rsidR="5B537582" w:rsidRDefault="5B537582" w:rsidP="5B537582"/>
    <w:p w14:paraId="273D98B9" w14:textId="093DC00A" w:rsidR="5B537582" w:rsidRDefault="5B537582" w:rsidP="5B537582"/>
    <w:p w14:paraId="6A308A6B" w14:textId="1C13AC1A" w:rsidR="5B537582" w:rsidRDefault="5B537582" w:rsidP="5B537582"/>
    <w:p w14:paraId="7C87B15D" w14:textId="4019BE74" w:rsidR="5B537582" w:rsidRDefault="5B537582" w:rsidP="5B537582"/>
    <w:p w14:paraId="76C0E3AC" w14:textId="5A199100" w:rsidR="5B537582" w:rsidRDefault="5B537582" w:rsidP="5B537582"/>
    <w:p w14:paraId="2D65B2F9" w14:textId="54B77818" w:rsidR="5B537582" w:rsidRDefault="5B537582" w:rsidP="5B537582"/>
    <w:p w14:paraId="1206F841" w14:textId="12E2A9D6" w:rsidR="5B537582" w:rsidRDefault="5B537582" w:rsidP="5B537582"/>
    <w:p w14:paraId="5B57CCB9" w14:textId="4446AC63" w:rsidR="5B537582" w:rsidRDefault="5B537582" w:rsidP="5B537582"/>
    <w:p w14:paraId="52FD94F1" w14:textId="0474490A" w:rsidR="5B537582" w:rsidRDefault="5B537582" w:rsidP="5B537582">
      <w:pPr>
        <w:jc w:val="center"/>
      </w:pPr>
      <w:r>
        <w:t xml:space="preserve">4 </w:t>
      </w:r>
    </w:p>
    <w:p w14:paraId="64233C2D" w14:textId="77777777" w:rsidR="005A0661" w:rsidRDefault="005A0661" w:rsidP="5B537582"/>
    <w:p w14:paraId="36C86F21" w14:textId="77777777" w:rsidR="005A0661" w:rsidRDefault="005A0661" w:rsidP="5B537582"/>
    <w:p w14:paraId="2F7C4138" w14:textId="5C8AB29D" w:rsidR="5B537582" w:rsidRDefault="5B537582" w:rsidP="5B537582">
      <w:bookmarkStart w:id="0" w:name="_GoBack"/>
      <w:bookmarkEnd w:id="0"/>
      <w:r>
        <w:lastRenderedPageBreak/>
        <w:t>1</w:t>
      </w:r>
      <w:r w:rsidRPr="00E1599C">
        <w:rPr>
          <w:b/>
        </w:rPr>
        <w:t>. ІНФОРМАЦІЯ З ТЕХНІКИ БЕЗПЕКИ</w:t>
      </w:r>
    </w:p>
    <w:p w14:paraId="68414E6A" w14:textId="0D8AA12F" w:rsidR="00717965" w:rsidRDefault="5B537582" w:rsidP="5B537582">
      <w:r>
        <w:t>Перед початком експлуатації генератора прочитайте та засвойте цей посібник користувача. Це допоможе вам уникнути нещасних випадків, якщо ви ознайомитеся з процедурами безпечної експлуатації вашого генератора.</w:t>
      </w:r>
    </w:p>
    <w:p w14:paraId="20C7B4E4" w14:textId="762422F0" w:rsidR="00717965" w:rsidRDefault="00717965" w:rsidP="00717965">
      <w:pPr>
        <w:jc w:val="center"/>
      </w:pPr>
      <w:r>
        <w:rPr>
          <w:noProof/>
          <w:lang w:val="ru-RU" w:eastAsia="ru-RU"/>
        </w:rPr>
        <w:drawing>
          <wp:inline distT="0" distB="0" distL="0" distR="0" wp14:anchorId="7A4DCE1B" wp14:editId="591A37E8">
            <wp:extent cx="5410200" cy="5883417"/>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3639" cy="5908906"/>
                    </a:xfrm>
                    <a:prstGeom prst="rect">
                      <a:avLst/>
                    </a:prstGeom>
                    <a:noFill/>
                    <a:ln>
                      <a:noFill/>
                    </a:ln>
                  </pic:spPr>
                </pic:pic>
              </a:graphicData>
            </a:graphic>
          </wp:inline>
        </w:drawing>
      </w:r>
    </w:p>
    <w:p w14:paraId="57B4D119" w14:textId="1AF6855C" w:rsidR="5B537582" w:rsidRDefault="5B537582" w:rsidP="5B537582">
      <w:r>
        <w:t>Ніколи не використовуйте генератор в приміщенні.</w:t>
      </w:r>
    </w:p>
    <w:p w14:paraId="3FDA0ABF" w14:textId="4907B167" w:rsidR="5B537582" w:rsidRDefault="5B537582" w:rsidP="5B537582">
      <w:r>
        <w:t>Ніколи не використовуйте його у вологому стані.</w:t>
      </w:r>
    </w:p>
    <w:p w14:paraId="7D13D771" w14:textId="6A431AFD" w:rsidR="5B537582" w:rsidRDefault="5B537582" w:rsidP="5B537582">
      <w:r>
        <w:t>Тримайте його на відстані не менше 1 м від легкозаймистих матеріалів.</w:t>
      </w:r>
    </w:p>
    <w:p w14:paraId="6BCDC13D" w14:textId="77E2712B" w:rsidR="5B537582" w:rsidRDefault="5B537582" w:rsidP="5B537582">
      <w:r>
        <w:t>Ніколи не паліть під час заправки.</w:t>
      </w:r>
    </w:p>
    <w:p w14:paraId="233F06AC" w14:textId="189E280F" w:rsidR="5B537582" w:rsidRDefault="5B537582" w:rsidP="5B537582">
      <w:r>
        <w:t>Не проливайте паливо під час заправки.</w:t>
      </w:r>
    </w:p>
    <w:p w14:paraId="22BFA855" w14:textId="121004F9" w:rsidR="5B537582" w:rsidRDefault="5B537582" w:rsidP="5B537582">
      <w:r>
        <w:t>Зупиніть двигун перед заправкою.</w:t>
      </w:r>
    </w:p>
    <w:p w14:paraId="17613843" w14:textId="598EF5BC" w:rsidR="5B537582" w:rsidRDefault="5B537582" w:rsidP="5B537582">
      <w:pPr>
        <w:jc w:val="center"/>
      </w:pPr>
      <w:r>
        <w:t>5</w:t>
      </w:r>
    </w:p>
    <w:p w14:paraId="33C41045" w14:textId="61D0BEEA" w:rsidR="5B537582" w:rsidRDefault="5B537582" w:rsidP="5B537582">
      <w:pPr>
        <w:jc w:val="center"/>
      </w:pPr>
    </w:p>
    <w:p w14:paraId="72E6E669" w14:textId="15FD13A9" w:rsidR="5B537582" w:rsidRDefault="5B537582" w:rsidP="5B537582">
      <w:pPr>
        <w:jc w:val="center"/>
      </w:pPr>
    </w:p>
    <w:p w14:paraId="239260AA" w14:textId="0C99C22E" w:rsidR="5B537582" w:rsidRDefault="5B537582" w:rsidP="5B537582">
      <w:pPr>
        <w:rPr>
          <w:b/>
          <w:bCs/>
        </w:rPr>
      </w:pPr>
      <w:r w:rsidRPr="5B537582">
        <w:rPr>
          <w:b/>
          <w:bCs/>
        </w:rPr>
        <w:t>Підключення до домашнього джерела живлення</w:t>
      </w:r>
    </w:p>
    <w:p w14:paraId="0DE7B6A6" w14:textId="11C5A892" w:rsidR="5B537582" w:rsidRDefault="5B537582" w:rsidP="5B537582">
      <w:pPr>
        <w:rPr>
          <w:rFonts w:ascii="Calibri" w:eastAsia="Calibri" w:hAnsi="Calibri" w:cs="Calibri"/>
        </w:rPr>
      </w:pPr>
      <w:r w:rsidRPr="5B537582">
        <w:rPr>
          <w:rFonts w:ascii="Segoe UI" w:eastAsia="Segoe UI" w:hAnsi="Segoe UI" w:cs="Segoe UI"/>
          <w:color w:val="FFFFFF" w:themeColor="background1"/>
          <w:sz w:val="32"/>
          <w:szCs w:val="32"/>
          <w:highlight w:val="black"/>
        </w:rPr>
        <w:t>УВАГА!</w:t>
      </w:r>
      <w:r w:rsidRPr="5B537582">
        <w:rPr>
          <w:rFonts w:ascii="Calibri" w:eastAsia="Calibri" w:hAnsi="Calibri" w:cs="Calibri"/>
          <w:color w:val="FFFFFF" w:themeColor="background1"/>
          <w:sz w:val="32"/>
          <w:szCs w:val="32"/>
        </w:rPr>
        <w:t xml:space="preserve">  </w:t>
      </w:r>
    </w:p>
    <w:p w14:paraId="2D818006" w14:textId="1FF4AB9C" w:rsidR="5B537582" w:rsidRDefault="5B537582" w:rsidP="5B537582">
      <w:r>
        <w:t>Якщо генератор повинен бути підключений до домашньої електромережі як резервний, підключення повинно виконуватися професійним електриком або іншою особою, яка має кваліфіковані навички роботи з електрообладнанням.</w:t>
      </w:r>
    </w:p>
    <w:p w14:paraId="50DF53CA" w14:textId="5BCE4551" w:rsidR="5B537582" w:rsidRDefault="5B537582" w:rsidP="5B537582">
      <w:r>
        <w:t>При підключенні навантаження до генератора, будь ласка, ретельно перевірте надійність і безпеку електричних з'єднань. Неправильне підключення може призвести до пошкодження генератора або пожежі.</w:t>
      </w:r>
    </w:p>
    <w:p w14:paraId="35D506AF" w14:textId="2D921424" w:rsidR="5B537582" w:rsidRDefault="5B537582" w:rsidP="5B537582"/>
    <w:p w14:paraId="451FACD6" w14:textId="020692A4" w:rsidR="5B537582" w:rsidRDefault="00C93511" w:rsidP="5B537582">
      <w:r>
        <w:rPr>
          <w:noProof/>
          <w:lang w:val="ru-RU" w:eastAsia="ru-RU"/>
        </w:rPr>
        <w:drawing>
          <wp:inline distT="0" distB="0" distL="0" distR="0" wp14:anchorId="513455A0" wp14:editId="3D42468E">
            <wp:extent cx="6120574" cy="5067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220" t="13000" r="19067" b="18751"/>
                    <a:stretch/>
                  </pic:blipFill>
                  <pic:spPr bwMode="auto">
                    <a:xfrm>
                      <a:off x="0" y="0"/>
                      <a:ext cx="6145211" cy="5087697"/>
                    </a:xfrm>
                    <a:prstGeom prst="rect">
                      <a:avLst/>
                    </a:prstGeom>
                    <a:ln>
                      <a:noFill/>
                    </a:ln>
                    <a:extLst>
                      <a:ext uri="{53640926-AAD7-44D8-BBD7-CCE9431645EC}">
                        <a14:shadowObscured xmlns:a14="http://schemas.microsoft.com/office/drawing/2010/main"/>
                      </a:ext>
                    </a:extLst>
                  </pic:spPr>
                </pic:pic>
              </a:graphicData>
            </a:graphic>
          </wp:inline>
        </w:drawing>
      </w:r>
    </w:p>
    <w:p w14:paraId="3BE484C0" w14:textId="07BE36B2" w:rsidR="5B537582" w:rsidRDefault="5B537582" w:rsidP="5B537582"/>
    <w:p w14:paraId="1E419627" w14:textId="5F4A4A40" w:rsidR="5B537582" w:rsidRDefault="5B537582" w:rsidP="5B537582"/>
    <w:p w14:paraId="1977E213" w14:textId="4BE6E5F3" w:rsidR="5B537582" w:rsidRDefault="5B537582" w:rsidP="5B537582">
      <w:pPr>
        <w:jc w:val="center"/>
      </w:pPr>
      <w:r>
        <w:t>6</w:t>
      </w:r>
    </w:p>
    <w:p w14:paraId="37D68A45" w14:textId="4CF7B06A" w:rsidR="5B537582" w:rsidRDefault="5B537582" w:rsidP="5B537582"/>
    <w:p w14:paraId="1E2FE4FB" w14:textId="79D1144C" w:rsidR="5B537582" w:rsidRDefault="5B537582" w:rsidP="5B537582"/>
    <w:p w14:paraId="576BB87D" w14:textId="4FA8BFE2" w:rsidR="5B537582" w:rsidRPr="00E1599C" w:rsidRDefault="5B537582" w:rsidP="5B537582">
      <w:pPr>
        <w:rPr>
          <w:b/>
        </w:rPr>
      </w:pPr>
      <w:r w:rsidRPr="00E1599C">
        <w:rPr>
          <w:b/>
        </w:rPr>
        <w:t>Контур заземлення генератора</w:t>
      </w:r>
    </w:p>
    <w:p w14:paraId="189D40F4" w14:textId="2F935A2F" w:rsidR="5B537582" w:rsidRDefault="5B537582" w:rsidP="5B537582">
      <w:r>
        <w:t xml:space="preserve"> </w:t>
      </w:r>
    </w:p>
    <w:p w14:paraId="251790ED" w14:textId="4E64D731" w:rsidR="5B537582" w:rsidRDefault="5B537582" w:rsidP="5B537582">
      <w:r>
        <w:t>Щоб запобігти ураженню електричним струмом через неякісні електроприлади або неправильне використання електроенергії, генератор повинен бути заземлений за допомогою якісного ізольованого провідника.</w:t>
      </w:r>
    </w:p>
    <w:p w14:paraId="25854065" w14:textId="4C8B57AB" w:rsidR="00C93511" w:rsidRDefault="00C93511" w:rsidP="5B537582">
      <w:r>
        <w:rPr>
          <w:noProof/>
          <w:lang w:val="ru-RU" w:eastAsia="ru-RU"/>
        </w:rPr>
        <w:drawing>
          <wp:inline distT="0" distB="0" distL="0" distR="0" wp14:anchorId="5B1630E7" wp14:editId="1CE40B59">
            <wp:extent cx="6219986" cy="3657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7999" cy="3662312"/>
                    </a:xfrm>
                    <a:prstGeom prst="rect">
                      <a:avLst/>
                    </a:prstGeom>
                    <a:noFill/>
                    <a:ln>
                      <a:noFill/>
                    </a:ln>
                  </pic:spPr>
                </pic:pic>
              </a:graphicData>
            </a:graphic>
          </wp:inline>
        </w:drawing>
      </w:r>
    </w:p>
    <w:p w14:paraId="7776D2E2" w14:textId="7F527FF4" w:rsidR="5B537582" w:rsidRDefault="5B537582" w:rsidP="5B537582">
      <w:pPr>
        <w:rPr>
          <w:rFonts w:ascii="Calibri" w:eastAsia="Calibri" w:hAnsi="Calibri" w:cs="Calibri"/>
        </w:rPr>
      </w:pPr>
      <w:r w:rsidRPr="5B537582">
        <w:rPr>
          <w:rFonts w:ascii="Segoe UI" w:eastAsia="Segoe UI" w:hAnsi="Segoe UI" w:cs="Segoe UI"/>
          <w:color w:val="FFFFFF" w:themeColor="background1"/>
          <w:sz w:val="32"/>
          <w:szCs w:val="32"/>
          <w:highlight w:val="black"/>
        </w:rPr>
        <w:t>УВАГА!</w:t>
      </w:r>
      <w:r w:rsidRPr="5B537582">
        <w:rPr>
          <w:rFonts w:ascii="Calibri" w:eastAsia="Calibri" w:hAnsi="Calibri" w:cs="Calibri"/>
          <w:color w:val="FFFFFF" w:themeColor="background1"/>
          <w:sz w:val="32"/>
          <w:szCs w:val="32"/>
        </w:rPr>
        <w:t xml:space="preserve">  </w:t>
      </w:r>
    </w:p>
    <w:p w14:paraId="7B0844B2" w14:textId="799DA25E" w:rsidR="5B537582" w:rsidRDefault="5B537582" w:rsidP="5B537582">
      <w:r>
        <w:t>Переконайтеся, що панель управління, жалюзі та нижня сторона інвертора добре охолоджуються і не допускають потрапляння стружки, бруду та води. це може призвести до пошкодження двигуна, інвертора або генератора змінного струму, якщо вентиляційний отвір заблоковано.</w:t>
      </w:r>
    </w:p>
    <w:p w14:paraId="581BEEA1" w14:textId="530F5406" w:rsidR="5B537582" w:rsidRDefault="5B537582" w:rsidP="5B537582">
      <w:r>
        <w:t>Не ставте генератор з іншими предметами при переміщенні, зберіганні або експлуатації пристрою.</w:t>
      </w:r>
    </w:p>
    <w:p w14:paraId="3D30A3F0" w14:textId="4C98F90E" w:rsidR="5B537582" w:rsidRDefault="5B537582" w:rsidP="5B537582">
      <w:r>
        <w:t>Це може призвести до пошкодження генератора або спричинити проблеми з безпекою майна, якщо генератор протікає.</w:t>
      </w:r>
    </w:p>
    <w:p w14:paraId="73941551" w14:textId="77777777" w:rsidR="00C93511" w:rsidRDefault="00C93511" w:rsidP="5B537582"/>
    <w:p w14:paraId="1302C947" w14:textId="77777777" w:rsidR="00C93511" w:rsidRDefault="00C93511" w:rsidP="5B537582"/>
    <w:p w14:paraId="0E3971EA" w14:textId="6CC53A90" w:rsidR="5B537582" w:rsidRDefault="5B537582" w:rsidP="5B537582"/>
    <w:p w14:paraId="3A176DCC" w14:textId="38E9226B" w:rsidR="5B537582" w:rsidRPr="009A5DED" w:rsidRDefault="5B537582" w:rsidP="009A5DED">
      <w:pPr>
        <w:jc w:val="center"/>
      </w:pPr>
      <w:r>
        <w:t>7</w:t>
      </w:r>
    </w:p>
    <w:p w14:paraId="099629D3" w14:textId="40500CCF" w:rsidR="5B537582" w:rsidRPr="00E1599C" w:rsidRDefault="5B537582" w:rsidP="5B537582">
      <w:pPr>
        <w:rPr>
          <w:b/>
        </w:rPr>
      </w:pPr>
      <w:r w:rsidRPr="00E1599C">
        <w:rPr>
          <w:b/>
        </w:rPr>
        <w:lastRenderedPageBreak/>
        <w:t>2. РОЗТАШУВАННЯ ВАЖЛИВИХ ЕТИКЕТОК</w:t>
      </w:r>
    </w:p>
    <w:p w14:paraId="0EA3F8BC" w14:textId="0D763916" w:rsidR="5B537582" w:rsidRDefault="5B537582" w:rsidP="5B537582">
      <w:r>
        <w:t xml:space="preserve"> Будь ласка, уважно прочитайте наведені нижче етикетки перед початком роботи з цією машиною. ПОРАДА: Зберігайте або замінюйте етикетки з техніки безпеки та інструкції за необхідності.</w:t>
      </w:r>
    </w:p>
    <w:p w14:paraId="5A029BEC" w14:textId="35E428B1" w:rsidR="5B537582" w:rsidRDefault="002C5D00" w:rsidP="5B537582">
      <w:r>
        <w:rPr>
          <w:noProof/>
          <w:lang w:val="ru-RU" w:eastAsia="ru-RU"/>
        </w:rPr>
        <w:drawing>
          <wp:inline distT="0" distB="0" distL="0" distR="0" wp14:anchorId="0CF9DE2E" wp14:editId="17A6F889">
            <wp:extent cx="6060558" cy="7410162"/>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967" t="16825" r="24683" b="12236"/>
                    <a:stretch/>
                  </pic:blipFill>
                  <pic:spPr bwMode="auto">
                    <a:xfrm>
                      <a:off x="0" y="0"/>
                      <a:ext cx="6128628" cy="7493390"/>
                    </a:xfrm>
                    <a:prstGeom prst="rect">
                      <a:avLst/>
                    </a:prstGeom>
                    <a:ln>
                      <a:noFill/>
                    </a:ln>
                    <a:extLst>
                      <a:ext uri="{53640926-AAD7-44D8-BBD7-CCE9431645EC}">
                        <a14:shadowObscured xmlns:a14="http://schemas.microsoft.com/office/drawing/2010/main"/>
                      </a:ext>
                    </a:extLst>
                  </pic:spPr>
                </pic:pic>
              </a:graphicData>
            </a:graphic>
          </wp:inline>
        </w:drawing>
      </w:r>
    </w:p>
    <w:p w14:paraId="5399F31B" w14:textId="1FF04A67" w:rsidR="5B537582" w:rsidRDefault="5B537582" w:rsidP="5B537582">
      <w:pPr>
        <w:jc w:val="center"/>
      </w:pPr>
      <w:r>
        <w:t>8</w:t>
      </w:r>
    </w:p>
    <w:p w14:paraId="7F0443A8" w14:textId="77777777" w:rsidR="00C93511" w:rsidRPr="00E1599C" w:rsidRDefault="5B537582" w:rsidP="5B537582">
      <w:pPr>
        <w:rPr>
          <w:b/>
        </w:rPr>
      </w:pPr>
      <w:r w:rsidRPr="00E1599C">
        <w:rPr>
          <w:b/>
        </w:rPr>
        <w:lastRenderedPageBreak/>
        <w:t>3. Опис</w:t>
      </w:r>
    </w:p>
    <w:p w14:paraId="1F4C6590" w14:textId="61A47C97" w:rsidR="00C93511" w:rsidRDefault="00C93511" w:rsidP="5B537582">
      <w:r>
        <w:rPr>
          <w:noProof/>
          <w:lang w:val="ru-RU" w:eastAsia="ru-RU"/>
        </w:rPr>
        <w:drawing>
          <wp:inline distT="0" distB="0" distL="0" distR="0" wp14:anchorId="32C1319A" wp14:editId="06864904">
            <wp:extent cx="5629275" cy="5562514"/>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203" t="16269" r="30202" b="15751"/>
                    <a:stretch/>
                  </pic:blipFill>
                  <pic:spPr bwMode="auto">
                    <a:xfrm>
                      <a:off x="0" y="0"/>
                      <a:ext cx="5648142" cy="5581157"/>
                    </a:xfrm>
                    <a:prstGeom prst="rect">
                      <a:avLst/>
                    </a:prstGeom>
                    <a:ln>
                      <a:noFill/>
                    </a:ln>
                    <a:extLst>
                      <a:ext uri="{53640926-AAD7-44D8-BBD7-CCE9431645EC}">
                        <a14:shadowObscured xmlns:a14="http://schemas.microsoft.com/office/drawing/2010/main"/>
                      </a:ext>
                    </a:extLst>
                  </pic:spPr>
                </pic:pic>
              </a:graphicData>
            </a:graphic>
          </wp:inline>
        </w:drawing>
      </w:r>
    </w:p>
    <w:p w14:paraId="14E0BC3D" w14:textId="77AA1C18" w:rsidR="5B537582" w:rsidRDefault="5B537582" w:rsidP="5B537582">
      <w:r>
        <w:t>(1) Ручка для перенесення</w:t>
      </w:r>
    </w:p>
    <w:p w14:paraId="69CD4BDF" w14:textId="35D7990B" w:rsidR="5B537582" w:rsidRDefault="00C93511" w:rsidP="5B537582">
      <w:r>
        <w:t xml:space="preserve"> </w:t>
      </w:r>
      <w:r w:rsidR="5B537582">
        <w:t>(2) Ручка вентиляційного отвору кришки паливного бака</w:t>
      </w:r>
    </w:p>
    <w:p w14:paraId="488713B5" w14:textId="47ADD3DD" w:rsidR="5B537582" w:rsidRDefault="5B537582" w:rsidP="5B537582">
      <w:r>
        <w:t xml:space="preserve"> (3) Кришка паливного бака</w:t>
      </w:r>
    </w:p>
    <w:p w14:paraId="095BEF41" w14:textId="72A5B0CE" w:rsidR="5B537582" w:rsidRDefault="5B537582" w:rsidP="5B537582">
      <w:r>
        <w:t xml:space="preserve"> (4) Панель управління</w:t>
      </w:r>
    </w:p>
    <w:p w14:paraId="2BDC2688" w14:textId="597CC1C6" w:rsidR="5B537582" w:rsidRDefault="5B537582" w:rsidP="5B537582">
      <w:r>
        <w:t xml:space="preserve"> (5) Пусковий пристрій з віддачею</w:t>
      </w:r>
    </w:p>
    <w:p w14:paraId="24CD56C6" w14:textId="2222BB59" w:rsidR="5B537582" w:rsidRDefault="5B537582" w:rsidP="5B537582">
      <w:r>
        <w:t xml:space="preserve"> (6) Кришка оливозаливної горловини</w:t>
      </w:r>
    </w:p>
    <w:p w14:paraId="73BD7F2D" w14:textId="297A06D2" w:rsidR="5B537582" w:rsidRDefault="5B537582" w:rsidP="5B537582">
      <w:r>
        <w:t xml:space="preserve"> (7) Решітка </w:t>
      </w:r>
    </w:p>
    <w:p w14:paraId="5EDE31E0" w14:textId="496476B0" w:rsidR="5B537582" w:rsidRDefault="5B537582" w:rsidP="5B537582">
      <w:r>
        <w:t xml:space="preserve"> (8) Глушник</w:t>
      </w:r>
    </w:p>
    <w:p w14:paraId="206DD3B5" w14:textId="1BEF5B38" w:rsidR="5B537582" w:rsidRDefault="5B537582" w:rsidP="00C93511">
      <w:r>
        <w:t xml:space="preserve"> (9) Кришка для обслуговування свічки запалювання</w:t>
      </w:r>
    </w:p>
    <w:p w14:paraId="04A9D862" w14:textId="15904200" w:rsidR="5B537582" w:rsidRDefault="5B537582" w:rsidP="5B537582">
      <w:pPr>
        <w:jc w:val="center"/>
      </w:pPr>
      <w:r>
        <w:t>9</w:t>
      </w:r>
    </w:p>
    <w:p w14:paraId="29CD5AC3" w14:textId="37B3B8BD" w:rsidR="5B537582" w:rsidRPr="00E47B6C" w:rsidRDefault="5B537582" w:rsidP="5B537582">
      <w:pPr>
        <w:rPr>
          <w:b/>
        </w:rPr>
      </w:pPr>
      <w:r w:rsidRPr="00E47B6C">
        <w:rPr>
          <w:b/>
        </w:rPr>
        <w:lastRenderedPageBreak/>
        <w:t>3.1 Панель упавління</w:t>
      </w:r>
    </w:p>
    <w:p w14:paraId="5A40A768" w14:textId="07E8A69D" w:rsidR="00C93511" w:rsidRDefault="00C93511" w:rsidP="5B537582">
      <w:r>
        <w:rPr>
          <w:noProof/>
          <w:lang w:val="ru-RU" w:eastAsia="ru-RU"/>
        </w:rPr>
        <w:drawing>
          <wp:inline distT="0" distB="0" distL="0" distR="0" wp14:anchorId="034C8046" wp14:editId="2B92B94B">
            <wp:extent cx="6420960" cy="4533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553" t="10045" r="15411" b="25547"/>
                    <a:stretch/>
                  </pic:blipFill>
                  <pic:spPr bwMode="auto">
                    <a:xfrm>
                      <a:off x="0" y="0"/>
                      <a:ext cx="6445531" cy="4551250"/>
                    </a:xfrm>
                    <a:prstGeom prst="rect">
                      <a:avLst/>
                    </a:prstGeom>
                    <a:ln>
                      <a:noFill/>
                    </a:ln>
                    <a:extLst>
                      <a:ext uri="{53640926-AAD7-44D8-BBD7-CCE9431645EC}">
                        <a14:shadowObscured xmlns:a14="http://schemas.microsoft.com/office/drawing/2010/main"/>
                      </a:ext>
                    </a:extLst>
                  </pic:spPr>
                </pic:pic>
              </a:graphicData>
            </a:graphic>
          </wp:inline>
        </w:drawing>
      </w:r>
    </w:p>
    <w:p w14:paraId="1E85DFFB" w14:textId="30B8E444" w:rsidR="5B537582" w:rsidRDefault="5B537582" w:rsidP="5B537582">
      <w:r>
        <w:t>(1) Індикатор рівня масла</w:t>
      </w:r>
    </w:p>
    <w:p w14:paraId="2193FB31" w14:textId="452ADA7F" w:rsidR="5B537582" w:rsidRDefault="5B537582" w:rsidP="5B537582">
      <w:r>
        <w:t xml:space="preserve"> (2) Індикатор перевантаження</w:t>
      </w:r>
    </w:p>
    <w:p w14:paraId="196CC95B" w14:textId="180D0285" w:rsidR="5B537582" w:rsidRDefault="5B537582" w:rsidP="5B537582">
      <w:r>
        <w:t xml:space="preserve"> (3) Контрольна лампа змінного струму</w:t>
      </w:r>
    </w:p>
    <w:p w14:paraId="12A29223" w14:textId="46266DA0" w:rsidR="5B537582" w:rsidRDefault="5B537582" w:rsidP="5B537582">
      <w:r>
        <w:t xml:space="preserve"> (4) ESC (Інтелектуальна система керування двигуном)</w:t>
      </w:r>
    </w:p>
    <w:p w14:paraId="1502AC39" w14:textId="4B486DA3" w:rsidR="5B537582" w:rsidRDefault="5B537582" w:rsidP="5B537582">
      <w:r>
        <w:t xml:space="preserve"> (5) Ручка перемикача 3 в 1 (включаючи перемикач старт/стоп, паливний клапан і дросельну заслінку)</w:t>
      </w:r>
    </w:p>
    <w:p w14:paraId="3CA0EC5D" w14:textId="34A2F03D" w:rsidR="5B537582" w:rsidRDefault="5B537582" w:rsidP="5B537582">
      <w:r>
        <w:t xml:space="preserve"> (6) Розетка змінного струму</w:t>
      </w:r>
    </w:p>
    <w:p w14:paraId="7B269BAF" w14:textId="227C1DC2" w:rsidR="5B537582" w:rsidRDefault="5B537582" w:rsidP="5B537582">
      <w:r>
        <w:t xml:space="preserve"> (7) Розетка постійного струму</w:t>
      </w:r>
    </w:p>
    <w:p w14:paraId="36E24598" w14:textId="0E8E6AFB" w:rsidR="5B537582" w:rsidRDefault="5B537582" w:rsidP="5B537582">
      <w:r>
        <w:t xml:space="preserve"> (8) Клема заземлення </w:t>
      </w:r>
    </w:p>
    <w:p w14:paraId="334BB3C5" w14:textId="08AAC7F3" w:rsidR="5B537582" w:rsidRDefault="5B537582" w:rsidP="5B537582">
      <w:r>
        <w:t xml:space="preserve"> (9) Захист постійного струму</w:t>
      </w:r>
    </w:p>
    <w:p w14:paraId="219E94E0" w14:textId="7CF3B7D6" w:rsidR="5B537582" w:rsidRDefault="5B537582" w:rsidP="5B537582">
      <w:r>
        <w:t xml:space="preserve"> </w:t>
      </w:r>
    </w:p>
    <w:p w14:paraId="36DB3289" w14:textId="77777777" w:rsidR="00C93511" w:rsidRDefault="00C93511" w:rsidP="5B537582"/>
    <w:p w14:paraId="1DCE7B6F" w14:textId="77777777" w:rsidR="00C93511" w:rsidRDefault="00C93511" w:rsidP="5B537582"/>
    <w:p w14:paraId="005969EC" w14:textId="156212E4" w:rsidR="5B537582" w:rsidRDefault="5B537582" w:rsidP="00C93511">
      <w:pPr>
        <w:jc w:val="center"/>
      </w:pPr>
      <w:r>
        <w:t>10</w:t>
      </w:r>
    </w:p>
    <w:p w14:paraId="09A88378" w14:textId="6A745F45" w:rsidR="5B537582" w:rsidRPr="00E47B6C" w:rsidRDefault="5B537582" w:rsidP="5B537582">
      <w:pPr>
        <w:rPr>
          <w:b/>
        </w:rPr>
      </w:pPr>
      <w:r w:rsidRPr="00E47B6C">
        <w:rPr>
          <w:b/>
        </w:rPr>
        <w:lastRenderedPageBreak/>
        <w:t>4. ФУНКЦІЯ УПРАВЛІННЯ</w:t>
      </w:r>
    </w:p>
    <w:p w14:paraId="6533D8C8" w14:textId="0C249551" w:rsidR="5B537582" w:rsidRPr="00E47B6C" w:rsidRDefault="5B537582" w:rsidP="5B537582">
      <w:pPr>
        <w:rPr>
          <w:b/>
        </w:rPr>
      </w:pPr>
      <w:r w:rsidRPr="00E47B6C">
        <w:rPr>
          <w:b/>
        </w:rPr>
        <w:t xml:space="preserve"> 4.1 Ручка перемикача 3 в 1</w:t>
      </w:r>
    </w:p>
    <w:p w14:paraId="6E7B65D4" w14:textId="25E2E400" w:rsidR="00C93511" w:rsidRDefault="00C93511" w:rsidP="000F6CE0">
      <w:pPr>
        <w:jc w:val="center"/>
      </w:pPr>
      <w:r>
        <w:rPr>
          <w:noProof/>
          <w:lang w:val="ru-RU" w:eastAsia="ru-RU"/>
        </w:rPr>
        <w:drawing>
          <wp:inline distT="0" distB="0" distL="0" distR="0" wp14:anchorId="0C51896D" wp14:editId="6D51660D">
            <wp:extent cx="4772025" cy="21790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599" t="8272" r="21560" b="23183"/>
                    <a:stretch/>
                  </pic:blipFill>
                  <pic:spPr bwMode="auto">
                    <a:xfrm>
                      <a:off x="0" y="0"/>
                      <a:ext cx="4825167" cy="2203348"/>
                    </a:xfrm>
                    <a:prstGeom prst="rect">
                      <a:avLst/>
                    </a:prstGeom>
                    <a:ln>
                      <a:noFill/>
                    </a:ln>
                    <a:extLst>
                      <a:ext uri="{53640926-AAD7-44D8-BBD7-CCE9431645EC}">
                        <a14:shadowObscured xmlns:a14="http://schemas.microsoft.com/office/drawing/2010/main"/>
                      </a:ext>
                    </a:extLst>
                  </pic:spPr>
                </pic:pic>
              </a:graphicData>
            </a:graphic>
          </wp:inline>
        </w:drawing>
      </w:r>
    </w:p>
    <w:p w14:paraId="2D7506F6" w14:textId="7280FE58" w:rsidR="5B537582" w:rsidRDefault="5B537582" w:rsidP="5B537582">
      <w:r>
        <w:t xml:space="preserve"> Вимикач двигуна\паливний клапан "OFF": Ланцюг запалювання вимкнено. Паливо вимкнено.</w:t>
      </w:r>
    </w:p>
    <w:p w14:paraId="7FFDCFC0" w14:textId="59AA7676" w:rsidR="5B537582" w:rsidRDefault="5B537582" w:rsidP="5B537582">
      <w:r>
        <w:t xml:space="preserve"> Двигун не працюватиме.</w:t>
      </w:r>
    </w:p>
    <w:p w14:paraId="277D00C5" w14:textId="7B8F6B33" w:rsidR="5B537582" w:rsidRDefault="5B537582" w:rsidP="5B537582">
      <w:r>
        <w:t xml:space="preserve"> 2) Вимикач двигуна\паливний клапан\дросель "ON":</w:t>
      </w:r>
    </w:p>
    <w:p w14:paraId="5BFD9BB7" w14:textId="481077AB" w:rsidR="5B537582" w:rsidRDefault="5B537582" w:rsidP="5B537582">
      <w:r>
        <w:t xml:space="preserve"> Ланцюг запалювання увімкнено. Паливо подається. Дросельна заслінка увімкнена.</w:t>
      </w:r>
    </w:p>
    <w:p w14:paraId="30DE8752" w14:textId="3E6ED7ED" w:rsidR="5B537582" w:rsidRDefault="5B537582" w:rsidP="5B537582">
      <w:r>
        <w:t xml:space="preserve"> Двигун може працювати.</w:t>
      </w:r>
    </w:p>
    <w:p w14:paraId="26F868D4" w14:textId="3D5E8274" w:rsidR="5B537582" w:rsidRDefault="5B537582" w:rsidP="5B537582">
      <w:r>
        <w:t xml:space="preserve"> 3) Перемикач двигуна \паливний клапан\ дросельна заслінка в положення "CHOKE</w:t>
      </w:r>
    </w:p>
    <w:p w14:paraId="395277E0" w14:textId="54CC7AEF" w:rsidR="5B537582" w:rsidRDefault="5B537582" w:rsidP="5B537582">
      <w:r>
        <w:t>Ланцюг запалювання увімкнено. Паливо ввімкнено. Дросельна заслінка вимкнена.</w:t>
      </w:r>
    </w:p>
    <w:p w14:paraId="3C86D8D8" w14:textId="1C7D5C50" w:rsidR="5B537582" w:rsidRDefault="5B537582" w:rsidP="5B537582">
      <w:r>
        <w:t xml:space="preserve"> Двигун можна запускати.</w:t>
      </w:r>
    </w:p>
    <w:p w14:paraId="5849194F" w14:textId="104B2B4D" w:rsidR="5B537582" w:rsidRDefault="5B537582" w:rsidP="5B537582">
      <w:r>
        <w:t xml:space="preserve"> ПОРАДА: Для запуску теплого двигуна "знак" дросельної заслінки не потрібен.</w:t>
      </w:r>
    </w:p>
    <w:p w14:paraId="05DD2D32" w14:textId="2EC8F254" w:rsidR="5B537582" w:rsidRPr="00E47B6C" w:rsidRDefault="5B537582" w:rsidP="5B537582">
      <w:pPr>
        <w:rPr>
          <w:b/>
        </w:rPr>
      </w:pPr>
      <w:r w:rsidRPr="00E47B6C">
        <w:rPr>
          <w:b/>
        </w:rPr>
        <w:t xml:space="preserve"> 4.2 Сигнальна лампочка рівня масла (червона)</w:t>
      </w:r>
    </w:p>
    <w:p w14:paraId="151152E2" w14:textId="3725D1E9" w:rsidR="000F6CE0" w:rsidRDefault="000F6CE0" w:rsidP="5B537582">
      <w:r>
        <w:rPr>
          <w:noProof/>
          <w:lang w:val="ru-RU" w:eastAsia="ru-RU"/>
        </w:rPr>
        <w:drawing>
          <wp:inline distT="0" distB="0" distL="0" distR="0" wp14:anchorId="595BBEEF" wp14:editId="09CAAF71">
            <wp:extent cx="4371975" cy="2015037"/>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2349" cy="2019818"/>
                    </a:xfrm>
                    <a:prstGeom prst="rect">
                      <a:avLst/>
                    </a:prstGeom>
                    <a:noFill/>
                    <a:ln>
                      <a:noFill/>
                    </a:ln>
                  </pic:spPr>
                </pic:pic>
              </a:graphicData>
            </a:graphic>
          </wp:inline>
        </w:drawing>
      </w:r>
    </w:p>
    <w:p w14:paraId="2A57757F" w14:textId="4062AE88" w:rsidR="5B537582" w:rsidRDefault="5B537582" w:rsidP="5B537582">
      <w:r>
        <w:t>Коли рівень оливи опускається нижче нижнього рівня, загоряється індикатор підігріву оливи (1), після чого двигун автоматично зупиняється. Якщо ви не доллєте оливу, двигун більше не запуститься.</w:t>
      </w:r>
    </w:p>
    <w:p w14:paraId="5DAF5BF9" w14:textId="117A23DC" w:rsidR="5B537582" w:rsidRDefault="5B537582" w:rsidP="5B537582">
      <w:pPr>
        <w:jc w:val="center"/>
      </w:pPr>
      <w:r>
        <w:t>11</w:t>
      </w:r>
    </w:p>
    <w:p w14:paraId="54CD290D" w14:textId="51E37FEE" w:rsidR="5B537582" w:rsidRDefault="5B537582" w:rsidP="5B537582">
      <w:r>
        <w:lastRenderedPageBreak/>
        <w:t>Порада: Якщо двигун глухне або не запускається, поверніть вимикач двигуна в положення "ON" і потім потягніть за ручку стартера. Якщо індикатор рівня оливи блимає протягом декількох секунд, це означає, що в двигуні недостатньо оливи.</w:t>
      </w:r>
    </w:p>
    <w:p w14:paraId="54327738" w14:textId="5DC4CDFD" w:rsidR="5B537582" w:rsidRDefault="5B537582" w:rsidP="5B537582">
      <w:r>
        <w:t xml:space="preserve"> Долийте оливу і повторіть запуск.</w:t>
      </w:r>
    </w:p>
    <w:p w14:paraId="2E041E4C" w14:textId="315554C7" w:rsidR="5B537582" w:rsidRPr="00E47B6C" w:rsidRDefault="5B537582" w:rsidP="5B537582">
      <w:pPr>
        <w:rPr>
          <w:b/>
          <w:lang w:val="uk-UA"/>
        </w:rPr>
      </w:pPr>
      <w:r w:rsidRPr="00E47B6C">
        <w:rPr>
          <w:b/>
        </w:rPr>
        <w:t xml:space="preserve"> 4.3 Індикатор перевантаження (червоний</w:t>
      </w:r>
      <w:r w:rsidR="00E47B6C">
        <w:rPr>
          <w:b/>
          <w:lang w:val="uk-UA"/>
        </w:rPr>
        <w:t>)</w:t>
      </w:r>
    </w:p>
    <w:p w14:paraId="6FB40C4F" w14:textId="434593FB" w:rsidR="5B537582" w:rsidRDefault="00E47B6C" w:rsidP="5B537582">
      <w:r>
        <w:rPr>
          <w:noProof/>
          <w:lang w:val="ru-RU" w:eastAsia="ru-RU"/>
        </w:rPr>
        <w:drawing>
          <wp:inline distT="0" distB="0" distL="0" distR="0" wp14:anchorId="1842686E" wp14:editId="577875A1">
            <wp:extent cx="5724525" cy="28003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2800350"/>
                    </a:xfrm>
                    <a:prstGeom prst="rect">
                      <a:avLst/>
                    </a:prstGeom>
                    <a:noFill/>
                    <a:ln>
                      <a:noFill/>
                    </a:ln>
                  </pic:spPr>
                </pic:pic>
              </a:graphicData>
            </a:graphic>
          </wp:inline>
        </w:drawing>
      </w:r>
      <w:r w:rsidR="5B537582">
        <w:t>Індикатор перевантаження загоряється при виявленні перевантаження підключеного електроприладу, перегріву блоку управління інвертора або підвищенні вихідної напруги змінного струму. Тоді спрацьовує захист змінного струму, припиняючи вироблення електроенергії, щоб захистити генератор і будь-які підключені електроприлади. Контрольна лампочка змінного струму (зеленого кольору) згасне, а індикатор перевантаження (червоного кольору) залишиться горіти, але двигун не припинить роботу.</w:t>
      </w:r>
    </w:p>
    <w:p w14:paraId="7C950DCB" w14:textId="5F4ACCA3" w:rsidR="5B537582" w:rsidRDefault="5B537582" w:rsidP="5B537582">
      <w:r>
        <w:t xml:space="preserve"> Коли загориться індикатор перевантаження і генерація електроенергії припиниться, виконайте наступні дії:</w:t>
      </w:r>
    </w:p>
    <w:p w14:paraId="15FA7653" w14:textId="423156F3" w:rsidR="5B537582" w:rsidRDefault="5B537582" w:rsidP="5B537582">
      <w:r>
        <w:t xml:space="preserve"> 1. Вимкніть всі підключені електричні пристрої та зупиніть двигун.</w:t>
      </w:r>
    </w:p>
    <w:p w14:paraId="0B18DC11" w14:textId="79E192AC" w:rsidR="5B537582" w:rsidRDefault="5B537582" w:rsidP="5B537582">
      <w:r>
        <w:t xml:space="preserve"> 2. Зменшіть загальну потужність підключених електроприладів в межах номінальної потужності.</w:t>
      </w:r>
    </w:p>
    <w:p w14:paraId="52088A9C" w14:textId="642550B8" w:rsidR="5B537582" w:rsidRDefault="5B537582" w:rsidP="5B537582">
      <w:r>
        <w:t>3. Перевірте, чи немає засмічень на вході охолоджуючого повітря та навколо блоку управління. У разі виявлення засмічень усуньте їх.</w:t>
      </w:r>
    </w:p>
    <w:p w14:paraId="7A68E6FA" w14:textId="53997BDB" w:rsidR="5B537582" w:rsidRDefault="5B537582" w:rsidP="5B537582">
      <w:r>
        <w:t>4. Після перевірки перезапустіть двигун.Порада: Індикатор перевантаження може спочатку загорятися на кілька секунд при використанні електричних пристроїв, що вимагають великого пускового струму, таких як компресор або занурювальний насос. Однак це не є несправністю.</w:t>
      </w:r>
    </w:p>
    <w:p w14:paraId="2E59F014" w14:textId="10EF9EC8" w:rsidR="5B537582" w:rsidRDefault="5B537582" w:rsidP="5B537582">
      <w:r>
        <w:t xml:space="preserve"> </w:t>
      </w:r>
    </w:p>
    <w:p w14:paraId="169198CB" w14:textId="25862804" w:rsidR="5B537582" w:rsidRDefault="5B537582" w:rsidP="5B537582"/>
    <w:p w14:paraId="7C1E8843" w14:textId="5F7DC37A" w:rsidR="5B537582" w:rsidRDefault="5B537582" w:rsidP="5B537582"/>
    <w:p w14:paraId="46794E94" w14:textId="46C76CF9" w:rsidR="5B537582" w:rsidRDefault="5B537582" w:rsidP="5B537582">
      <w:pPr>
        <w:jc w:val="center"/>
      </w:pPr>
      <w:r>
        <w:t>12</w:t>
      </w:r>
    </w:p>
    <w:p w14:paraId="23759002" w14:textId="389BDE3E" w:rsidR="5B537582" w:rsidRPr="00E47B6C" w:rsidRDefault="5B537582" w:rsidP="5B537582">
      <w:pPr>
        <w:rPr>
          <w:b/>
        </w:rPr>
      </w:pPr>
      <w:r w:rsidRPr="00E47B6C">
        <w:rPr>
          <w:b/>
        </w:rPr>
        <w:lastRenderedPageBreak/>
        <w:t>4.4 Контрольна лампа змінного струму (зелена)</w:t>
      </w:r>
    </w:p>
    <w:p w14:paraId="14FFD7B0" w14:textId="479124DA" w:rsidR="5B537582" w:rsidRDefault="5B537582" w:rsidP="00E47B6C">
      <w:r>
        <w:t xml:space="preserve"> </w:t>
      </w:r>
      <w:r w:rsidR="00E47B6C">
        <w:rPr>
          <w:noProof/>
          <w:lang w:val="ru-RU" w:eastAsia="ru-RU"/>
        </w:rPr>
        <w:drawing>
          <wp:inline distT="0" distB="0" distL="0" distR="0" wp14:anchorId="2DC9F660" wp14:editId="05E89B0E">
            <wp:extent cx="5715000" cy="2724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724150"/>
                    </a:xfrm>
                    <a:prstGeom prst="rect">
                      <a:avLst/>
                    </a:prstGeom>
                    <a:noFill/>
                    <a:ln>
                      <a:noFill/>
                    </a:ln>
                  </pic:spPr>
                </pic:pic>
              </a:graphicData>
            </a:graphic>
          </wp:inline>
        </w:drawing>
      </w:r>
      <w:r>
        <w:t>Контрольна лампочка змінного струму (1) загоряється, коли двигун запускається і виробляє потужність.</w:t>
      </w:r>
    </w:p>
    <w:p w14:paraId="09272694" w14:textId="263FA4F3" w:rsidR="5B537582" w:rsidRPr="00E47B6C" w:rsidRDefault="5B537582" w:rsidP="5B537582">
      <w:pPr>
        <w:rPr>
          <w:b/>
        </w:rPr>
      </w:pPr>
      <w:r w:rsidRPr="00E47B6C">
        <w:rPr>
          <w:b/>
        </w:rPr>
        <w:t xml:space="preserve"> 4.5 Захист постійного струму</w:t>
      </w:r>
    </w:p>
    <w:p w14:paraId="1B37FEFE" w14:textId="300BDFC6" w:rsidR="5B537582" w:rsidRDefault="5B537582" w:rsidP="5B537582">
      <w:r>
        <w:t xml:space="preserve"> </w:t>
      </w:r>
      <w:r w:rsidR="00E47B6C">
        <w:rPr>
          <w:noProof/>
          <w:lang w:val="ru-RU" w:eastAsia="ru-RU"/>
        </w:rPr>
        <w:drawing>
          <wp:anchor distT="0" distB="0" distL="114300" distR="114300" simplePos="0" relativeHeight="251658240" behindDoc="0" locked="0" layoutInCell="1" allowOverlap="1" wp14:anchorId="2E2FD3E7" wp14:editId="6BD6F1EC">
            <wp:simplePos x="0" y="0"/>
            <wp:positionH relativeFrom="column">
              <wp:posOffset>-9525</wp:posOffset>
            </wp:positionH>
            <wp:positionV relativeFrom="paragraph">
              <wp:posOffset>723900</wp:posOffset>
            </wp:positionV>
            <wp:extent cx="2276475" cy="1548130"/>
            <wp:effectExtent l="0" t="0" r="9525" b="0"/>
            <wp:wrapThrough wrapText="bothSides">
              <wp:wrapPolygon edited="0">
                <wp:start x="0" y="0"/>
                <wp:lineTo x="0" y="21263"/>
                <wp:lineTo x="21510" y="21263"/>
                <wp:lineTo x="21510"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7999" t="22750" r="16740" b="29388"/>
                    <a:stretch/>
                  </pic:blipFill>
                  <pic:spPr bwMode="auto">
                    <a:xfrm>
                      <a:off x="0" y="0"/>
                      <a:ext cx="2276475" cy="15481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 xml:space="preserve">Захист постійного струму автоматично переходить в положення "OFF" (2), коли електричний пристрій, підключений до генератора, працює і протікає струм, що перевищує номінальний. Щоб знову використовувати це обладнання, увімкніть захист постійного струму, натиснувши його кнопку в положення "ON" (1) </w:t>
      </w:r>
    </w:p>
    <w:p w14:paraId="661E7E39" w14:textId="1D871861" w:rsidR="5B537582" w:rsidRDefault="5B537582" w:rsidP="5B537582">
      <w:proofErr w:type="gramStart"/>
      <w:r>
        <w:t>1</w:t>
      </w:r>
      <w:r w:rsidR="00E47B6C">
        <w:t>.ON</w:t>
      </w:r>
      <w:proofErr w:type="gramEnd"/>
      <w:r w:rsidR="00E47B6C">
        <w:t xml:space="preserve"> Виводиться постійний струм.</w:t>
      </w:r>
    </w:p>
    <w:p w14:paraId="2C6D9017" w14:textId="780C4E45" w:rsidR="5B537582" w:rsidRDefault="5B537582" w:rsidP="5B537582">
      <w:r>
        <w:t>2. OFF Постійний струм не виводиться.</w:t>
      </w:r>
    </w:p>
    <w:p w14:paraId="15701FBA" w14:textId="3BBE17D9" w:rsidR="5B537582" w:rsidRDefault="5B537582" w:rsidP="5B537582">
      <w:pPr>
        <w:rPr>
          <w:rFonts w:ascii="Calibri" w:eastAsia="Calibri" w:hAnsi="Calibri" w:cs="Calibri"/>
        </w:rPr>
      </w:pPr>
      <w:r w:rsidRPr="5B537582">
        <w:rPr>
          <w:rFonts w:ascii="Segoe UI" w:eastAsia="Segoe UI" w:hAnsi="Segoe UI" w:cs="Segoe UI"/>
          <w:color w:val="FFFFFF" w:themeColor="background1"/>
          <w:sz w:val="32"/>
          <w:szCs w:val="32"/>
          <w:highlight w:val="black"/>
        </w:rPr>
        <w:t>УВАГА!</w:t>
      </w:r>
      <w:r w:rsidRPr="5B537582">
        <w:rPr>
          <w:rFonts w:ascii="Calibri" w:eastAsia="Calibri" w:hAnsi="Calibri" w:cs="Calibri"/>
          <w:color w:val="FFFFFF" w:themeColor="background1"/>
          <w:sz w:val="32"/>
          <w:szCs w:val="32"/>
        </w:rPr>
        <w:t xml:space="preserve">  </w:t>
      </w:r>
    </w:p>
    <w:p w14:paraId="0A6C59F6" w14:textId="6AF1091E" w:rsidR="5B537582" w:rsidRDefault="00E47B6C" w:rsidP="5B537582">
      <w:r>
        <w:rPr>
          <w:noProof/>
          <w:lang w:val="ru-RU" w:eastAsia="ru-RU"/>
        </w:rPr>
        <w:drawing>
          <wp:anchor distT="0" distB="0" distL="114300" distR="114300" simplePos="0" relativeHeight="251659264" behindDoc="0" locked="0" layoutInCell="1" allowOverlap="1" wp14:anchorId="7ED3728D" wp14:editId="5D76CAF7">
            <wp:simplePos x="0" y="0"/>
            <wp:positionH relativeFrom="column">
              <wp:posOffset>3561715</wp:posOffset>
            </wp:positionH>
            <wp:positionV relativeFrom="paragraph">
              <wp:posOffset>797560</wp:posOffset>
            </wp:positionV>
            <wp:extent cx="1979295" cy="1219200"/>
            <wp:effectExtent l="0" t="0" r="190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63317" t="39886" r="13749" b="35001"/>
                    <a:stretch/>
                  </pic:blipFill>
                  <pic:spPr bwMode="auto">
                    <a:xfrm>
                      <a:off x="0" y="0"/>
                      <a:ext cx="197929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B537582">
        <w:t>У разі вимкнення захисту постійного струму знизьте навантаження підключеного електроприладу нижче вказаної номінальної потужності генератора. Якщо захист постійного струму знову вимикається, негайно припиніть використання пристрою та зверніться до офіційного дилера нашої компанії.</w:t>
      </w:r>
    </w:p>
    <w:p w14:paraId="55597DCF" w14:textId="1C184A8F" w:rsidR="5B537582" w:rsidRPr="00E47B6C" w:rsidRDefault="5B537582" w:rsidP="5B537582">
      <w:pPr>
        <w:rPr>
          <w:b/>
        </w:rPr>
      </w:pPr>
      <w:r w:rsidRPr="00E47B6C">
        <w:rPr>
          <w:b/>
        </w:rPr>
        <w:t>4.6 Інтелектуальна система керування двигуном (ESC)</w:t>
      </w:r>
      <w:r w:rsidR="00E47B6C" w:rsidRPr="00E47B6C">
        <w:rPr>
          <w:b/>
          <w:noProof/>
          <w:lang w:val="ru-RU" w:eastAsia="ru-RU"/>
        </w:rPr>
        <w:t xml:space="preserve"> </w:t>
      </w:r>
    </w:p>
    <w:p w14:paraId="5EE6E15F" w14:textId="752D7DDE" w:rsidR="5B537582" w:rsidRDefault="5B537582" w:rsidP="5B537582">
      <w:r>
        <w:t>(1) "ON"</w:t>
      </w:r>
    </w:p>
    <w:p w14:paraId="154417F4" w14:textId="6CFCF9B9" w:rsidR="5B537582" w:rsidRDefault="5B537582" w:rsidP="5B537582">
      <w:r>
        <w:t xml:space="preserve"> Коли перемикач ESC встановлений в положення "ON", блок управління економічністю контролює частоту обертання двигуна відповідно до підключеного навантаження. Результатом є краща витрата пального та менший рівень шуму.</w:t>
      </w:r>
    </w:p>
    <w:p w14:paraId="7CD2A70B" w14:textId="01C1367E" w:rsidR="5B537582" w:rsidRDefault="5B537582" w:rsidP="5B537582">
      <w:r>
        <w:t xml:space="preserve"> </w:t>
      </w:r>
    </w:p>
    <w:p w14:paraId="7002A642" w14:textId="1B4B57D2" w:rsidR="5B537582" w:rsidRDefault="5B537582" w:rsidP="5B537582">
      <w:pPr>
        <w:jc w:val="center"/>
      </w:pPr>
      <w:r>
        <w:t>13</w:t>
      </w:r>
    </w:p>
    <w:p w14:paraId="31E7203E" w14:textId="5147BFC0" w:rsidR="5B537582" w:rsidRDefault="5B537582" w:rsidP="5B537582">
      <w:r>
        <w:lastRenderedPageBreak/>
        <w:t>(2) ‘’OFF’’</w:t>
      </w:r>
    </w:p>
    <w:p w14:paraId="502EFCCE" w14:textId="64292CA1" w:rsidR="5B537582" w:rsidRDefault="5B537582" w:rsidP="5B537582">
      <w:r>
        <w:t>Коли перемикач ESC встановлений в положення "OFF", двигун працює з номінальними обертами (4800 об/хв) незалежно від того, підключено навантаження чи ні.</w:t>
      </w:r>
    </w:p>
    <w:p w14:paraId="722B2BE6" w14:textId="305E3050" w:rsidR="5B537582" w:rsidRPr="00E47B6C" w:rsidRDefault="5B537582" w:rsidP="5B537582">
      <w:pPr>
        <w:rPr>
          <w:b/>
        </w:rPr>
      </w:pPr>
      <w:r w:rsidRPr="00E47B6C">
        <w:rPr>
          <w:b/>
        </w:rPr>
        <w:t>Порада:</w:t>
      </w:r>
    </w:p>
    <w:p w14:paraId="1E32DB01" w14:textId="707B26A8" w:rsidR="5B537582" w:rsidRDefault="00E47B6C" w:rsidP="5B537582">
      <w:r>
        <w:rPr>
          <w:noProof/>
          <w:lang w:val="ru-RU" w:eastAsia="ru-RU"/>
        </w:rPr>
        <w:drawing>
          <wp:anchor distT="0" distB="0" distL="114300" distR="114300" simplePos="0" relativeHeight="251660288" behindDoc="0" locked="0" layoutInCell="1" allowOverlap="1" wp14:anchorId="3EB956B2" wp14:editId="63676944">
            <wp:simplePos x="0" y="0"/>
            <wp:positionH relativeFrom="column">
              <wp:posOffset>3590925</wp:posOffset>
            </wp:positionH>
            <wp:positionV relativeFrom="paragraph">
              <wp:posOffset>377825</wp:posOffset>
            </wp:positionV>
            <wp:extent cx="2048510" cy="1247775"/>
            <wp:effectExtent l="0" t="0" r="8890"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6922" t="15954" r="13915" b="16979"/>
                    <a:stretch/>
                  </pic:blipFill>
                  <pic:spPr bwMode="auto">
                    <a:xfrm>
                      <a:off x="0" y="0"/>
                      <a:ext cx="2048510"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B537582">
        <w:t>ESC повинен бути переведений в положення "OFF" при використанні електричних пристроїв, які вимагають великого пускового струму, таких як компресор занурювального насоса.</w:t>
      </w:r>
    </w:p>
    <w:p w14:paraId="608B1AA2" w14:textId="39F7BF85" w:rsidR="5B537582" w:rsidRPr="00E47B6C" w:rsidRDefault="5B537582" w:rsidP="5B537582">
      <w:pPr>
        <w:rPr>
          <w:b/>
        </w:rPr>
      </w:pPr>
      <w:r w:rsidRPr="00E47B6C">
        <w:rPr>
          <w:b/>
        </w:rPr>
        <w:t>4.7 Кришка паливного бака</w:t>
      </w:r>
      <w:r w:rsidR="00E47B6C" w:rsidRPr="00E47B6C">
        <w:rPr>
          <w:b/>
          <w:noProof/>
          <w:lang w:val="ru-RU" w:eastAsia="ru-RU"/>
        </w:rPr>
        <w:t xml:space="preserve"> </w:t>
      </w:r>
    </w:p>
    <w:p w14:paraId="2AA8BC54" w14:textId="78A65BE4" w:rsidR="5B537582" w:rsidRDefault="5B537582" w:rsidP="5B537582">
      <w:r>
        <w:t>Зніміть кришку паливного бака, повернувши її проти годинникової стрілки.</w:t>
      </w:r>
    </w:p>
    <w:p w14:paraId="113E2E7F" w14:textId="77777777" w:rsidR="00FE2267" w:rsidRDefault="00FE2267" w:rsidP="5B537582"/>
    <w:p w14:paraId="23207795" w14:textId="2070DCC2" w:rsidR="00FE2267" w:rsidRDefault="00FE2267" w:rsidP="5B537582"/>
    <w:p w14:paraId="1504F958" w14:textId="24D1C882" w:rsidR="5B537582" w:rsidRPr="00E47B6C" w:rsidRDefault="00FE2267" w:rsidP="5B537582">
      <w:pPr>
        <w:rPr>
          <w:b/>
        </w:rPr>
      </w:pPr>
      <w:r>
        <w:rPr>
          <w:noProof/>
          <w:lang w:val="ru-RU" w:eastAsia="ru-RU"/>
        </w:rPr>
        <w:drawing>
          <wp:anchor distT="0" distB="0" distL="114300" distR="114300" simplePos="0" relativeHeight="251661312" behindDoc="0" locked="0" layoutInCell="1" allowOverlap="1" wp14:anchorId="4A7D2EA9" wp14:editId="2B2F5AF0">
            <wp:simplePos x="0" y="0"/>
            <wp:positionH relativeFrom="column">
              <wp:posOffset>-561975</wp:posOffset>
            </wp:positionH>
            <wp:positionV relativeFrom="paragraph">
              <wp:posOffset>287020</wp:posOffset>
            </wp:positionV>
            <wp:extent cx="2343150" cy="1687830"/>
            <wp:effectExtent l="0" t="0" r="0" b="7620"/>
            <wp:wrapThrough wrapText="bothSides">
              <wp:wrapPolygon edited="0">
                <wp:start x="0" y="0"/>
                <wp:lineTo x="0" y="21454"/>
                <wp:lineTo x="21424" y="21454"/>
                <wp:lineTo x="21424"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0824" t="24228" r="5274" b="32341"/>
                    <a:stretch/>
                  </pic:blipFill>
                  <pic:spPr bwMode="auto">
                    <a:xfrm>
                      <a:off x="0" y="0"/>
                      <a:ext cx="2343150" cy="1687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B537582" w:rsidRPr="00E47B6C">
        <w:rPr>
          <w:b/>
        </w:rPr>
        <w:t>4.8 Ручка повітрявідвідника на кришці паливного бака</w:t>
      </w:r>
    </w:p>
    <w:p w14:paraId="6ED2F0FD" w14:textId="1FFB0094" w:rsidR="5B537582" w:rsidRDefault="5B537582" w:rsidP="5B537582">
      <w:r>
        <w:t xml:space="preserve">На кришці паливного бака (2) є ручка для видалення повітря, яка (1) зупиняє потік палива. Ручка повітряного клапана повинна бути повернута в положення "ON". Це дозволить паливу надходити до </w:t>
      </w:r>
    </w:p>
    <w:p w14:paraId="2FE67854" w14:textId="7B3103AD" w:rsidR="5B537582" w:rsidRDefault="5B537582" w:rsidP="5B537582">
      <w:proofErr w:type="gramStart"/>
      <w:r>
        <w:t>карбюратора</w:t>
      </w:r>
      <w:proofErr w:type="gramEnd"/>
      <w:r>
        <w:t xml:space="preserve"> і дозволить двигуну працювати. Коли двигун не використовується, поверніть ручку вентиляційного отвору в положення "OFF", щоб припинити подачу палива.</w:t>
      </w:r>
    </w:p>
    <w:p w14:paraId="4884FF05" w14:textId="3F1EAFEC" w:rsidR="00FE2267" w:rsidRDefault="00FE2267" w:rsidP="5B537582"/>
    <w:p w14:paraId="52C082CD" w14:textId="77777777" w:rsidR="00FE2267" w:rsidRDefault="00FE2267" w:rsidP="5B537582"/>
    <w:p w14:paraId="3018A901" w14:textId="174FCD6C" w:rsidR="5B537582" w:rsidRDefault="00FE2267" w:rsidP="5B537582">
      <w:pPr>
        <w:rPr>
          <w:b/>
        </w:rPr>
      </w:pPr>
      <w:r>
        <w:rPr>
          <w:noProof/>
          <w:lang w:val="ru-RU" w:eastAsia="ru-RU"/>
        </w:rPr>
        <w:drawing>
          <wp:anchor distT="0" distB="0" distL="114300" distR="114300" simplePos="0" relativeHeight="251662336" behindDoc="0" locked="0" layoutInCell="1" allowOverlap="1" wp14:anchorId="02F0A46F" wp14:editId="40074F37">
            <wp:simplePos x="0" y="0"/>
            <wp:positionH relativeFrom="column">
              <wp:posOffset>3657600</wp:posOffset>
            </wp:positionH>
            <wp:positionV relativeFrom="paragraph">
              <wp:posOffset>34290</wp:posOffset>
            </wp:positionV>
            <wp:extent cx="2381250" cy="2195830"/>
            <wp:effectExtent l="0" t="0" r="0" b="0"/>
            <wp:wrapThrough wrapText="bothSides">
              <wp:wrapPolygon edited="0">
                <wp:start x="0" y="0"/>
                <wp:lineTo x="0" y="21363"/>
                <wp:lineTo x="21427" y="21363"/>
                <wp:lineTo x="21427"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1684" t="15953" r="14414" b="22002"/>
                    <a:stretch/>
                  </pic:blipFill>
                  <pic:spPr bwMode="auto">
                    <a:xfrm>
                      <a:off x="0" y="0"/>
                      <a:ext cx="2381250" cy="2195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B537582" w:rsidRPr="00FE2267">
        <w:rPr>
          <w:b/>
        </w:rPr>
        <w:t>4.9 Клема заземлення</w:t>
      </w:r>
    </w:p>
    <w:p w14:paraId="768E09C6" w14:textId="309A2659" w:rsidR="00FE2267" w:rsidRPr="00FE2267" w:rsidRDefault="00FE2267" w:rsidP="5B537582">
      <w:pPr>
        <w:rPr>
          <w:b/>
        </w:rPr>
      </w:pPr>
    </w:p>
    <w:p w14:paraId="64FF65F4" w14:textId="15D89C17" w:rsidR="5B537582" w:rsidRDefault="5B537582" w:rsidP="5B537582">
      <w:r>
        <w:t xml:space="preserve">Клема заземлення (1) призначена для підключення лінії заземлення для запобігання ураження електричним струмом. Коли електричний пристрій заземлений, генератор завжди повинен бути заземлений. </w:t>
      </w:r>
    </w:p>
    <w:p w14:paraId="5B99A401" w14:textId="2F984454" w:rsidR="5B537582" w:rsidRDefault="5B537582" w:rsidP="5B537582">
      <w:r>
        <w:t xml:space="preserve"> </w:t>
      </w:r>
    </w:p>
    <w:p w14:paraId="0E29DC66" w14:textId="74DD6D74" w:rsidR="5B537582" w:rsidRDefault="5B537582" w:rsidP="5B537582"/>
    <w:p w14:paraId="6AA8BAF2" w14:textId="77777777" w:rsidR="00FE2267" w:rsidRDefault="00FE2267" w:rsidP="5B537582"/>
    <w:p w14:paraId="6618D058" w14:textId="77777777" w:rsidR="00FE2267" w:rsidRDefault="00FE2267" w:rsidP="5B537582"/>
    <w:p w14:paraId="60FDB887" w14:textId="77777777" w:rsidR="00FE2267" w:rsidRDefault="00FE2267" w:rsidP="5B537582"/>
    <w:p w14:paraId="01742119" w14:textId="283A0715" w:rsidR="5B537582" w:rsidRDefault="5B537582" w:rsidP="5B537582"/>
    <w:p w14:paraId="52DBED3B" w14:textId="4880B751" w:rsidR="5B537582" w:rsidRDefault="5B537582" w:rsidP="5B537582">
      <w:pPr>
        <w:jc w:val="center"/>
      </w:pPr>
      <w:r>
        <w:t>14</w:t>
      </w:r>
    </w:p>
    <w:p w14:paraId="28AD03A7" w14:textId="01423FB6" w:rsidR="5B537582" w:rsidRDefault="5B537582" w:rsidP="5B537582"/>
    <w:p w14:paraId="43FAF643" w14:textId="19D56037" w:rsidR="5B537582" w:rsidRPr="004E24BF" w:rsidRDefault="5B537582" w:rsidP="5B537582">
      <w:pPr>
        <w:rPr>
          <w:b/>
        </w:rPr>
      </w:pPr>
      <w:r w:rsidRPr="004E24BF">
        <w:rPr>
          <w:b/>
        </w:rPr>
        <w:lastRenderedPageBreak/>
        <w:t>5. ПІДГОТОВКА</w:t>
      </w:r>
    </w:p>
    <w:p w14:paraId="695DD5B2" w14:textId="236C0415" w:rsidR="5B537582" w:rsidRPr="004E24BF" w:rsidRDefault="5B537582" w:rsidP="5B537582">
      <w:pPr>
        <w:rPr>
          <w:b/>
        </w:rPr>
      </w:pPr>
      <w:r w:rsidRPr="004E24BF">
        <w:rPr>
          <w:b/>
        </w:rPr>
        <w:t>5.1 Паливо</w:t>
      </w:r>
    </w:p>
    <w:p w14:paraId="7412B7FC" w14:textId="5C938B43" w:rsidR="5B537582" w:rsidRDefault="5B537582" w:rsidP="5B537582">
      <w:pPr>
        <w:rPr>
          <w:rFonts w:ascii="Calibri" w:eastAsia="Calibri" w:hAnsi="Calibri" w:cs="Calibri"/>
          <w:color w:val="FFFFFF" w:themeColor="background1"/>
          <w:sz w:val="32"/>
          <w:szCs w:val="32"/>
        </w:rPr>
      </w:pPr>
      <w:r w:rsidRPr="5B537582">
        <w:rPr>
          <w:rFonts w:ascii="Segoe UI" w:eastAsia="Segoe UI" w:hAnsi="Segoe UI" w:cs="Segoe UI"/>
          <w:color w:val="FFFFFF" w:themeColor="background1"/>
          <w:sz w:val="32"/>
          <w:szCs w:val="32"/>
          <w:highlight w:val="black"/>
        </w:rPr>
        <w:t>УВАГА!</w:t>
      </w:r>
    </w:p>
    <w:p w14:paraId="2859CB64" w14:textId="64FDA06F" w:rsidR="5B537582" w:rsidRDefault="004E24BF" w:rsidP="5B537582">
      <w:pPr>
        <w:pStyle w:val="a3"/>
        <w:numPr>
          <w:ilvl w:val="0"/>
          <w:numId w:val="27"/>
        </w:numPr>
      </w:pPr>
      <w:r>
        <w:rPr>
          <w:noProof/>
          <w:lang w:val="ru-RU" w:eastAsia="ru-RU"/>
        </w:rPr>
        <w:drawing>
          <wp:anchor distT="0" distB="0" distL="114300" distR="114300" simplePos="0" relativeHeight="251663360" behindDoc="0" locked="0" layoutInCell="1" allowOverlap="1" wp14:anchorId="27BE9745" wp14:editId="6022EE54">
            <wp:simplePos x="0" y="0"/>
            <wp:positionH relativeFrom="column">
              <wp:posOffset>4105275</wp:posOffset>
            </wp:positionH>
            <wp:positionV relativeFrom="paragraph">
              <wp:posOffset>226060</wp:posOffset>
            </wp:positionV>
            <wp:extent cx="1819275" cy="1697990"/>
            <wp:effectExtent l="0" t="0" r="9525" b="0"/>
            <wp:wrapThrough wrapText="bothSides">
              <wp:wrapPolygon edited="0">
                <wp:start x="0" y="0"/>
                <wp:lineTo x="0" y="21325"/>
                <wp:lineTo x="21487" y="21325"/>
                <wp:lineTo x="21487"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70796" t="37227" r="19233" b="46228"/>
                    <a:stretch/>
                  </pic:blipFill>
                  <pic:spPr bwMode="auto">
                    <a:xfrm>
                      <a:off x="0" y="0"/>
                      <a:ext cx="1819275" cy="169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B537582">
        <w:t>Паливо є легкозаймистим і отруйним. Перед заправкою уважно ознайомтеся з розділом "ІНФОРМАЦІЯ З ТЕХНІКИ БЕЗПЕКИ".</w:t>
      </w:r>
      <w:r w:rsidRPr="004E24BF">
        <w:rPr>
          <w:noProof/>
          <w:lang w:val="ru-RU" w:eastAsia="ru-RU"/>
        </w:rPr>
        <w:t xml:space="preserve"> </w:t>
      </w:r>
    </w:p>
    <w:p w14:paraId="37C6CF05" w14:textId="5039465C" w:rsidR="5B537582" w:rsidRDefault="5B537582" w:rsidP="5B537582">
      <w:pPr>
        <w:pStyle w:val="a3"/>
        <w:numPr>
          <w:ilvl w:val="0"/>
          <w:numId w:val="27"/>
        </w:numPr>
      </w:pPr>
      <w:r>
        <w:t>Не переповнюйте паливний бак, інакше він може переповнитися, коли паливо нагріється і розшириться.</w:t>
      </w:r>
    </w:p>
    <w:p w14:paraId="4CED015B" w14:textId="57A2E5B4" w:rsidR="5B537582" w:rsidRDefault="5B537582" w:rsidP="5B537582">
      <w:pPr>
        <w:pStyle w:val="a3"/>
        <w:numPr>
          <w:ilvl w:val="0"/>
          <w:numId w:val="27"/>
        </w:numPr>
      </w:pPr>
      <w:r>
        <w:t>Після заливки палива переконайтеся, що кришка паливного бака надійно затягнута.</w:t>
      </w:r>
    </w:p>
    <w:p w14:paraId="3BF0853D" w14:textId="77777777" w:rsidR="004E24BF" w:rsidRDefault="004E24BF" w:rsidP="5B537582">
      <w:pPr>
        <w:rPr>
          <w:rFonts w:ascii="Segoe UI" w:eastAsia="Segoe UI" w:hAnsi="Segoe UI" w:cs="Segoe UI"/>
          <w:color w:val="FFFFFF" w:themeColor="background1"/>
          <w:sz w:val="32"/>
          <w:szCs w:val="32"/>
          <w:highlight w:val="black"/>
        </w:rPr>
      </w:pPr>
    </w:p>
    <w:p w14:paraId="153448A2" w14:textId="77777777" w:rsidR="004E24BF" w:rsidRDefault="004E24BF" w:rsidP="5B537582">
      <w:pPr>
        <w:rPr>
          <w:rFonts w:ascii="Segoe UI" w:eastAsia="Segoe UI" w:hAnsi="Segoe UI" w:cs="Segoe UI"/>
          <w:color w:val="FFFFFF" w:themeColor="background1"/>
          <w:sz w:val="32"/>
          <w:szCs w:val="32"/>
          <w:highlight w:val="black"/>
        </w:rPr>
      </w:pPr>
    </w:p>
    <w:p w14:paraId="29A6D61D" w14:textId="0C671827" w:rsidR="5B537582" w:rsidRDefault="5B537582" w:rsidP="5B537582">
      <w:pPr>
        <w:rPr>
          <w:rFonts w:ascii="Calibri" w:eastAsia="Calibri" w:hAnsi="Calibri" w:cs="Calibri"/>
          <w:color w:val="FFFFFF" w:themeColor="background1"/>
          <w:sz w:val="32"/>
          <w:szCs w:val="32"/>
        </w:rPr>
      </w:pPr>
      <w:r w:rsidRPr="5B537582">
        <w:rPr>
          <w:rFonts w:ascii="Segoe UI" w:eastAsia="Segoe UI" w:hAnsi="Segoe UI" w:cs="Segoe UI"/>
          <w:color w:val="FFFFFF" w:themeColor="background1"/>
          <w:sz w:val="32"/>
          <w:szCs w:val="32"/>
          <w:highlight w:val="black"/>
        </w:rPr>
        <w:t>УВАГА!</w:t>
      </w:r>
    </w:p>
    <w:p w14:paraId="100F0B3C" w14:textId="4D8A5770" w:rsidR="5B537582" w:rsidRDefault="5B537582" w:rsidP="5B537582">
      <w:pPr>
        <w:pStyle w:val="a3"/>
        <w:numPr>
          <w:ilvl w:val="0"/>
          <w:numId w:val="25"/>
        </w:numPr>
      </w:pPr>
      <w:r>
        <w:t>Негайно витріть пролите паливо чистою сухою м'якою ганчіркою, оскільки паливо може погіршити стан пофарбованих поверхонь або пластикових деталей.</w:t>
      </w:r>
    </w:p>
    <w:p w14:paraId="1FA2B833" w14:textId="10214968" w:rsidR="5B537582" w:rsidRDefault="5B537582" w:rsidP="5B537582">
      <w:pPr>
        <w:pStyle w:val="a3"/>
        <w:numPr>
          <w:ilvl w:val="0"/>
          <w:numId w:val="25"/>
        </w:numPr>
      </w:pPr>
      <w:r>
        <w:t>Використовуйте тільки неетилований бензин. Використання етилованого бензину призведе до серйозного пошкодження внутрішніх деталей двигуна.</w:t>
      </w:r>
    </w:p>
    <w:p w14:paraId="0FBCF1CD" w14:textId="19F39CF2" w:rsidR="5B537582" w:rsidRDefault="5B537582" w:rsidP="5B537582">
      <w:r>
        <w:t>Зніміть кришку паливного бака і залийте паливо в бак до червоної позначки.</w:t>
      </w:r>
    </w:p>
    <w:p w14:paraId="61C4953B" w14:textId="42DE6572" w:rsidR="5B537582" w:rsidRDefault="00554157" w:rsidP="5B537582">
      <w:r>
        <w:rPr>
          <w:noProof/>
          <w:lang w:val="ru-RU" w:eastAsia="ru-RU"/>
        </w:rPr>
        <w:drawing>
          <wp:anchor distT="0" distB="0" distL="114300" distR="114300" simplePos="0" relativeHeight="251672576" behindDoc="0" locked="0" layoutInCell="1" allowOverlap="1" wp14:anchorId="479C8F9B" wp14:editId="22E6D109">
            <wp:simplePos x="0" y="0"/>
            <wp:positionH relativeFrom="column">
              <wp:posOffset>3296093</wp:posOffset>
            </wp:positionH>
            <wp:positionV relativeFrom="paragraph">
              <wp:posOffset>156830</wp:posOffset>
            </wp:positionV>
            <wp:extent cx="2653874" cy="3530157"/>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3874" cy="3530157"/>
                    </a:xfrm>
                    <a:prstGeom prst="rect">
                      <a:avLst/>
                    </a:prstGeom>
                    <a:noFill/>
                    <a:ln>
                      <a:noFill/>
                    </a:ln>
                  </pic:spPr>
                </pic:pic>
              </a:graphicData>
            </a:graphic>
          </wp:anchor>
        </w:drawing>
      </w:r>
      <w:r w:rsidR="5B537582">
        <w:t>(1) Червона лінія</w:t>
      </w:r>
    </w:p>
    <w:p w14:paraId="4EDAC4C9" w14:textId="4E0F7A94" w:rsidR="5B537582" w:rsidRDefault="5B537582" w:rsidP="5B537582">
      <w:r>
        <w:t>(2) Рівень палива</w:t>
      </w:r>
      <w:r w:rsidR="004E24BF" w:rsidRPr="004E24BF">
        <w:rPr>
          <w:noProof/>
          <w:lang w:val="ru-RU" w:eastAsia="ru-RU"/>
        </w:rPr>
        <w:t xml:space="preserve"> </w:t>
      </w:r>
    </w:p>
    <w:p w14:paraId="7BE3D82C" w14:textId="33B084AE" w:rsidR="5B537582" w:rsidRDefault="5B537582" w:rsidP="00554157">
      <w:pPr>
        <w:jc w:val="both"/>
      </w:pPr>
    </w:p>
    <w:p w14:paraId="37C90F6A" w14:textId="36DF8656" w:rsidR="5B537582" w:rsidRPr="004E24BF" w:rsidRDefault="5B537582" w:rsidP="5B537582">
      <w:pPr>
        <w:rPr>
          <w:b/>
        </w:rPr>
      </w:pPr>
      <w:r w:rsidRPr="004E24BF">
        <w:rPr>
          <w:b/>
        </w:rPr>
        <w:t>Рекомендоване паливо:</w:t>
      </w:r>
    </w:p>
    <w:p w14:paraId="76315562" w14:textId="78D40C7B" w:rsidR="5B537582" w:rsidRDefault="5B537582" w:rsidP="5B537582">
      <w:r w:rsidRPr="004E24BF">
        <w:rPr>
          <w:b/>
        </w:rPr>
        <w:t>Неетилований бензин</w:t>
      </w:r>
    </w:p>
    <w:p w14:paraId="042231A0" w14:textId="0E374ACA" w:rsidR="5B537582" w:rsidRPr="004E24BF" w:rsidRDefault="5B537582" w:rsidP="5B537582">
      <w:pPr>
        <w:rPr>
          <w:b/>
        </w:rPr>
      </w:pPr>
      <w:r>
        <w:t xml:space="preserve"> </w:t>
      </w:r>
      <w:r w:rsidRPr="004E24BF">
        <w:rPr>
          <w:b/>
        </w:rPr>
        <w:t>Ємність паливного баку:</w:t>
      </w:r>
    </w:p>
    <w:p w14:paraId="45BA9753" w14:textId="1E7FCAFB" w:rsidR="5B537582" w:rsidRPr="004E24BF" w:rsidRDefault="004E24BF" w:rsidP="5B537582">
      <w:pPr>
        <w:rPr>
          <w:b/>
        </w:rPr>
      </w:pPr>
      <w:r>
        <w:rPr>
          <w:b/>
          <w:lang w:val="uk-UA"/>
        </w:rPr>
        <w:t>Об’єм</w:t>
      </w:r>
      <w:r w:rsidR="5B537582" w:rsidRPr="004E24BF">
        <w:rPr>
          <w:b/>
        </w:rPr>
        <w:t>: 2.6л</w:t>
      </w:r>
    </w:p>
    <w:p w14:paraId="2F512B9E" w14:textId="5E711845" w:rsidR="5B537582" w:rsidRDefault="5B537582" w:rsidP="5B537582">
      <w:r>
        <w:t xml:space="preserve"> </w:t>
      </w:r>
    </w:p>
    <w:p w14:paraId="4EA9DB9B" w14:textId="4B883A19" w:rsidR="5B537582" w:rsidRDefault="5B537582" w:rsidP="5B537582">
      <w:r>
        <w:t xml:space="preserve"> </w:t>
      </w:r>
    </w:p>
    <w:p w14:paraId="6E8E547F" w14:textId="56C20F56" w:rsidR="5B537582" w:rsidRDefault="5B537582" w:rsidP="5B537582"/>
    <w:p w14:paraId="293578DE" w14:textId="2375828F" w:rsidR="5B537582" w:rsidRDefault="5B537582" w:rsidP="5B537582"/>
    <w:p w14:paraId="6322FDBF" w14:textId="0BEFB5AB" w:rsidR="5B537582" w:rsidRDefault="5B537582" w:rsidP="5B537582"/>
    <w:p w14:paraId="38C1CCA6" w14:textId="11AB1EC5" w:rsidR="5B537582" w:rsidRDefault="5B537582" w:rsidP="5B537582"/>
    <w:p w14:paraId="7D0C172A" w14:textId="38947F32" w:rsidR="5B537582" w:rsidRDefault="5B537582" w:rsidP="5B537582">
      <w:pPr>
        <w:jc w:val="center"/>
      </w:pPr>
      <w:r>
        <w:t>15</w:t>
      </w:r>
    </w:p>
    <w:p w14:paraId="7F946489" w14:textId="2CCC2FAE" w:rsidR="5B537582" w:rsidRDefault="5B537582" w:rsidP="5B537582">
      <w:pPr>
        <w:jc w:val="center"/>
      </w:pPr>
    </w:p>
    <w:p w14:paraId="7017E509" w14:textId="2AFDA3CF" w:rsidR="5B537582" w:rsidRPr="004E24BF" w:rsidRDefault="004E24BF" w:rsidP="5B537582">
      <w:pPr>
        <w:rPr>
          <w:b/>
        </w:rPr>
      </w:pPr>
      <w:r>
        <w:rPr>
          <w:b/>
        </w:rPr>
        <w:lastRenderedPageBreak/>
        <w:t>5.2 Моторне мастило</w:t>
      </w:r>
    </w:p>
    <w:p w14:paraId="00272CA3" w14:textId="28E2F1DB" w:rsidR="5B537582" w:rsidRDefault="5B537582" w:rsidP="5B537582">
      <w:pPr>
        <w:rPr>
          <w:rFonts w:ascii="Calibri" w:eastAsia="Calibri" w:hAnsi="Calibri" w:cs="Calibri"/>
          <w:color w:val="FFFFFF" w:themeColor="background1"/>
          <w:sz w:val="32"/>
          <w:szCs w:val="32"/>
        </w:rPr>
      </w:pPr>
      <w:r>
        <w:t xml:space="preserve"> </w:t>
      </w:r>
      <w:r w:rsidRPr="5B537582">
        <w:rPr>
          <w:rFonts w:ascii="Segoe UI" w:eastAsia="Segoe UI" w:hAnsi="Segoe UI" w:cs="Segoe UI"/>
          <w:color w:val="FFFFFF" w:themeColor="background1"/>
          <w:sz w:val="32"/>
          <w:szCs w:val="32"/>
          <w:highlight w:val="black"/>
        </w:rPr>
        <w:t>УВАГА!</w:t>
      </w:r>
    </w:p>
    <w:p w14:paraId="421FD044" w14:textId="2B7A6D21" w:rsidR="5B537582" w:rsidRDefault="5B537582" w:rsidP="5B537582">
      <w:r>
        <w:t>Генератор було поставлено без моторної оливи. Не запускайте двигун, доки не заллєте достатню кількість моторного масла.</w:t>
      </w:r>
    </w:p>
    <w:p w14:paraId="69DD89C3" w14:textId="41FC3141" w:rsidR="5B537582" w:rsidRDefault="5B537582" w:rsidP="5B537582">
      <w:r>
        <w:t>1. Встановіть генератор на рівній поверхні.</w:t>
      </w:r>
    </w:p>
    <w:p w14:paraId="73245C36" w14:textId="203D2080" w:rsidR="5B537582" w:rsidRDefault="5B537582" w:rsidP="5B537582">
      <w:r>
        <w:t>2. Викрутіть гвинти (1), а потім зніміть кришку (2).</w:t>
      </w:r>
    </w:p>
    <w:p w14:paraId="3981CCC1" w14:textId="290FAF19" w:rsidR="5B537582" w:rsidRDefault="5B537582" w:rsidP="5B537582">
      <w:r>
        <w:t>3. Зніміть кришку оливозаливної горловини (3).</w:t>
      </w:r>
    </w:p>
    <w:p w14:paraId="5DBB8830" w14:textId="5E49E97E" w:rsidR="5B537582" w:rsidRDefault="004E24BF" w:rsidP="5B537582">
      <w:r>
        <w:rPr>
          <w:noProof/>
          <w:lang w:val="ru-RU" w:eastAsia="ru-RU"/>
        </w:rPr>
        <w:drawing>
          <wp:inline distT="0" distB="0" distL="0" distR="0" wp14:anchorId="548F7C69" wp14:editId="1FE2F54F">
            <wp:extent cx="6257380" cy="38957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246" t="17136" r="12088" b="36773"/>
                    <a:stretch/>
                  </pic:blipFill>
                  <pic:spPr bwMode="auto">
                    <a:xfrm>
                      <a:off x="0" y="0"/>
                      <a:ext cx="6303884" cy="3924677"/>
                    </a:xfrm>
                    <a:prstGeom prst="rect">
                      <a:avLst/>
                    </a:prstGeom>
                    <a:ln>
                      <a:noFill/>
                    </a:ln>
                    <a:extLst>
                      <a:ext uri="{53640926-AAD7-44D8-BBD7-CCE9431645EC}">
                        <a14:shadowObscured xmlns:a14="http://schemas.microsoft.com/office/drawing/2010/main"/>
                      </a:ext>
                    </a:extLst>
                  </pic:spPr>
                </pic:pic>
              </a:graphicData>
            </a:graphic>
          </wp:inline>
        </w:drawing>
      </w:r>
    </w:p>
    <w:p w14:paraId="10B3C1D5" w14:textId="1B77B765" w:rsidR="5B537582" w:rsidRDefault="5B537582" w:rsidP="5B537582">
      <w:r>
        <w:t>4. Залийте вказану кількість рекомендованої моторної оливи, після чого встановіть і затягніть кришку маслозаливної горловини.</w:t>
      </w:r>
    </w:p>
    <w:p w14:paraId="1219EAC6" w14:textId="5C8880EA" w:rsidR="5B537582" w:rsidRDefault="5B537582" w:rsidP="5B537582">
      <w:r>
        <w:t>5. Встановіть кришку і затягніть гвинти.</w:t>
      </w:r>
    </w:p>
    <w:p w14:paraId="52411775" w14:textId="0E671891" w:rsidR="5B537582" w:rsidRDefault="5B537582" w:rsidP="5B537582">
      <w:r>
        <w:t xml:space="preserve"> </w:t>
      </w:r>
    </w:p>
    <w:p w14:paraId="719DE548" w14:textId="4BBCF6FA" w:rsidR="5B537582" w:rsidRDefault="5B537582" w:rsidP="5B537582">
      <w:r>
        <w:t xml:space="preserve">Рекомендоване моторне масло: </w:t>
      </w:r>
      <w:r w:rsidRPr="007A105B">
        <w:rPr>
          <w:b/>
        </w:rPr>
        <w:t>SAE SJ 15W-40</w:t>
      </w:r>
    </w:p>
    <w:p w14:paraId="29633D00" w14:textId="2364C987" w:rsidR="5B537582" w:rsidRDefault="5B537582" w:rsidP="5B537582">
      <w:r>
        <w:t xml:space="preserve">Рекомендований сорт моторної оливи: API Service SE або вище </w:t>
      </w:r>
    </w:p>
    <w:p w14:paraId="3CB4C25E" w14:textId="0D32DB78" w:rsidR="5B537582" w:rsidRDefault="5B537582" w:rsidP="5B537582">
      <w:r>
        <w:t>Кількість моторно</w:t>
      </w:r>
      <w:r w:rsidR="00A90D0A">
        <w:rPr>
          <w:lang w:val="uk-UA"/>
        </w:rPr>
        <w:t>го мастила</w:t>
      </w:r>
      <w:r>
        <w:t xml:space="preserve">: </w:t>
      </w:r>
      <w:r w:rsidRPr="007A105B">
        <w:rPr>
          <w:b/>
        </w:rPr>
        <w:t>0.31 л</w:t>
      </w:r>
    </w:p>
    <w:p w14:paraId="1D77E7F4" w14:textId="1855CEE3" w:rsidR="5B537582" w:rsidRDefault="5B537582" w:rsidP="5B537582">
      <w:r>
        <w:t xml:space="preserve"> </w:t>
      </w:r>
    </w:p>
    <w:p w14:paraId="0140F753" w14:textId="5F2BF7DB" w:rsidR="5B537582" w:rsidRDefault="5B537582" w:rsidP="5B537582">
      <w:pPr>
        <w:jc w:val="center"/>
      </w:pPr>
      <w:r>
        <w:t>16</w:t>
      </w:r>
    </w:p>
    <w:p w14:paraId="06703C47" w14:textId="641BA259" w:rsidR="5B537582" w:rsidRDefault="5B537582" w:rsidP="007A105B"/>
    <w:p w14:paraId="18FF31FF" w14:textId="4D3EE961" w:rsidR="5B537582" w:rsidRPr="007A105B" w:rsidRDefault="5B537582" w:rsidP="5B537582">
      <w:pPr>
        <w:rPr>
          <w:b/>
        </w:rPr>
      </w:pPr>
      <w:r w:rsidRPr="007A105B">
        <w:rPr>
          <w:b/>
        </w:rPr>
        <w:lastRenderedPageBreak/>
        <w:t>5.3 ПЕРЕВІРКА ПЕРЕД ПОЧАТКОМ ЕКСПЛУАТАЦІЇ</w:t>
      </w:r>
    </w:p>
    <w:p w14:paraId="5DB7CA4D" w14:textId="4840C438" w:rsidR="5B537582" w:rsidRDefault="5B537582" w:rsidP="5B537582">
      <w:r>
        <w:t xml:space="preserve"> </w:t>
      </w:r>
    </w:p>
    <w:p w14:paraId="6BABCAD4" w14:textId="63321209" w:rsidR="5B537582" w:rsidRDefault="5B537582" w:rsidP="5B537582">
      <w:r>
        <w:t>Якщо який-небудь елемент, зазначений у розділі "Перевірка перед початком експлуатації", не працює належним чином, перевірте його і відремонтуйте перед початком експлуатації генератора.</w:t>
      </w:r>
    </w:p>
    <w:p w14:paraId="5DF9A903" w14:textId="7F129D64" w:rsidR="5B537582" w:rsidRDefault="5B537582" w:rsidP="5B537582">
      <w:r>
        <w:t>Відповідальність за стан генератора несе власник. Найважливіші компоненти можуть почати швидко і несподівано зношуватися, навіть якщо генератор не експлуатується.</w:t>
      </w:r>
    </w:p>
    <w:p w14:paraId="35981207" w14:textId="6717961B" w:rsidR="5B537582" w:rsidRDefault="5B537582" w:rsidP="5B537582">
      <w:r>
        <w:t xml:space="preserve"> </w:t>
      </w:r>
    </w:p>
    <w:p w14:paraId="7CB8482A" w14:textId="5132AAD9" w:rsidR="5B537582" w:rsidRDefault="5B537582" w:rsidP="5B537582">
      <w:r w:rsidRPr="007A105B">
        <w:rPr>
          <w:b/>
        </w:rPr>
        <w:t>ПОРАДА: Перевірку необхідно виконувати перед кожним використанням генератора</w:t>
      </w:r>
      <w:r>
        <w:t>.</w:t>
      </w:r>
    </w:p>
    <w:p w14:paraId="14A286B2" w14:textId="4356F1BE" w:rsidR="5B537582" w:rsidRDefault="5B537582" w:rsidP="5B537582">
      <w:r>
        <w:t xml:space="preserve"> </w:t>
      </w:r>
    </w:p>
    <w:p w14:paraId="34B67378" w14:textId="581A9253" w:rsidR="5B537582" w:rsidRDefault="5B537582" w:rsidP="5B537582">
      <w:pPr>
        <w:rPr>
          <w:b/>
          <w:bCs/>
        </w:rPr>
      </w:pPr>
      <w:r w:rsidRPr="5B537582">
        <w:rPr>
          <w:b/>
          <w:bCs/>
        </w:rPr>
        <w:t>Перевірка перед початком експлуатації</w:t>
      </w:r>
    </w:p>
    <w:p w14:paraId="03E5A51E" w14:textId="065F80E7" w:rsidR="5B537582" w:rsidRPr="007A105B" w:rsidRDefault="5B537582" w:rsidP="5B537582">
      <w:pPr>
        <w:rPr>
          <w:b/>
        </w:rPr>
      </w:pPr>
      <w:r w:rsidRPr="007A105B">
        <w:rPr>
          <w:b/>
        </w:rPr>
        <w:t>Паливо (див. стор. 15)</w:t>
      </w:r>
    </w:p>
    <w:p w14:paraId="6C99FF00" w14:textId="1FE4DD5A" w:rsidR="5B537582" w:rsidRDefault="5B537582" w:rsidP="5B537582">
      <w:pPr>
        <w:pStyle w:val="a3"/>
        <w:numPr>
          <w:ilvl w:val="0"/>
          <w:numId w:val="24"/>
        </w:numPr>
      </w:pPr>
      <w:r>
        <w:t>Перевірте рівень палива в паливному баку.</w:t>
      </w:r>
    </w:p>
    <w:p w14:paraId="2BD41455" w14:textId="61554FA5" w:rsidR="5B537582" w:rsidRDefault="5B537582" w:rsidP="5B537582">
      <w:pPr>
        <w:pStyle w:val="a3"/>
        <w:numPr>
          <w:ilvl w:val="0"/>
          <w:numId w:val="24"/>
        </w:numPr>
      </w:pPr>
      <w:r>
        <w:t>За необхідності дозаправте паливо.</w:t>
      </w:r>
    </w:p>
    <w:p w14:paraId="0420E636" w14:textId="41E46468" w:rsidR="5B537582" w:rsidRDefault="5B537582" w:rsidP="5B537582">
      <w:r>
        <w:t xml:space="preserve"> </w:t>
      </w:r>
    </w:p>
    <w:p w14:paraId="3485CCB0" w14:textId="0FEA600F" w:rsidR="5B537582" w:rsidRPr="007A105B" w:rsidRDefault="5B537582" w:rsidP="5B537582">
      <w:pPr>
        <w:rPr>
          <w:b/>
        </w:rPr>
      </w:pPr>
      <w:r w:rsidRPr="007A105B">
        <w:rPr>
          <w:b/>
        </w:rPr>
        <w:t>Моторна олива (див. стор. 16)</w:t>
      </w:r>
    </w:p>
    <w:p w14:paraId="52B6DFB8" w14:textId="21080CC3" w:rsidR="5B537582" w:rsidRDefault="5B537582" w:rsidP="5B537582">
      <w:pPr>
        <w:pStyle w:val="a3"/>
        <w:numPr>
          <w:ilvl w:val="0"/>
          <w:numId w:val="23"/>
        </w:numPr>
      </w:pPr>
      <w:r>
        <w:t>Перевірте рівень оливи в двигуні.</w:t>
      </w:r>
    </w:p>
    <w:p w14:paraId="5FCE6702" w14:textId="71E1E8BA" w:rsidR="5B537582" w:rsidRDefault="5B537582" w:rsidP="5B537582">
      <w:pPr>
        <w:pStyle w:val="a3"/>
        <w:numPr>
          <w:ilvl w:val="0"/>
          <w:numId w:val="23"/>
        </w:numPr>
      </w:pPr>
      <w:r>
        <w:t>При необхідності долийте рекомендовану оливу до вказаного рівня.</w:t>
      </w:r>
    </w:p>
    <w:p w14:paraId="5190DB78" w14:textId="018BF6F5" w:rsidR="5B537582" w:rsidRDefault="5B537582" w:rsidP="5B537582">
      <w:pPr>
        <w:pStyle w:val="a3"/>
        <w:numPr>
          <w:ilvl w:val="0"/>
          <w:numId w:val="23"/>
        </w:numPr>
      </w:pPr>
      <w:r>
        <w:t>Перевірте генератор на предмет витоку оливи.</w:t>
      </w:r>
    </w:p>
    <w:p w14:paraId="7D873E34" w14:textId="6FFDB329" w:rsidR="5B537582" w:rsidRDefault="5B537582" w:rsidP="5B537582">
      <w:r>
        <w:t xml:space="preserve"> </w:t>
      </w:r>
    </w:p>
    <w:p w14:paraId="22599A9D" w14:textId="127B0CB0" w:rsidR="5B537582" w:rsidRPr="007A105B" w:rsidRDefault="5B537582" w:rsidP="5B537582">
      <w:pPr>
        <w:rPr>
          <w:b/>
        </w:rPr>
      </w:pPr>
      <w:r w:rsidRPr="007A105B">
        <w:rPr>
          <w:b/>
        </w:rPr>
        <w:t>Точка, в якій несправність була виявлена в процесі експлуатації</w:t>
      </w:r>
    </w:p>
    <w:p w14:paraId="59025543" w14:textId="7E35E033" w:rsidR="5B537582" w:rsidRDefault="5B537582" w:rsidP="5B537582">
      <w:pPr>
        <w:pStyle w:val="a3"/>
        <w:numPr>
          <w:ilvl w:val="0"/>
          <w:numId w:val="22"/>
        </w:numPr>
      </w:pPr>
      <w:r>
        <w:t>Перевірте роботу.</w:t>
      </w:r>
    </w:p>
    <w:p w14:paraId="5CE6E668" w14:textId="01FCDBF9" w:rsidR="5B537582" w:rsidRDefault="5B537582" w:rsidP="5B537582">
      <w:pPr>
        <w:pStyle w:val="a3"/>
        <w:numPr>
          <w:ilvl w:val="0"/>
          <w:numId w:val="22"/>
        </w:numPr>
      </w:pPr>
      <w:r>
        <w:t>При необхідності долити рекомендовану оливу до вказаного рівня.</w:t>
      </w:r>
    </w:p>
    <w:p w14:paraId="453BCE1C" w14:textId="5B0B23B8" w:rsidR="5B537582" w:rsidRDefault="5B537582" w:rsidP="5B537582">
      <w:pPr>
        <w:pStyle w:val="a3"/>
        <w:numPr>
          <w:ilvl w:val="0"/>
          <w:numId w:val="22"/>
        </w:numPr>
      </w:pPr>
      <w:r>
        <w:t>При необхідності зверніться до офіційного дилера нашої компанії.</w:t>
      </w:r>
    </w:p>
    <w:p w14:paraId="08A8C522" w14:textId="6FEF1378" w:rsidR="5B537582" w:rsidRDefault="5B537582" w:rsidP="5B537582"/>
    <w:p w14:paraId="54D23A7C" w14:textId="63A9AC21" w:rsidR="5B537582" w:rsidRDefault="5B537582" w:rsidP="5B537582"/>
    <w:p w14:paraId="218C5A2B" w14:textId="6271F4CB" w:rsidR="5B537582" w:rsidRDefault="5B537582" w:rsidP="5B537582"/>
    <w:p w14:paraId="65D65996" w14:textId="71E15905" w:rsidR="5B537582" w:rsidRDefault="5B537582" w:rsidP="5B537582"/>
    <w:p w14:paraId="3E449A88" w14:textId="7E34071D" w:rsidR="5B537582" w:rsidRDefault="5B537582" w:rsidP="5B537582"/>
    <w:p w14:paraId="32D576ED" w14:textId="62351556" w:rsidR="5B537582" w:rsidRDefault="5B537582" w:rsidP="5B537582"/>
    <w:p w14:paraId="47251693" w14:textId="46A32B43" w:rsidR="5B537582" w:rsidRDefault="5B537582" w:rsidP="5B537582"/>
    <w:p w14:paraId="0BA24EF4" w14:textId="60CA7D4D" w:rsidR="5B537582" w:rsidRDefault="5B537582" w:rsidP="5B537582">
      <w:pPr>
        <w:jc w:val="center"/>
      </w:pPr>
      <w:r>
        <w:t>17</w:t>
      </w:r>
    </w:p>
    <w:p w14:paraId="36F7FB18" w14:textId="0A4798B5" w:rsidR="5B537582" w:rsidRDefault="5B537582" w:rsidP="5B537582">
      <w:pPr>
        <w:jc w:val="center"/>
      </w:pPr>
    </w:p>
    <w:p w14:paraId="679FFEF5" w14:textId="3993E0F1" w:rsidR="5B537582" w:rsidRDefault="5B537582" w:rsidP="5B537582">
      <w:pPr>
        <w:jc w:val="center"/>
      </w:pPr>
    </w:p>
    <w:p w14:paraId="49A79F39" w14:textId="1BB7A03C" w:rsidR="5B537582" w:rsidRPr="007A105B" w:rsidRDefault="5B537582" w:rsidP="5B537582">
      <w:pPr>
        <w:rPr>
          <w:b/>
        </w:rPr>
      </w:pPr>
      <w:r w:rsidRPr="007A105B">
        <w:rPr>
          <w:b/>
        </w:rPr>
        <w:lastRenderedPageBreak/>
        <w:t>6. ЕКСПЛУАТАЦІЯ</w:t>
      </w:r>
    </w:p>
    <w:p w14:paraId="21B10EBA" w14:textId="21BD12D6" w:rsidR="5B537582" w:rsidRDefault="5B537582" w:rsidP="5B537582">
      <w:pPr>
        <w:rPr>
          <w:rFonts w:ascii="Calibri" w:eastAsia="Calibri" w:hAnsi="Calibri" w:cs="Calibri"/>
          <w:color w:val="FFFFFF" w:themeColor="background1"/>
          <w:sz w:val="32"/>
          <w:szCs w:val="32"/>
        </w:rPr>
      </w:pPr>
      <w:r>
        <w:t xml:space="preserve"> </w:t>
      </w:r>
      <w:r w:rsidRPr="5B537582">
        <w:rPr>
          <w:rFonts w:ascii="Segoe UI" w:eastAsia="Segoe UI" w:hAnsi="Segoe UI" w:cs="Segoe UI"/>
          <w:color w:val="FFFFFF" w:themeColor="background1"/>
          <w:sz w:val="32"/>
          <w:szCs w:val="32"/>
          <w:highlight w:val="black"/>
        </w:rPr>
        <w:t>УВАГА!</w:t>
      </w:r>
    </w:p>
    <w:p w14:paraId="1B8192F5" w14:textId="1FF18753" w:rsidR="5B537582" w:rsidRDefault="5B537582" w:rsidP="5B537582">
      <w:r>
        <w:t>Ніколи не працюйте з двигуном у закритих приміщеннях, інакше це може призвести до втрати свідомості та смерті протягом короткого часу. Використовуйте двигун в добре провітрюваному приміщенні. Перед запуском двигуна не підключайте жодних електричних пристроїв.</w:t>
      </w:r>
    </w:p>
    <w:p w14:paraId="42311A73" w14:textId="2E5C59FF" w:rsidR="5B537582" w:rsidRDefault="5B537582" w:rsidP="5B537582">
      <w:pPr>
        <w:rPr>
          <w:rFonts w:ascii="Calibri" w:eastAsia="Calibri" w:hAnsi="Calibri" w:cs="Calibri"/>
          <w:color w:val="FFFFFF" w:themeColor="background1"/>
          <w:sz w:val="32"/>
          <w:szCs w:val="32"/>
        </w:rPr>
      </w:pPr>
      <w:r>
        <w:t xml:space="preserve"> </w:t>
      </w:r>
      <w:r w:rsidRPr="5B537582">
        <w:rPr>
          <w:rFonts w:ascii="Segoe UI" w:eastAsia="Segoe UI" w:hAnsi="Segoe UI" w:cs="Segoe UI"/>
          <w:color w:val="FFFFFF" w:themeColor="background1"/>
          <w:sz w:val="32"/>
          <w:szCs w:val="32"/>
          <w:highlight w:val="black"/>
        </w:rPr>
        <w:t>УВАГА!</w:t>
      </w:r>
    </w:p>
    <w:p w14:paraId="4C9326F6" w14:textId="73404A72" w:rsidR="5B537582" w:rsidRDefault="5B537582" w:rsidP="5B537582">
      <w:r>
        <w:t xml:space="preserve">Генератор був поставлений без моторної оливи. Не запускайте двигун до заливки достатньої кількості моторної оливи. </w:t>
      </w:r>
    </w:p>
    <w:p w14:paraId="21D4488E" w14:textId="7FD91FCC" w:rsidR="5B537582" w:rsidRDefault="5B537582" w:rsidP="5B537582">
      <w:r>
        <w:t>Не нахиляйте генератор під час заливання моторної оливи. Це може призвести до переповнення і пошкодження двигуна.</w:t>
      </w:r>
    </w:p>
    <w:p w14:paraId="5B34E8AF" w14:textId="2863E052" w:rsidR="5B537582" w:rsidRDefault="5B537582" w:rsidP="5B537582">
      <w:r>
        <w:t xml:space="preserve"> </w:t>
      </w:r>
    </w:p>
    <w:p w14:paraId="21257EEC" w14:textId="5402AF61" w:rsidR="5B537582" w:rsidRPr="007A105B" w:rsidRDefault="5B537582" w:rsidP="5B537582">
      <w:pPr>
        <w:rPr>
          <w:b/>
        </w:rPr>
      </w:pPr>
      <w:r w:rsidRPr="007A105B">
        <w:rPr>
          <w:b/>
        </w:rPr>
        <w:t>ПОРАДА:</w:t>
      </w:r>
    </w:p>
    <w:p w14:paraId="10AB77B4" w14:textId="01BBDC4B" w:rsidR="5B537582" w:rsidRDefault="5B537582" w:rsidP="5B537582">
      <w:r>
        <w:t>Генератор можна використовувати з номінальним вихідним навантаженням при стандартних атмосферних умовах.</w:t>
      </w:r>
    </w:p>
    <w:p w14:paraId="62C10253" w14:textId="1D930CA4" w:rsidR="5B537582" w:rsidRDefault="5B537582" w:rsidP="5B537582">
      <w:r>
        <w:t>"Стандартні атмосферні умови"</w:t>
      </w:r>
    </w:p>
    <w:p w14:paraId="0E914157" w14:textId="0E59B281" w:rsidR="5B537582" w:rsidRDefault="5B537582" w:rsidP="5B537582">
      <w:r>
        <w:t>Температура навколишнього середовища 25°C</w:t>
      </w:r>
    </w:p>
    <w:p w14:paraId="183DC0A8" w14:textId="11F4BF3E" w:rsidR="5B537582" w:rsidRDefault="5B537582" w:rsidP="5B537582">
      <w:r>
        <w:t>Барометричний тиск 100 кПа</w:t>
      </w:r>
    </w:p>
    <w:p w14:paraId="62F7FB0D" w14:textId="242D7C11" w:rsidR="5B537582" w:rsidRDefault="5B537582" w:rsidP="5B537582">
      <w:r>
        <w:t>Відносна вологість 30%.</w:t>
      </w:r>
    </w:p>
    <w:p w14:paraId="61EDACD8" w14:textId="447E56EF" w:rsidR="5B537582" w:rsidRDefault="5B537582" w:rsidP="5B537582">
      <w:r>
        <w:t>Потужність генератора змінюється при зміні температури, висоти над рівнем моря (на більшій висоті тиск повітря нижчий) та вологості.</w:t>
      </w:r>
    </w:p>
    <w:p w14:paraId="7DBD6C33" w14:textId="5C9BD259" w:rsidR="5B537582" w:rsidRDefault="5B537582" w:rsidP="5B537582">
      <w:r>
        <w:t>Потужність генератора зменшується, коли температура, вологість і висота над рівнем моря і висота над рівнем моря вище стандартних атмосферних умов. Додатково необхідно зменшити навантаження при використанні в закритих приміщеннях, так як погіршується охолодження генератора.</w:t>
      </w:r>
    </w:p>
    <w:p w14:paraId="3D9EF333" w14:textId="29FEEE93" w:rsidR="5B537582" w:rsidRDefault="5B537582" w:rsidP="5B537582"/>
    <w:p w14:paraId="2FFA3935" w14:textId="290547D0" w:rsidR="5B537582" w:rsidRDefault="5B537582" w:rsidP="5B537582"/>
    <w:p w14:paraId="421E04C3" w14:textId="2D86B3E3" w:rsidR="5B537582" w:rsidRDefault="5B537582" w:rsidP="5B537582"/>
    <w:p w14:paraId="5813248E" w14:textId="158F7C6C" w:rsidR="5B537582" w:rsidRDefault="5B537582" w:rsidP="5B537582"/>
    <w:p w14:paraId="113E9EBE" w14:textId="718AB1A9" w:rsidR="5B537582" w:rsidRDefault="5B537582" w:rsidP="5B537582"/>
    <w:p w14:paraId="79CD096E" w14:textId="145A3629" w:rsidR="5B537582" w:rsidRDefault="5B537582" w:rsidP="5B537582"/>
    <w:p w14:paraId="30E2A44D" w14:textId="10ECA74E" w:rsidR="5B537582" w:rsidRDefault="5B537582" w:rsidP="5B537582"/>
    <w:p w14:paraId="37C03D29" w14:textId="4EFC7526" w:rsidR="5B537582" w:rsidRDefault="5B537582" w:rsidP="5B537582">
      <w:pPr>
        <w:jc w:val="center"/>
      </w:pPr>
      <w:r>
        <w:t>18</w:t>
      </w:r>
    </w:p>
    <w:p w14:paraId="12861713" w14:textId="254CD3AE" w:rsidR="5B537582" w:rsidRDefault="5B537582" w:rsidP="5B537582">
      <w:pPr>
        <w:jc w:val="center"/>
      </w:pPr>
    </w:p>
    <w:p w14:paraId="2C2F35EC" w14:textId="5A140523" w:rsidR="5B537582" w:rsidRPr="007A105B" w:rsidRDefault="5B537582" w:rsidP="5B537582">
      <w:pPr>
        <w:rPr>
          <w:b/>
        </w:rPr>
      </w:pPr>
      <w:r w:rsidRPr="007A105B">
        <w:rPr>
          <w:b/>
        </w:rPr>
        <w:lastRenderedPageBreak/>
        <w:t>6.1 Запуск двигуна</w:t>
      </w:r>
    </w:p>
    <w:p w14:paraId="07E22A23" w14:textId="738F738B" w:rsidR="5B537582" w:rsidRDefault="5B537582" w:rsidP="5B537582">
      <w:r>
        <w:t>1. Переведіть перемикач ESC в положення "OFF" (1).</w:t>
      </w:r>
    </w:p>
    <w:p w14:paraId="60E9A540" w14:textId="706FBF5A" w:rsidR="007A105B" w:rsidRDefault="007A105B" w:rsidP="5B537582">
      <w:r>
        <w:rPr>
          <w:noProof/>
          <w:lang w:val="ru-RU" w:eastAsia="ru-RU"/>
        </w:rPr>
        <w:drawing>
          <wp:anchor distT="0" distB="0" distL="114300" distR="114300" simplePos="0" relativeHeight="251665408" behindDoc="0" locked="0" layoutInCell="1" allowOverlap="1" wp14:anchorId="6EDC608B" wp14:editId="5D5250A8">
            <wp:simplePos x="0" y="0"/>
            <wp:positionH relativeFrom="column">
              <wp:posOffset>2771775</wp:posOffset>
            </wp:positionH>
            <wp:positionV relativeFrom="paragraph">
              <wp:posOffset>1457960</wp:posOffset>
            </wp:positionV>
            <wp:extent cx="3695700" cy="204406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6503" t="33682" r="5939" b="29387"/>
                    <a:stretch/>
                  </pic:blipFill>
                  <pic:spPr bwMode="auto">
                    <a:xfrm>
                      <a:off x="0" y="0"/>
                      <a:ext cx="3695700" cy="2044065"/>
                    </a:xfrm>
                    <a:prstGeom prst="rect">
                      <a:avLst/>
                    </a:prstGeom>
                    <a:ln>
                      <a:noFill/>
                    </a:ln>
                    <a:extLst>
                      <a:ext uri="{53640926-AAD7-44D8-BBD7-CCE9431645EC}">
                        <a14:shadowObscured xmlns:a14="http://schemas.microsoft.com/office/drawing/2010/main"/>
                      </a:ext>
                    </a:extLst>
                  </pic:spPr>
                </pic:pic>
              </a:graphicData>
            </a:graphic>
          </wp:anchor>
        </w:drawing>
      </w:r>
      <w:r>
        <w:rPr>
          <w:noProof/>
          <w:lang w:val="ru-RU" w:eastAsia="ru-RU"/>
        </w:rPr>
        <w:drawing>
          <wp:inline distT="0" distB="0" distL="0" distR="0" wp14:anchorId="7B85ECFC" wp14:editId="4546CD95">
            <wp:extent cx="4743450" cy="135527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917" t="23636" r="15245" b="48001"/>
                    <a:stretch/>
                  </pic:blipFill>
                  <pic:spPr bwMode="auto">
                    <a:xfrm>
                      <a:off x="0" y="0"/>
                      <a:ext cx="4794851" cy="1369957"/>
                    </a:xfrm>
                    <a:prstGeom prst="rect">
                      <a:avLst/>
                    </a:prstGeom>
                    <a:ln>
                      <a:noFill/>
                    </a:ln>
                    <a:extLst>
                      <a:ext uri="{53640926-AAD7-44D8-BBD7-CCE9431645EC}">
                        <a14:shadowObscured xmlns:a14="http://schemas.microsoft.com/office/drawing/2010/main"/>
                      </a:ext>
                    </a:extLst>
                  </pic:spPr>
                </pic:pic>
              </a:graphicData>
            </a:graphic>
          </wp:inline>
        </w:drawing>
      </w:r>
    </w:p>
    <w:p w14:paraId="43F475A1" w14:textId="53AB5F31" w:rsidR="5B537582" w:rsidRDefault="5B537582" w:rsidP="5B537582">
      <w:r>
        <w:t>2. Поверніть ручку вентиляції в положення "ON" (2).</w:t>
      </w:r>
    </w:p>
    <w:p w14:paraId="445EC648" w14:textId="6DA7CB79" w:rsidR="5B537582" w:rsidRDefault="5B537582" w:rsidP="5B537582">
      <w:r>
        <w:t>3. Поверніть перемикач 3 в 1 в положення "CHOKE" (3).</w:t>
      </w:r>
    </w:p>
    <w:p w14:paraId="0AF7E965" w14:textId="16DCE3B4" w:rsidR="5B537582" w:rsidRDefault="5B537582" w:rsidP="5B537582">
      <w:r>
        <w:t xml:space="preserve">  </w:t>
      </w:r>
      <w:proofErr w:type="gramStart"/>
      <w:r>
        <w:t>a</w:t>
      </w:r>
      <w:proofErr w:type="gramEnd"/>
      <w:r>
        <w:t>. Ланцюг запалювання ввімкнено.</w:t>
      </w:r>
    </w:p>
    <w:p w14:paraId="0874CE9A" w14:textId="792BFFA5" w:rsidR="5B537582" w:rsidRDefault="5B537582" w:rsidP="5B537582">
      <w:r>
        <w:t xml:space="preserve">  b. Паливо ввімкнено.</w:t>
      </w:r>
    </w:p>
    <w:p w14:paraId="7BF37538" w14:textId="5DAED50E" w:rsidR="007A105B" w:rsidRDefault="5B537582" w:rsidP="5B537582">
      <w:r>
        <w:t xml:space="preserve">  c. Дросельна заслінка вимкнена</w:t>
      </w:r>
    </w:p>
    <w:p w14:paraId="69612683" w14:textId="4286A210" w:rsidR="5B537582" w:rsidRDefault="007A105B" w:rsidP="5B537582">
      <w:pPr>
        <w:rPr>
          <w:noProof/>
          <w:lang w:val="ru-RU" w:eastAsia="ru-RU"/>
        </w:rPr>
      </w:pPr>
      <w:r w:rsidRPr="007A105B">
        <w:rPr>
          <w:noProof/>
          <w:lang w:val="ru-RU" w:eastAsia="ru-RU"/>
        </w:rPr>
        <w:t xml:space="preserve"> </w:t>
      </w:r>
    </w:p>
    <w:p w14:paraId="58C44C61" w14:textId="1FE129A2" w:rsidR="5B537582" w:rsidRDefault="5B537582" w:rsidP="5B537582">
      <w:r w:rsidRPr="007A105B">
        <w:rPr>
          <w:b/>
        </w:rPr>
        <w:t>ПОРАДА</w:t>
      </w:r>
      <w:r>
        <w:t>: Для запуску теплого двигуна дросельна заслінка не потрібна. Встановіть ручку дросельної заслінки в положення "ON".</w:t>
      </w:r>
    </w:p>
    <w:p w14:paraId="40EC268E" w14:textId="2FA92D45" w:rsidR="5B537582" w:rsidRDefault="5B537582" w:rsidP="5B537582">
      <w:r>
        <w:t>4. Повільно потягніть за ручку пускового механізму, доки вона не спрацює, а потім різко потягніть її.</w:t>
      </w:r>
    </w:p>
    <w:p w14:paraId="5D13C92A" w14:textId="43733C2B" w:rsidR="5B537582" w:rsidRDefault="5B537582" w:rsidP="5B537582">
      <w:r w:rsidRPr="007A105B">
        <w:rPr>
          <w:b/>
        </w:rPr>
        <w:t>ПОРАДА:</w:t>
      </w:r>
      <w:r>
        <w:t xml:space="preserve"> Міцно тримайтеся за ручку для перенесення, щоб запобігти падінню генератора щоб генератор не перекинувся, коли ви тягнете за пусковий пристрій.</w:t>
      </w:r>
    </w:p>
    <w:p w14:paraId="07A38BA0" w14:textId="65D3D818" w:rsidR="5B537582" w:rsidRDefault="007A105B" w:rsidP="007A105B">
      <w:pPr>
        <w:jc w:val="center"/>
      </w:pPr>
      <w:r>
        <w:rPr>
          <w:noProof/>
          <w:lang w:val="ru-RU" w:eastAsia="ru-RU"/>
        </w:rPr>
        <w:drawing>
          <wp:inline distT="0" distB="0" distL="0" distR="0" wp14:anchorId="51ABF0EF" wp14:editId="33840599">
            <wp:extent cx="3938226" cy="3019425"/>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4473" cy="3062550"/>
                    </a:xfrm>
                    <a:prstGeom prst="rect">
                      <a:avLst/>
                    </a:prstGeom>
                    <a:noFill/>
                    <a:ln>
                      <a:noFill/>
                    </a:ln>
                  </pic:spPr>
                </pic:pic>
              </a:graphicData>
            </a:graphic>
          </wp:inline>
        </w:drawing>
      </w:r>
    </w:p>
    <w:p w14:paraId="2B9DED6C" w14:textId="6958D76D" w:rsidR="5B537582" w:rsidRDefault="5B537582" w:rsidP="5B537582">
      <w:pPr>
        <w:jc w:val="center"/>
      </w:pPr>
      <w:r>
        <w:t>19</w:t>
      </w:r>
    </w:p>
    <w:p w14:paraId="0F760DD7" w14:textId="43E56C18" w:rsidR="5B537582" w:rsidRDefault="007A105B" w:rsidP="5B537582">
      <w:pPr>
        <w:rPr>
          <w:noProof/>
          <w:lang w:val="ru-RU" w:eastAsia="ru-RU"/>
        </w:rPr>
      </w:pPr>
      <w:r>
        <w:rPr>
          <w:noProof/>
          <w:lang w:val="ru-RU" w:eastAsia="ru-RU"/>
        </w:rPr>
        <w:lastRenderedPageBreak/>
        <w:drawing>
          <wp:anchor distT="0" distB="0" distL="114300" distR="114300" simplePos="0" relativeHeight="251666432" behindDoc="0" locked="0" layoutInCell="1" allowOverlap="1" wp14:anchorId="2F7C1AE7" wp14:editId="3BE4A779">
            <wp:simplePos x="0" y="0"/>
            <wp:positionH relativeFrom="column">
              <wp:posOffset>4314825</wp:posOffset>
            </wp:positionH>
            <wp:positionV relativeFrom="paragraph">
              <wp:posOffset>0</wp:posOffset>
            </wp:positionV>
            <wp:extent cx="2094865" cy="1207770"/>
            <wp:effectExtent l="0" t="0" r="63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65145" t="18909" r="7766" b="53319"/>
                    <a:stretch/>
                  </pic:blipFill>
                  <pic:spPr bwMode="auto">
                    <a:xfrm>
                      <a:off x="0" y="0"/>
                      <a:ext cx="2094865" cy="1207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B537582">
        <w:t>5. Після запуску двигуна прогрійте двигун до тих пір, поки двигун не буде зупинятися при поверненні ручки дросельної заслінки в положення "ON" (4).</w:t>
      </w:r>
      <w:r w:rsidRPr="007A105B">
        <w:rPr>
          <w:noProof/>
          <w:lang w:val="ru-RU" w:eastAsia="ru-RU"/>
        </w:rPr>
        <w:t xml:space="preserve"> </w:t>
      </w:r>
    </w:p>
    <w:p w14:paraId="50E3619C" w14:textId="77777777" w:rsidR="007A105B" w:rsidRDefault="007A105B" w:rsidP="5B537582"/>
    <w:p w14:paraId="79CE7691" w14:textId="3EA44F14" w:rsidR="5B537582" w:rsidRDefault="5B537582" w:rsidP="5B537582">
      <w:r w:rsidRPr="007A105B">
        <w:rPr>
          <w:b/>
        </w:rPr>
        <w:t>ПОРАДА</w:t>
      </w:r>
      <w:r>
        <w:t>: при запуску двигуна, коли ESC "ON", і відсутнє навантаження на генератор:</w:t>
      </w:r>
    </w:p>
    <w:p w14:paraId="37CBC979" w14:textId="6644F655" w:rsidR="5B537582" w:rsidRDefault="5B537582" w:rsidP="5B537582">
      <w:r>
        <w:t>Якщо Ви бажаєте використовувати систему Ecothrottle, переведіть перемикач Ecothrottle в положення ON після того, як двигун прогріється протягом 3 або 5 хвилин.</w:t>
      </w:r>
    </w:p>
    <w:p w14:paraId="299DC7C1" w14:textId="76915ADC" w:rsidR="5B537582" w:rsidRDefault="5B537582" w:rsidP="5B537582">
      <w:r>
        <w:t>При температурі навколишнього середовища нижче 5°C двигун буде працювати з номінальними об/хв протягом 5 хвилин для прогріву двигуна.</w:t>
      </w:r>
    </w:p>
    <w:p w14:paraId="44DB5C11" w14:textId="3AA6F37E" w:rsidR="5B537582" w:rsidRDefault="5B537582" w:rsidP="5B537582">
      <w:r>
        <w:t>При температурі навколишнього середовища вище 5°C двигун буде працювати з номінальними об/хв протягом 3 хвилин для прогріву двигуна.</w:t>
      </w:r>
    </w:p>
    <w:p w14:paraId="73E06676" w14:textId="2DCE28CA" w:rsidR="5B537582" w:rsidRDefault="5B537582" w:rsidP="5B537582">
      <w:r>
        <w:t>Блок ESC працює нормально після закінчення вищевказаного періоду часу, якщо ESC знаходиться в положенні "ON".</w:t>
      </w:r>
    </w:p>
    <w:p w14:paraId="44BBC010" w14:textId="35229972" w:rsidR="5B537582" w:rsidRPr="007A105B" w:rsidRDefault="5B537582" w:rsidP="5B537582">
      <w:pPr>
        <w:rPr>
          <w:b/>
        </w:rPr>
      </w:pPr>
      <w:r w:rsidRPr="007A105B">
        <w:rPr>
          <w:b/>
        </w:rPr>
        <w:t>6.2 Зупинка двигуна</w:t>
      </w:r>
    </w:p>
    <w:p w14:paraId="6797F688" w14:textId="7710EEB5" w:rsidR="5B537582" w:rsidRDefault="5B537582" w:rsidP="5B537582">
      <w:r w:rsidRPr="007A105B">
        <w:rPr>
          <w:b/>
        </w:rPr>
        <w:t>ПОРАДА:</w:t>
      </w:r>
      <w:r>
        <w:t xml:space="preserve"> Вимкніть всі електричні пристрої.</w:t>
      </w:r>
    </w:p>
    <w:p w14:paraId="57E3733C" w14:textId="460E15C0" w:rsidR="5B537582" w:rsidRDefault="5B537582" w:rsidP="5B537582">
      <w:r>
        <w:t>1. Переведіть ESC в положення "OFF" (1).</w:t>
      </w:r>
    </w:p>
    <w:p w14:paraId="063B1BD4" w14:textId="6A0EB6F9" w:rsidR="5B537582" w:rsidRDefault="5B537582" w:rsidP="5B537582">
      <w:r>
        <w:t>2. Від'єднайте всі електричні пристрої.</w:t>
      </w:r>
    </w:p>
    <w:p w14:paraId="32B423D4" w14:textId="3FA4C409" w:rsidR="007A105B" w:rsidRDefault="007A105B" w:rsidP="5B537582">
      <w:r>
        <w:rPr>
          <w:noProof/>
          <w:lang w:val="ru-RU" w:eastAsia="ru-RU"/>
        </w:rPr>
        <w:drawing>
          <wp:inline distT="0" distB="0" distL="0" distR="0" wp14:anchorId="2F016995" wp14:editId="6DC6CD08">
            <wp:extent cx="6116818" cy="17049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243" t="40181" r="10924" b="31161"/>
                    <a:stretch/>
                  </pic:blipFill>
                  <pic:spPr bwMode="auto">
                    <a:xfrm>
                      <a:off x="0" y="0"/>
                      <a:ext cx="6210986" cy="1731223"/>
                    </a:xfrm>
                    <a:prstGeom prst="rect">
                      <a:avLst/>
                    </a:prstGeom>
                    <a:ln>
                      <a:noFill/>
                    </a:ln>
                    <a:extLst>
                      <a:ext uri="{53640926-AAD7-44D8-BBD7-CCE9431645EC}">
                        <a14:shadowObscured xmlns:a14="http://schemas.microsoft.com/office/drawing/2010/main"/>
                      </a:ext>
                    </a:extLst>
                  </pic:spPr>
                </pic:pic>
              </a:graphicData>
            </a:graphic>
          </wp:inline>
        </w:drawing>
      </w:r>
    </w:p>
    <w:p w14:paraId="5B9D53A6" w14:textId="2EB0318B" w:rsidR="007A105B" w:rsidRDefault="007A105B" w:rsidP="5B537582">
      <w:r>
        <w:rPr>
          <w:noProof/>
          <w:lang w:val="ru-RU" w:eastAsia="ru-RU"/>
        </w:rPr>
        <w:drawing>
          <wp:anchor distT="0" distB="0" distL="114300" distR="114300" simplePos="0" relativeHeight="251667456" behindDoc="0" locked="0" layoutInCell="1" allowOverlap="1" wp14:anchorId="48EABF4E" wp14:editId="57523910">
            <wp:simplePos x="0" y="0"/>
            <wp:positionH relativeFrom="column">
              <wp:posOffset>3295650</wp:posOffset>
            </wp:positionH>
            <wp:positionV relativeFrom="paragraph">
              <wp:posOffset>59055</wp:posOffset>
            </wp:positionV>
            <wp:extent cx="2824480" cy="1424305"/>
            <wp:effectExtent l="0" t="0" r="0" b="444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55340" t="31909" r="7102" b="34410"/>
                    <a:stretch/>
                  </pic:blipFill>
                  <pic:spPr bwMode="auto">
                    <a:xfrm>
                      <a:off x="0" y="0"/>
                      <a:ext cx="2824480" cy="1424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7044DD" w14:textId="24AA273E" w:rsidR="5B537582" w:rsidRDefault="5B537582" w:rsidP="5B537582">
      <w:r>
        <w:t>3. Переведіть перемикач 3 в 1 в положення "OFF" (2),</w:t>
      </w:r>
    </w:p>
    <w:p w14:paraId="7EF70658" w14:textId="75939546" w:rsidR="5B537582" w:rsidRDefault="5B537582" w:rsidP="5B537582">
      <w:proofErr w:type="gramStart"/>
      <w:r>
        <w:t>a</w:t>
      </w:r>
      <w:proofErr w:type="gramEnd"/>
      <w:r>
        <w:t>. Ланцюг запалювання вимкнено.</w:t>
      </w:r>
      <w:r w:rsidR="007A105B" w:rsidRPr="007A105B">
        <w:rPr>
          <w:noProof/>
          <w:lang w:val="ru-RU" w:eastAsia="ru-RU"/>
        </w:rPr>
        <w:t xml:space="preserve"> </w:t>
      </w:r>
    </w:p>
    <w:p w14:paraId="06035DF4" w14:textId="5011FB4C" w:rsidR="5B537582" w:rsidRDefault="5B537582" w:rsidP="5B537582">
      <w:r>
        <w:t>b. Паливо вимкнено.</w:t>
      </w:r>
    </w:p>
    <w:p w14:paraId="2E23D236" w14:textId="7C941DF0" w:rsidR="5B537582" w:rsidRDefault="5B537582" w:rsidP="5B537582"/>
    <w:p w14:paraId="0F09F700" w14:textId="79B38E1F" w:rsidR="5B537582" w:rsidRDefault="5B537582" w:rsidP="5B537582"/>
    <w:p w14:paraId="4654FE91" w14:textId="59E73EC0" w:rsidR="5B537582" w:rsidRDefault="5B537582" w:rsidP="5B537582"/>
    <w:p w14:paraId="3318AA36" w14:textId="02F0EB70" w:rsidR="5B537582" w:rsidRDefault="5B537582" w:rsidP="5B537582"/>
    <w:p w14:paraId="606C907B" w14:textId="7A87F956" w:rsidR="5B537582" w:rsidRDefault="5B537582" w:rsidP="5B537582">
      <w:pPr>
        <w:jc w:val="center"/>
      </w:pPr>
      <w:r>
        <w:t>20</w:t>
      </w:r>
    </w:p>
    <w:p w14:paraId="46D29972" w14:textId="653BEA21" w:rsidR="5B537582" w:rsidRDefault="0021096D" w:rsidP="5B537582">
      <w:r>
        <w:rPr>
          <w:noProof/>
          <w:lang w:val="ru-RU" w:eastAsia="ru-RU"/>
        </w:rPr>
        <w:lastRenderedPageBreak/>
        <w:drawing>
          <wp:anchor distT="0" distB="0" distL="114300" distR="114300" simplePos="0" relativeHeight="251673600" behindDoc="0" locked="0" layoutInCell="1" allowOverlap="1" wp14:anchorId="23C01A50" wp14:editId="1761C87B">
            <wp:simplePos x="0" y="0"/>
            <wp:positionH relativeFrom="column">
              <wp:posOffset>3625097</wp:posOffset>
            </wp:positionH>
            <wp:positionV relativeFrom="paragraph">
              <wp:posOffset>428</wp:posOffset>
            </wp:positionV>
            <wp:extent cx="2902585" cy="1939925"/>
            <wp:effectExtent l="0" t="0" r="0" b="317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2585"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5B537582">
        <w:t>4. Після повного охолодження двигуна поверніть ручку вентиляційного отвору кришки паливного бака в положення "OFF" (3).</w:t>
      </w:r>
      <w:r w:rsidR="00E17374" w:rsidRPr="00E17374">
        <w:rPr>
          <w:noProof/>
          <w:lang w:val="ru-RU" w:eastAsia="ru-RU"/>
        </w:rPr>
        <w:t xml:space="preserve"> </w:t>
      </w:r>
    </w:p>
    <w:p w14:paraId="0F43CB94" w14:textId="02895E45" w:rsidR="5B537582" w:rsidRDefault="5B537582" w:rsidP="5B537582">
      <w:r>
        <w:t xml:space="preserve"> </w:t>
      </w:r>
    </w:p>
    <w:p w14:paraId="3B5648AF" w14:textId="77777777" w:rsidR="00E17374" w:rsidRDefault="00E17374" w:rsidP="5B537582"/>
    <w:p w14:paraId="1D54CA76" w14:textId="77777777" w:rsidR="0021096D" w:rsidRDefault="0021096D" w:rsidP="5B537582"/>
    <w:p w14:paraId="7A225C14" w14:textId="77777777" w:rsidR="00E17374" w:rsidRDefault="00E17374" w:rsidP="5B537582"/>
    <w:p w14:paraId="6C2FF336" w14:textId="0756386F" w:rsidR="5B537582" w:rsidRPr="00E17374" w:rsidRDefault="5B537582" w:rsidP="5B537582">
      <w:pPr>
        <w:rPr>
          <w:b/>
        </w:rPr>
      </w:pPr>
      <w:r w:rsidRPr="00E17374">
        <w:rPr>
          <w:b/>
        </w:rPr>
        <w:t>6.3 Підключення до мережі змінного струму (AC)</w:t>
      </w:r>
    </w:p>
    <w:p w14:paraId="07B2384D" w14:textId="07DD3A90" w:rsidR="5B537582" w:rsidRDefault="5B537582" w:rsidP="5B537582">
      <w:pPr>
        <w:rPr>
          <w:rFonts w:ascii="Calibri" w:eastAsia="Calibri" w:hAnsi="Calibri" w:cs="Calibri"/>
          <w:color w:val="FFFFFF" w:themeColor="background1"/>
          <w:sz w:val="32"/>
          <w:szCs w:val="32"/>
        </w:rPr>
      </w:pPr>
      <w:r w:rsidRPr="5B537582">
        <w:rPr>
          <w:rFonts w:ascii="Segoe UI" w:eastAsia="Segoe UI" w:hAnsi="Segoe UI" w:cs="Segoe UI"/>
          <w:color w:val="FFFFFF" w:themeColor="background1"/>
          <w:sz w:val="32"/>
          <w:szCs w:val="32"/>
          <w:highlight w:val="black"/>
        </w:rPr>
        <w:t>УВАГА!</w:t>
      </w:r>
    </w:p>
    <w:p w14:paraId="4A4C23CA" w14:textId="68CD59F0" w:rsidR="5B537582" w:rsidRPr="00E17374" w:rsidRDefault="5B537582" w:rsidP="5B537582">
      <w:pPr>
        <w:rPr>
          <w:b/>
        </w:rPr>
      </w:pPr>
      <w:r w:rsidRPr="00E17374">
        <w:rPr>
          <w:b/>
        </w:rPr>
        <w:t>Переконайтеся, що всі електричні пристрої вимкнені, перш ніж підключати їх до електромережі.</w:t>
      </w:r>
    </w:p>
    <w:p w14:paraId="6AF2C562" w14:textId="08A96A71" w:rsidR="5B537582" w:rsidRDefault="5B537582" w:rsidP="5B537582">
      <w:pPr>
        <w:rPr>
          <w:rFonts w:ascii="Calibri" w:eastAsia="Calibri" w:hAnsi="Calibri" w:cs="Calibri"/>
          <w:color w:val="FFFFFF" w:themeColor="background1"/>
          <w:sz w:val="32"/>
          <w:szCs w:val="32"/>
        </w:rPr>
      </w:pPr>
      <w:r w:rsidRPr="5B537582">
        <w:rPr>
          <w:rFonts w:ascii="Segoe UI" w:eastAsia="Segoe UI" w:hAnsi="Segoe UI" w:cs="Segoe UI"/>
          <w:color w:val="FFFFFF" w:themeColor="background1"/>
          <w:sz w:val="32"/>
          <w:szCs w:val="32"/>
          <w:highlight w:val="black"/>
        </w:rPr>
        <w:t>УВАГА!</w:t>
      </w:r>
    </w:p>
    <w:p w14:paraId="24399BFF" w14:textId="017F426B" w:rsidR="5B537582" w:rsidRPr="00E17374" w:rsidRDefault="5B537582" w:rsidP="5B537582">
      <w:pPr>
        <w:pStyle w:val="a3"/>
        <w:numPr>
          <w:ilvl w:val="0"/>
          <w:numId w:val="21"/>
        </w:numPr>
        <w:rPr>
          <w:b/>
        </w:rPr>
      </w:pPr>
      <w:r w:rsidRPr="00E17374">
        <w:rPr>
          <w:b/>
        </w:rPr>
        <w:t>Перед підключенням до генератора переконайтеся, що всі електричні пристрої, включаючи лінії та штепсельні з'єднання, перебувають у справному стані.</w:t>
      </w:r>
    </w:p>
    <w:p w14:paraId="79A2B325" w14:textId="159A334C" w:rsidR="5B537582" w:rsidRPr="00E17374" w:rsidRDefault="5B537582" w:rsidP="5B537582">
      <w:pPr>
        <w:pStyle w:val="a3"/>
        <w:numPr>
          <w:ilvl w:val="0"/>
          <w:numId w:val="21"/>
        </w:numPr>
        <w:rPr>
          <w:b/>
        </w:rPr>
      </w:pPr>
      <w:r w:rsidRPr="00E17374">
        <w:rPr>
          <w:b/>
        </w:rPr>
        <w:t>Переконайтеся, що загальне навантаження не перевищує номінальну потужність генератора.</w:t>
      </w:r>
    </w:p>
    <w:p w14:paraId="68A2F466" w14:textId="0424A927" w:rsidR="5B537582" w:rsidRPr="00E17374" w:rsidRDefault="5B537582" w:rsidP="5B537582">
      <w:pPr>
        <w:pStyle w:val="a3"/>
        <w:numPr>
          <w:ilvl w:val="0"/>
          <w:numId w:val="21"/>
        </w:numPr>
        <w:rPr>
          <w:b/>
        </w:rPr>
      </w:pPr>
      <w:r w:rsidRPr="00E17374">
        <w:rPr>
          <w:b/>
        </w:rPr>
        <w:t>Переконайтеся, що струм навантаження розетки не перевищує номінального струму розетки.</w:t>
      </w:r>
    </w:p>
    <w:p w14:paraId="1BAB95BA" w14:textId="066C1A3D" w:rsidR="5B537582" w:rsidRDefault="5B537582" w:rsidP="5B537582">
      <w:r>
        <w:t xml:space="preserve"> </w:t>
      </w:r>
    </w:p>
    <w:p w14:paraId="6857A25C" w14:textId="614B7E54" w:rsidR="5B537582" w:rsidRDefault="5B537582" w:rsidP="5B537582">
      <w:r w:rsidRPr="00E17374">
        <w:rPr>
          <w:b/>
        </w:rPr>
        <w:t>ПОРАДА:</w:t>
      </w:r>
      <w:r>
        <w:t xml:space="preserve"> Переконайтеся, що генератор заземлений. Якщо електричний пристрій заземлений, генератор завжди повинен бути заземлений.</w:t>
      </w:r>
    </w:p>
    <w:p w14:paraId="3FD9C8F7" w14:textId="03AF9AEE" w:rsidR="5B537582" w:rsidRDefault="5B537582" w:rsidP="5B537582">
      <w:r>
        <w:t>1. Запустіть двигун.</w:t>
      </w:r>
    </w:p>
    <w:p w14:paraId="16B5F788" w14:textId="4454DFBE" w:rsidR="5B537582" w:rsidRDefault="5B537582" w:rsidP="5B537582">
      <w:r>
        <w:t>2. Переведіть перемикач ESC в положення "ON".</w:t>
      </w:r>
    </w:p>
    <w:p w14:paraId="3E0A3F3B" w14:textId="4E18241F" w:rsidR="5B537582" w:rsidRDefault="5B537582" w:rsidP="5B537582">
      <w:r>
        <w:t>3. Підключіть штепсельну вилку до розетки змінного струму.</w:t>
      </w:r>
    </w:p>
    <w:p w14:paraId="36E53930" w14:textId="4A0805EF" w:rsidR="5B537582" w:rsidRDefault="5B537582" w:rsidP="5B537582">
      <w:r>
        <w:t>4. Переконайтеся, що контрольний індикатор змінного струму горить.</w:t>
      </w:r>
    </w:p>
    <w:p w14:paraId="05743B58" w14:textId="2B677D38" w:rsidR="5B537582" w:rsidRDefault="5B537582" w:rsidP="5B537582">
      <w:r>
        <w:t>3. Увімкніть будь-які електричні пристрої.</w:t>
      </w:r>
    </w:p>
    <w:p w14:paraId="392E7CC3" w14:textId="2AA37884" w:rsidR="5B537582" w:rsidRDefault="5B537582" w:rsidP="5B537582">
      <w:r>
        <w:t xml:space="preserve"> </w:t>
      </w:r>
    </w:p>
    <w:p w14:paraId="52C56B1F" w14:textId="758F00E6" w:rsidR="5B537582" w:rsidRDefault="5B537582" w:rsidP="5B537582">
      <w:r w:rsidRPr="00E17374">
        <w:rPr>
          <w:b/>
        </w:rPr>
        <w:t>ПОРАДА:</w:t>
      </w:r>
      <w:r>
        <w:t xml:space="preserve"> Щоб збільшити швидкість двигуна до номінальних обертів, необхідно перевести ESC в положення "OFF" (вимкнено). Якщо генератор підключений до декількох навантажень або споживачів електроенергії, будь ласка, не забудьте спочатку підключити той, який має найбільший пусковий струм, і в останню чергу - той, який має найменший пусковий струм.</w:t>
      </w:r>
    </w:p>
    <w:p w14:paraId="275D7C45" w14:textId="4E0F6B6E" w:rsidR="5B537582" w:rsidRDefault="5B537582" w:rsidP="5B537582"/>
    <w:p w14:paraId="0597273B" w14:textId="665B29B4" w:rsidR="5B537582" w:rsidRDefault="5B537582" w:rsidP="5B537582"/>
    <w:p w14:paraId="133355BE" w14:textId="7C0736A5" w:rsidR="00E17374" w:rsidRDefault="5B537582" w:rsidP="0021096D">
      <w:pPr>
        <w:jc w:val="center"/>
      </w:pPr>
      <w:r>
        <w:t>21</w:t>
      </w:r>
    </w:p>
    <w:p w14:paraId="74ECCD7C" w14:textId="56B8457B" w:rsidR="5B537582" w:rsidRPr="00E17374" w:rsidRDefault="5B537582" w:rsidP="5B537582">
      <w:pPr>
        <w:rPr>
          <w:b/>
        </w:rPr>
      </w:pPr>
      <w:r w:rsidRPr="00E17374">
        <w:rPr>
          <w:b/>
        </w:rPr>
        <w:lastRenderedPageBreak/>
        <w:t>6.4 Область застосування</w:t>
      </w:r>
    </w:p>
    <w:p w14:paraId="62E8CA39" w14:textId="5DDABFEB" w:rsidR="5B537582" w:rsidRDefault="5B537582" w:rsidP="5B537582">
      <w:r>
        <w:t>Під час використання генератора переконайтеся, що загальне навантаження не перевищує номінальної потужності генератора. В іншому</w:t>
      </w:r>
      <w:r w:rsidR="00E17374">
        <w:t xml:space="preserve"> випадку можливе пошкодження ге</w:t>
      </w:r>
      <w:r>
        <w:t>нератора</w:t>
      </w:r>
    </w:p>
    <w:p w14:paraId="6B696029" w14:textId="77777777" w:rsidR="00E17374" w:rsidRDefault="00E17374" w:rsidP="5B537582"/>
    <w:tbl>
      <w:tblPr>
        <w:tblStyle w:val="a4"/>
        <w:tblW w:w="0" w:type="auto"/>
        <w:tblLayout w:type="fixed"/>
        <w:tblLook w:val="06A0" w:firstRow="1" w:lastRow="0" w:firstColumn="1" w:lastColumn="0" w:noHBand="1" w:noVBand="1"/>
      </w:tblPr>
      <w:tblGrid>
        <w:gridCol w:w="1803"/>
        <w:gridCol w:w="1803"/>
        <w:gridCol w:w="1803"/>
        <w:gridCol w:w="1803"/>
        <w:gridCol w:w="1803"/>
      </w:tblGrid>
      <w:tr w:rsidR="5B537582" w14:paraId="168D0DB5" w14:textId="77777777" w:rsidTr="5B537582">
        <w:trPr>
          <w:trHeight w:val="1200"/>
        </w:trPr>
        <w:tc>
          <w:tcPr>
            <w:tcW w:w="1803" w:type="dxa"/>
          </w:tcPr>
          <w:p w14:paraId="77A47732" w14:textId="2D476A91" w:rsidR="5B537582" w:rsidRDefault="5B537582" w:rsidP="5B537582">
            <w:r w:rsidRPr="5B537582">
              <w:rPr>
                <w:rFonts w:ascii="Calibri" w:eastAsia="Calibri" w:hAnsi="Calibri" w:cs="Calibri"/>
              </w:rPr>
              <w:t>ЗМІННИЙ СТРУМ</w:t>
            </w:r>
          </w:p>
        </w:tc>
        <w:tc>
          <w:tcPr>
            <w:tcW w:w="1803" w:type="dxa"/>
          </w:tcPr>
          <w:p w14:paraId="34CAE36D" w14:textId="435BA293" w:rsidR="5B537582" w:rsidRDefault="00E17374" w:rsidP="5B537582">
            <w:r>
              <w:object w:dxaOrig="2055" w:dyaOrig="1935" w14:anchorId="3EF57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74.15pt" o:ole="">
                  <v:imagedata r:id="rId31" o:title=""/>
                </v:shape>
                <o:OLEObject Type="Embed" ProgID="PBrush" ShapeID="_x0000_i1025" DrawAspect="Content" ObjectID="_1730635675" r:id="rId32"/>
              </w:object>
            </w:r>
          </w:p>
        </w:tc>
        <w:tc>
          <w:tcPr>
            <w:tcW w:w="1803" w:type="dxa"/>
          </w:tcPr>
          <w:p w14:paraId="43428EB4" w14:textId="77777777" w:rsidR="00E17374" w:rsidRDefault="00E17374" w:rsidP="5B537582"/>
          <w:p w14:paraId="357CE569" w14:textId="4DD437B3" w:rsidR="5B537582" w:rsidRDefault="00E17374" w:rsidP="5B537582">
            <w:r>
              <w:object w:dxaOrig="2385" w:dyaOrig="1710" w14:anchorId="4280ADB1">
                <v:shape id="_x0000_i1026" type="#_x0000_t75" style="width:79.5pt;height:56.95pt" o:ole="">
                  <v:imagedata r:id="rId33" o:title=""/>
                </v:shape>
                <o:OLEObject Type="Embed" ProgID="PBrush" ShapeID="_x0000_i1026" DrawAspect="Content" ObjectID="_1730635676" r:id="rId34"/>
              </w:object>
            </w:r>
          </w:p>
        </w:tc>
        <w:tc>
          <w:tcPr>
            <w:tcW w:w="1803" w:type="dxa"/>
          </w:tcPr>
          <w:p w14:paraId="4FCE954D" w14:textId="77777777" w:rsidR="00E17374" w:rsidRDefault="00E17374" w:rsidP="5B537582"/>
          <w:p w14:paraId="5E743ABC" w14:textId="38EFCD61" w:rsidR="5B537582" w:rsidRDefault="00E17374" w:rsidP="5B537582">
            <w:r>
              <w:object w:dxaOrig="2985" w:dyaOrig="1635" w14:anchorId="727039C1">
                <v:shape id="_x0000_i1027" type="#_x0000_t75" style="width:79.5pt;height:44.05pt" o:ole="">
                  <v:imagedata r:id="rId35" o:title=""/>
                </v:shape>
                <o:OLEObject Type="Embed" ProgID="PBrush" ShapeID="_x0000_i1027" DrawAspect="Content" ObjectID="_1730635677" r:id="rId36"/>
              </w:object>
            </w:r>
          </w:p>
        </w:tc>
        <w:tc>
          <w:tcPr>
            <w:tcW w:w="1803" w:type="dxa"/>
            <w:vMerge w:val="restart"/>
          </w:tcPr>
          <w:p w14:paraId="62A6C4B3" w14:textId="77777777" w:rsidR="5B537582" w:rsidRDefault="5B537582" w:rsidP="5B537582">
            <w:pPr>
              <w:rPr>
                <w:rFonts w:ascii="Calibri" w:eastAsia="Calibri" w:hAnsi="Calibri" w:cs="Calibri"/>
              </w:rPr>
            </w:pPr>
            <w:r w:rsidRPr="5B537582">
              <w:rPr>
                <w:rFonts w:ascii="Calibri" w:eastAsia="Calibri" w:hAnsi="Calibri" w:cs="Calibri"/>
              </w:rPr>
              <w:t>ПОСТІЙНИЙ СТРУМ</w:t>
            </w:r>
          </w:p>
          <w:p w14:paraId="575E1814" w14:textId="77777777" w:rsidR="00E17374" w:rsidRDefault="00E17374" w:rsidP="5B537582">
            <w:pPr>
              <w:rPr>
                <w:rFonts w:ascii="Calibri" w:eastAsia="Calibri" w:hAnsi="Calibri" w:cs="Calibri"/>
              </w:rPr>
            </w:pPr>
          </w:p>
          <w:p w14:paraId="4B481940" w14:textId="0120836A" w:rsidR="00E17374" w:rsidRDefault="00E17374" w:rsidP="5B537582">
            <w:r>
              <w:object w:dxaOrig="3390" w:dyaOrig="2685" w14:anchorId="03B44C49">
                <v:shape id="_x0000_i1028" type="#_x0000_t75" style="width:79.5pt;height:62.35pt" o:ole="">
                  <v:imagedata r:id="rId37" o:title=""/>
                </v:shape>
                <o:OLEObject Type="Embed" ProgID="PBrush" ShapeID="_x0000_i1028" DrawAspect="Content" ObjectID="_1730635678" r:id="rId38"/>
              </w:object>
            </w:r>
          </w:p>
        </w:tc>
      </w:tr>
      <w:tr w:rsidR="5B537582" w14:paraId="5F8E07CE" w14:textId="77777777" w:rsidTr="5B537582">
        <w:trPr>
          <w:trHeight w:val="930"/>
        </w:trPr>
        <w:tc>
          <w:tcPr>
            <w:tcW w:w="1803" w:type="dxa"/>
          </w:tcPr>
          <w:p w14:paraId="7637D4C6" w14:textId="0717441A" w:rsidR="5B537582" w:rsidRDefault="5B537582" w:rsidP="5B537582">
            <w:r w:rsidRPr="5B537582">
              <w:rPr>
                <w:rFonts w:ascii="Calibri" w:eastAsia="Calibri" w:hAnsi="Calibri" w:cs="Calibri"/>
              </w:rPr>
              <w:t>Коефіцієнт потужності</w:t>
            </w:r>
          </w:p>
        </w:tc>
        <w:tc>
          <w:tcPr>
            <w:tcW w:w="1803" w:type="dxa"/>
          </w:tcPr>
          <w:p w14:paraId="25EAAE31" w14:textId="10360C79" w:rsidR="5B537582" w:rsidRDefault="5B537582" w:rsidP="5B537582">
            <w:r>
              <w:t xml:space="preserve">              1</w:t>
            </w:r>
          </w:p>
        </w:tc>
        <w:tc>
          <w:tcPr>
            <w:tcW w:w="1803" w:type="dxa"/>
          </w:tcPr>
          <w:p w14:paraId="1954FA84" w14:textId="5DBEC7F5" w:rsidR="5B537582" w:rsidRDefault="5B537582" w:rsidP="5B537582">
            <w:r>
              <w:t xml:space="preserve">      0.8-0.95</w:t>
            </w:r>
          </w:p>
          <w:p w14:paraId="748EE24E" w14:textId="2B42D1E9" w:rsidR="5B537582" w:rsidRDefault="5B537582" w:rsidP="5B537582"/>
        </w:tc>
        <w:tc>
          <w:tcPr>
            <w:tcW w:w="1803" w:type="dxa"/>
          </w:tcPr>
          <w:p w14:paraId="2B81C0F6" w14:textId="2929F441" w:rsidR="5B537582" w:rsidRDefault="5B537582" w:rsidP="5B537582">
            <w:r>
              <w:t xml:space="preserve">       0,4-0,75  (ККД 0,85)</w:t>
            </w:r>
          </w:p>
        </w:tc>
        <w:tc>
          <w:tcPr>
            <w:tcW w:w="1803" w:type="dxa"/>
            <w:vMerge/>
          </w:tcPr>
          <w:p w14:paraId="5885F6CB" w14:textId="77777777" w:rsidR="00805284" w:rsidRDefault="00805284"/>
        </w:tc>
      </w:tr>
      <w:tr w:rsidR="5B537582" w14:paraId="316A22F1" w14:textId="77777777" w:rsidTr="5B537582">
        <w:trPr>
          <w:trHeight w:val="840"/>
        </w:trPr>
        <w:tc>
          <w:tcPr>
            <w:tcW w:w="1803" w:type="dxa"/>
          </w:tcPr>
          <w:p w14:paraId="124FB41D" w14:textId="22BACA92" w:rsidR="5B537582" w:rsidRDefault="5B537582" w:rsidP="5B537582">
            <w:r>
              <w:t>1кВт</w:t>
            </w:r>
          </w:p>
        </w:tc>
        <w:tc>
          <w:tcPr>
            <w:tcW w:w="1803" w:type="dxa"/>
          </w:tcPr>
          <w:p w14:paraId="5ED8E1F6" w14:textId="2499361D" w:rsidR="5B537582" w:rsidRDefault="5B537582" w:rsidP="5B537582">
            <w:r>
              <w:t>&lt;1000Вт</w:t>
            </w:r>
          </w:p>
        </w:tc>
        <w:tc>
          <w:tcPr>
            <w:tcW w:w="1803" w:type="dxa"/>
          </w:tcPr>
          <w:p w14:paraId="29C89FCB" w14:textId="551A924B" w:rsidR="5B537582" w:rsidRDefault="5B537582" w:rsidP="5B537582">
            <w:r>
              <w:t>&lt;800Вт</w:t>
            </w:r>
          </w:p>
        </w:tc>
        <w:tc>
          <w:tcPr>
            <w:tcW w:w="1803" w:type="dxa"/>
          </w:tcPr>
          <w:p w14:paraId="5E99FF53" w14:textId="7C208DF7" w:rsidR="5B537582" w:rsidRDefault="5B537582" w:rsidP="5B537582">
            <w:r>
              <w:t>&lt;400Вт</w:t>
            </w:r>
          </w:p>
        </w:tc>
        <w:tc>
          <w:tcPr>
            <w:tcW w:w="1803" w:type="dxa"/>
          </w:tcPr>
          <w:p w14:paraId="0D327BF5" w14:textId="5A44388B" w:rsidR="5B537582" w:rsidRDefault="5B537582" w:rsidP="5B537582">
            <w:r>
              <w:t>Номінальна напруга 12В</w:t>
            </w:r>
          </w:p>
        </w:tc>
      </w:tr>
    </w:tbl>
    <w:p w14:paraId="2EDFEF64" w14:textId="48578083" w:rsidR="5B537582" w:rsidRDefault="5B537582" w:rsidP="5B537582"/>
    <w:p w14:paraId="405F9A79" w14:textId="72AF503F" w:rsidR="5B537582" w:rsidRPr="00E17374" w:rsidRDefault="5B537582" w:rsidP="5B537582">
      <w:pPr>
        <w:rPr>
          <w:b/>
        </w:rPr>
      </w:pPr>
      <w:r w:rsidRPr="00E17374">
        <w:rPr>
          <w:b/>
        </w:rPr>
        <w:t>ПОРАДА:</w:t>
      </w:r>
    </w:p>
    <w:p w14:paraId="21823C16" w14:textId="63E94DF4" w:rsidR="5B537582" w:rsidRDefault="5B537582" w:rsidP="5B537582">
      <w:r>
        <w:t>Потужність застосування вказує, коли кожен пристрій використовується сам по собі.</w:t>
      </w:r>
    </w:p>
    <w:p w14:paraId="1586B90D" w14:textId="07ACED67" w:rsidR="5B537582" w:rsidRDefault="5B537582" w:rsidP="5B537582">
      <w:r>
        <w:t>Можливе одночасне використання живлення змінного та постійного струму, але загальна потужність не повинна перевищувати номінальну потужність.</w:t>
      </w:r>
    </w:p>
    <w:tbl>
      <w:tblPr>
        <w:tblStyle w:val="a4"/>
        <w:tblW w:w="0" w:type="auto"/>
        <w:tblLayout w:type="fixed"/>
        <w:tblLook w:val="06A0" w:firstRow="1" w:lastRow="0" w:firstColumn="1" w:lastColumn="0" w:noHBand="1" w:noVBand="1"/>
      </w:tblPr>
      <w:tblGrid>
        <w:gridCol w:w="3005"/>
        <w:gridCol w:w="3005"/>
        <w:gridCol w:w="3005"/>
      </w:tblGrid>
      <w:tr w:rsidR="5B537582" w14:paraId="12F6CD54" w14:textId="77777777" w:rsidTr="5B537582">
        <w:tc>
          <w:tcPr>
            <w:tcW w:w="6010" w:type="dxa"/>
            <w:gridSpan w:val="2"/>
          </w:tcPr>
          <w:p w14:paraId="5CC44E61" w14:textId="13972FAC" w:rsidR="5B537582" w:rsidRDefault="5B537582" w:rsidP="5B537582">
            <w:r>
              <w:t>Номінальна потужність генератора</w:t>
            </w:r>
          </w:p>
        </w:tc>
        <w:tc>
          <w:tcPr>
            <w:tcW w:w="3005" w:type="dxa"/>
          </w:tcPr>
          <w:p w14:paraId="7C1F5C0D" w14:textId="615A6D76" w:rsidR="5B537582" w:rsidRDefault="5B537582" w:rsidP="5B537582">
            <w:r>
              <w:t>1000Вт</w:t>
            </w:r>
          </w:p>
        </w:tc>
      </w:tr>
      <w:tr w:rsidR="5B537582" w14:paraId="61AD0FBA" w14:textId="77777777" w:rsidTr="5B537582">
        <w:tc>
          <w:tcPr>
            <w:tcW w:w="3005" w:type="dxa"/>
          </w:tcPr>
          <w:p w14:paraId="25F29128" w14:textId="2916A73D" w:rsidR="5B537582" w:rsidRDefault="5B537582" w:rsidP="5B537582">
            <w:r>
              <w:t>Частота</w:t>
            </w:r>
          </w:p>
        </w:tc>
        <w:tc>
          <w:tcPr>
            <w:tcW w:w="3005" w:type="dxa"/>
          </w:tcPr>
          <w:p w14:paraId="733DCC55" w14:textId="0C5F2628" w:rsidR="5B537582" w:rsidRDefault="5B537582" w:rsidP="5B537582">
            <w:r>
              <w:t>Коефіцієнт потужності</w:t>
            </w:r>
          </w:p>
        </w:tc>
        <w:tc>
          <w:tcPr>
            <w:tcW w:w="3005" w:type="dxa"/>
          </w:tcPr>
          <w:p w14:paraId="0F8883B3" w14:textId="30EA9D9B" w:rsidR="5B537582" w:rsidRDefault="5B537582" w:rsidP="5B537582"/>
        </w:tc>
      </w:tr>
      <w:tr w:rsidR="5B537582" w14:paraId="1E46A4DA" w14:textId="77777777" w:rsidTr="5B537582">
        <w:tc>
          <w:tcPr>
            <w:tcW w:w="3005" w:type="dxa"/>
            <w:vMerge w:val="restart"/>
          </w:tcPr>
          <w:p w14:paraId="4BC3566F" w14:textId="798C3CAE" w:rsidR="5B537582" w:rsidRDefault="5B537582" w:rsidP="5B537582">
            <w:r>
              <w:t>ЗМІННИЙ СТРУМ</w:t>
            </w:r>
          </w:p>
        </w:tc>
        <w:tc>
          <w:tcPr>
            <w:tcW w:w="3005" w:type="dxa"/>
          </w:tcPr>
          <w:p w14:paraId="0F8ED598" w14:textId="5A79C143" w:rsidR="5B537582" w:rsidRDefault="5B537582" w:rsidP="5B537582">
            <w:r>
              <w:t>1.0</w:t>
            </w:r>
          </w:p>
        </w:tc>
        <w:tc>
          <w:tcPr>
            <w:tcW w:w="3005" w:type="dxa"/>
          </w:tcPr>
          <w:p w14:paraId="2F8849D8" w14:textId="0BC3EFBD" w:rsidR="5B537582" w:rsidRDefault="5B537582" w:rsidP="5B537582">
            <w:r>
              <w:t>&lt;1000Вт</w:t>
            </w:r>
          </w:p>
        </w:tc>
      </w:tr>
      <w:tr w:rsidR="5B537582" w14:paraId="72EDAD1A" w14:textId="77777777" w:rsidTr="5B537582">
        <w:tc>
          <w:tcPr>
            <w:tcW w:w="3005" w:type="dxa"/>
            <w:vMerge/>
          </w:tcPr>
          <w:p w14:paraId="2CF48B8B" w14:textId="77777777" w:rsidR="00805284" w:rsidRDefault="00805284"/>
        </w:tc>
        <w:tc>
          <w:tcPr>
            <w:tcW w:w="3005" w:type="dxa"/>
          </w:tcPr>
          <w:p w14:paraId="4889DEA2" w14:textId="5A2BCC71" w:rsidR="5B537582" w:rsidRDefault="5B537582" w:rsidP="5B537582">
            <w:r>
              <w:t>0.8</w:t>
            </w:r>
          </w:p>
        </w:tc>
        <w:tc>
          <w:tcPr>
            <w:tcW w:w="3005" w:type="dxa"/>
          </w:tcPr>
          <w:p w14:paraId="70C6C61C" w14:textId="582202F0" w:rsidR="5B537582" w:rsidRDefault="5B537582" w:rsidP="5B537582">
            <w:r>
              <w:t>&lt;800Вт</w:t>
            </w:r>
          </w:p>
        </w:tc>
      </w:tr>
      <w:tr w:rsidR="5B537582" w14:paraId="316D41A7" w14:textId="77777777" w:rsidTr="5B537582">
        <w:tc>
          <w:tcPr>
            <w:tcW w:w="3005" w:type="dxa"/>
          </w:tcPr>
          <w:p w14:paraId="732A4D3C" w14:textId="5B863379" w:rsidR="5B537582" w:rsidRDefault="5B537582" w:rsidP="5B537582">
            <w:r>
              <w:t>ПОСТІЙНИЙ СТРУМ</w:t>
            </w:r>
          </w:p>
        </w:tc>
        <w:tc>
          <w:tcPr>
            <w:tcW w:w="3005" w:type="dxa"/>
          </w:tcPr>
          <w:p w14:paraId="739BE92D" w14:textId="16678CC7" w:rsidR="5B537582" w:rsidRDefault="5B537582" w:rsidP="5B537582">
            <w:r>
              <w:t>---</w:t>
            </w:r>
          </w:p>
        </w:tc>
        <w:tc>
          <w:tcPr>
            <w:tcW w:w="3005" w:type="dxa"/>
          </w:tcPr>
          <w:p w14:paraId="40E83617" w14:textId="72F5CD0D" w:rsidR="5B537582" w:rsidRDefault="5B537582" w:rsidP="5B537582">
            <w:r>
              <w:t>60Вт(12В/5А)</w:t>
            </w:r>
          </w:p>
        </w:tc>
      </w:tr>
    </w:tbl>
    <w:p w14:paraId="1554050D" w14:textId="2E488AB7" w:rsidR="5B537582" w:rsidRDefault="5B537582" w:rsidP="5B537582"/>
    <w:p w14:paraId="7A0F2D34" w14:textId="3FD3225E" w:rsidR="5B537582" w:rsidRDefault="5B537582" w:rsidP="5B537582"/>
    <w:p w14:paraId="031684A4" w14:textId="2BAD06CF" w:rsidR="5B537582" w:rsidRDefault="5B537582" w:rsidP="5B537582"/>
    <w:p w14:paraId="630A5728" w14:textId="58C561F8" w:rsidR="5B537582" w:rsidRDefault="5B537582" w:rsidP="5B537582"/>
    <w:p w14:paraId="20A1CF19" w14:textId="255E6254" w:rsidR="5B537582" w:rsidRDefault="5B537582" w:rsidP="5B537582"/>
    <w:p w14:paraId="70A27B45" w14:textId="1BF4188D" w:rsidR="5B537582" w:rsidRDefault="5B537582" w:rsidP="5B537582"/>
    <w:p w14:paraId="1E2AFD1F" w14:textId="43D2F972" w:rsidR="5B537582" w:rsidRDefault="5B537582" w:rsidP="5B537582"/>
    <w:p w14:paraId="707014B3" w14:textId="329DEED6" w:rsidR="5B537582" w:rsidRDefault="5B537582" w:rsidP="5B537582"/>
    <w:p w14:paraId="40B83DBD" w14:textId="1B4AA83E" w:rsidR="5B537582" w:rsidRDefault="5B537582" w:rsidP="5B537582"/>
    <w:p w14:paraId="0AA10CF3" w14:textId="1AC18DB5" w:rsidR="5B537582" w:rsidRDefault="5B537582" w:rsidP="5B537582">
      <w:pPr>
        <w:jc w:val="center"/>
      </w:pPr>
      <w:r>
        <w:t>22</w:t>
      </w:r>
    </w:p>
    <w:p w14:paraId="62CEF59A" w14:textId="5EE0F6C9" w:rsidR="5B537582" w:rsidRDefault="5B537582" w:rsidP="5B537582">
      <w:pPr>
        <w:jc w:val="center"/>
      </w:pPr>
    </w:p>
    <w:p w14:paraId="7BC46900" w14:textId="461AFE2A" w:rsidR="5B537582" w:rsidRDefault="5B537582" w:rsidP="5B537582">
      <w:pPr>
        <w:jc w:val="center"/>
      </w:pPr>
    </w:p>
    <w:p w14:paraId="251D1D2C" w14:textId="47096820" w:rsidR="5B537582" w:rsidRDefault="5B537582" w:rsidP="5B537582">
      <w:r>
        <w:lastRenderedPageBreak/>
        <w:t>Індикатор перевантаження (1) загоряється, коли загальна потужність перевищує діапазон застосування. (Більш детальну інформацію див. на сторінці 10).</w:t>
      </w:r>
    </w:p>
    <w:p w14:paraId="51734526" w14:textId="229F0537" w:rsidR="5B537582" w:rsidRDefault="004A5816" w:rsidP="5B537582">
      <w:r>
        <w:rPr>
          <w:noProof/>
          <w:lang w:val="ru-RU" w:eastAsia="ru-RU"/>
        </w:rPr>
        <w:drawing>
          <wp:inline distT="0" distB="0" distL="0" distR="0" wp14:anchorId="4997D93C" wp14:editId="6175ACDC">
            <wp:extent cx="5724525" cy="28003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2800350"/>
                    </a:xfrm>
                    <a:prstGeom prst="rect">
                      <a:avLst/>
                    </a:prstGeom>
                    <a:noFill/>
                    <a:ln>
                      <a:noFill/>
                    </a:ln>
                  </pic:spPr>
                </pic:pic>
              </a:graphicData>
            </a:graphic>
          </wp:inline>
        </w:drawing>
      </w:r>
    </w:p>
    <w:p w14:paraId="04728DDA" w14:textId="5E5FAF3A" w:rsidR="5B537582" w:rsidRDefault="5B537582" w:rsidP="5B537582">
      <w:pPr>
        <w:rPr>
          <w:rFonts w:ascii="Calibri" w:eastAsia="Calibri" w:hAnsi="Calibri" w:cs="Calibri"/>
          <w:color w:val="FFFFFF" w:themeColor="background1"/>
          <w:sz w:val="32"/>
          <w:szCs w:val="32"/>
        </w:rPr>
      </w:pPr>
      <w:r w:rsidRPr="5B537582">
        <w:rPr>
          <w:rFonts w:ascii="Segoe UI" w:eastAsia="Segoe UI" w:hAnsi="Segoe UI" w:cs="Segoe UI"/>
          <w:color w:val="FFFFFF" w:themeColor="background1"/>
          <w:sz w:val="32"/>
          <w:szCs w:val="32"/>
          <w:highlight w:val="black"/>
        </w:rPr>
        <w:t>УВАГА!</w:t>
      </w:r>
    </w:p>
    <w:p w14:paraId="729BBD87" w14:textId="5D785B63" w:rsidR="5B537582" w:rsidRDefault="5B537582" w:rsidP="5B537582">
      <w:pPr>
        <w:pStyle w:val="a3"/>
        <w:numPr>
          <w:ilvl w:val="0"/>
          <w:numId w:val="20"/>
        </w:numPr>
      </w:pPr>
      <w:r>
        <w:t>Не допускайте перевантаження. Сумарне навантаження всіх електроприладів не повинно перевищувати діапазон живлення генератора. Перевантаження призведе до пошкодження генератора.</w:t>
      </w:r>
    </w:p>
    <w:p w14:paraId="0CDB903F" w14:textId="7E8A97A0" w:rsidR="5B537582" w:rsidRDefault="5B537582" w:rsidP="5B537582">
      <w:pPr>
        <w:pStyle w:val="a3"/>
        <w:numPr>
          <w:ilvl w:val="0"/>
          <w:numId w:val="20"/>
        </w:numPr>
      </w:pPr>
      <w:r>
        <w:t xml:space="preserve">При живленні прецизійного обладнання, електронних контролерів, персональних комп'ютерів, електронно-обчислювальних машин, мікрокомп'ютерного обладнання або зарядних пристроїв, тримайте генератор на достатній відстані, щоб запобігти електричним перешкодам від двигуна. Також переконайтеся, що електричні перешкоди від двигуна не впливають на роботу інших електричних пристроїв, розташованих поблизу генератора. </w:t>
      </w:r>
    </w:p>
    <w:p w14:paraId="5CBD29FF" w14:textId="0720971C" w:rsidR="5B537582" w:rsidRDefault="5B537582" w:rsidP="5B537582">
      <w:pPr>
        <w:pStyle w:val="a3"/>
        <w:numPr>
          <w:ilvl w:val="0"/>
          <w:numId w:val="20"/>
        </w:numPr>
      </w:pPr>
      <w:r>
        <w:t xml:space="preserve">Якщо генератор повинен живити медичне обладнання, спочатку слід отримати консультацію від виробника, медичного працівника або лікарні. </w:t>
      </w:r>
    </w:p>
    <w:p w14:paraId="7BE22558" w14:textId="009FD11E" w:rsidR="5B537582" w:rsidRDefault="5B537582" w:rsidP="5B537582">
      <w:pPr>
        <w:pStyle w:val="a3"/>
        <w:numPr>
          <w:ilvl w:val="0"/>
          <w:numId w:val="20"/>
        </w:numPr>
      </w:pPr>
      <w:r>
        <w:t>Деякі електроприлади або електродвигуни загального призначення мають високий пусковий струм і тому не можуть використовуватися, навіть якщо вони знаходяться в межах діапазонів живлення, наведених у таблиці вище. Зверніться до виробника обладнання для отримання подальшої консультації.</w:t>
      </w:r>
    </w:p>
    <w:p w14:paraId="3A3BFD22" w14:textId="376CE8DF" w:rsidR="5B537582" w:rsidRDefault="5B537582" w:rsidP="5B537582"/>
    <w:p w14:paraId="61CB4C87" w14:textId="709E3EC3" w:rsidR="5B537582" w:rsidRDefault="5B537582" w:rsidP="5B537582"/>
    <w:p w14:paraId="01FBBE95" w14:textId="77777777" w:rsidR="004A5816" w:rsidRDefault="004A5816" w:rsidP="004A5816">
      <w:pPr>
        <w:jc w:val="center"/>
      </w:pPr>
      <w:r>
        <w:t>23</w:t>
      </w:r>
    </w:p>
    <w:p w14:paraId="2496E365" w14:textId="77777777" w:rsidR="004A5816" w:rsidRDefault="004A5816" w:rsidP="5B537582"/>
    <w:p w14:paraId="4B9E5AE2" w14:textId="77777777" w:rsidR="004A5816" w:rsidRDefault="004A5816" w:rsidP="5B537582"/>
    <w:p w14:paraId="2C017F00" w14:textId="77777777" w:rsidR="00BC6866" w:rsidRDefault="00BC6866" w:rsidP="5B537582"/>
    <w:p w14:paraId="15115BA2" w14:textId="77777777" w:rsidR="004A5816" w:rsidRDefault="004A5816" w:rsidP="5B537582"/>
    <w:p w14:paraId="34FDA6FB" w14:textId="77777777" w:rsidR="004A5816" w:rsidRDefault="004A5816" w:rsidP="5B537582"/>
    <w:p w14:paraId="7A8960B2" w14:textId="57AF3A83" w:rsidR="5B537582" w:rsidRPr="004F5C32" w:rsidRDefault="5B537582" w:rsidP="5B537582">
      <w:pPr>
        <w:rPr>
          <w:b/>
        </w:rPr>
      </w:pPr>
      <w:r w:rsidRPr="004F5C32">
        <w:rPr>
          <w:b/>
        </w:rPr>
        <w:lastRenderedPageBreak/>
        <w:t>7. ТЕХНІЧНЕ ОБСЛУГОВУВАННЯ</w:t>
      </w:r>
    </w:p>
    <w:p w14:paraId="55379230" w14:textId="104B0A9F" w:rsidR="5B537582" w:rsidRDefault="5B537582" w:rsidP="5B537582">
      <w:r>
        <w:t>Для забезпечення безпечної роботи двигуна необхідно проводити належне технічне обслуговування, економічною і безвідмовною, а також екологічно чистою.</w:t>
      </w:r>
    </w:p>
    <w:p w14:paraId="74A8B1A4" w14:textId="5B23CD71" w:rsidR="5B537582" w:rsidRDefault="5B537582" w:rsidP="5B537582">
      <w:r>
        <w:t>Для того, щоб підтримувати Ваш бензиновий двигун в належному робочому стані, його необхідно періодично обслуговувати. Необхідно ретельно дотримуватися наступного графіка технічного обслуговування і регламентних Необхідно ретельно дотримуватися наведеного нижче графіка технічного обслуговування і регламентних перевірок:</w:t>
      </w:r>
    </w:p>
    <w:p w14:paraId="2C63E978" w14:textId="32C1696D" w:rsidR="5B537582" w:rsidRDefault="5B537582" w:rsidP="5B537582"/>
    <w:tbl>
      <w:tblPr>
        <w:tblStyle w:val="a4"/>
        <w:tblW w:w="0" w:type="auto"/>
        <w:tblLayout w:type="fixed"/>
        <w:tblLook w:val="06A0" w:firstRow="1" w:lastRow="0" w:firstColumn="1" w:lastColumn="0" w:noHBand="1" w:noVBand="1"/>
      </w:tblPr>
      <w:tblGrid>
        <w:gridCol w:w="1555"/>
        <w:gridCol w:w="1701"/>
        <w:gridCol w:w="1250"/>
        <w:gridCol w:w="1502"/>
        <w:gridCol w:w="1502"/>
        <w:gridCol w:w="1502"/>
      </w:tblGrid>
      <w:tr w:rsidR="5B537582" w14:paraId="39B569D9" w14:textId="77777777" w:rsidTr="004A5816">
        <w:trPr>
          <w:trHeight w:val="1399"/>
        </w:trPr>
        <w:tc>
          <w:tcPr>
            <w:tcW w:w="3256" w:type="dxa"/>
            <w:gridSpan w:val="2"/>
          </w:tcPr>
          <w:p w14:paraId="18C07A44" w14:textId="2CD073AB" w:rsidR="5B537582" w:rsidRDefault="5B537582" w:rsidP="5B537582">
            <w:r>
              <w:t>Елементи/</w:t>
            </w:r>
            <w:r w:rsidRPr="5B537582">
              <w:rPr>
                <w:rFonts w:ascii="Calibri" w:eastAsia="Calibri" w:hAnsi="Calibri" w:cs="Calibri"/>
              </w:rPr>
              <w:t xml:space="preserve"> Періодичність</w:t>
            </w:r>
          </w:p>
        </w:tc>
        <w:tc>
          <w:tcPr>
            <w:tcW w:w="1250" w:type="dxa"/>
          </w:tcPr>
          <w:p w14:paraId="0EA6DE3A" w14:textId="58F80B2D" w:rsidR="5B537582" w:rsidRDefault="5B537582" w:rsidP="5B537582">
            <w:r w:rsidRPr="5B537582">
              <w:rPr>
                <w:rFonts w:ascii="Calibri" w:eastAsia="Calibri" w:hAnsi="Calibri" w:cs="Calibri"/>
              </w:rPr>
              <w:t>Кожного разу</w:t>
            </w:r>
          </w:p>
        </w:tc>
        <w:tc>
          <w:tcPr>
            <w:tcW w:w="1502" w:type="dxa"/>
          </w:tcPr>
          <w:p w14:paraId="64D96C42" w14:textId="6C313A59" w:rsidR="5B537582" w:rsidRDefault="5B537582" w:rsidP="5B537582">
            <w:r w:rsidRPr="5B537582">
              <w:rPr>
                <w:rFonts w:ascii="Calibri" w:eastAsia="Calibri" w:hAnsi="Calibri" w:cs="Calibri"/>
              </w:rPr>
              <w:t>Перші 1 місяць або перші 20 годин роботи</w:t>
            </w:r>
          </w:p>
        </w:tc>
        <w:tc>
          <w:tcPr>
            <w:tcW w:w="1502" w:type="dxa"/>
          </w:tcPr>
          <w:p w14:paraId="3A8397A2" w14:textId="6791C695" w:rsidR="5B537582" w:rsidRDefault="5B537582" w:rsidP="5B537582">
            <w:r w:rsidRPr="5B537582">
              <w:rPr>
                <w:rFonts w:ascii="Calibri" w:eastAsia="Calibri" w:hAnsi="Calibri" w:cs="Calibri"/>
              </w:rPr>
              <w:t>В подальшому кожні 3 місяці або кожні 50 годин роботи</w:t>
            </w:r>
          </w:p>
        </w:tc>
        <w:tc>
          <w:tcPr>
            <w:tcW w:w="1502" w:type="dxa"/>
          </w:tcPr>
          <w:p w14:paraId="3A1A9BC5" w14:textId="0983403F" w:rsidR="5B537582" w:rsidRDefault="5B537582" w:rsidP="5B537582">
            <w:r w:rsidRPr="5B537582">
              <w:rPr>
                <w:rFonts w:ascii="Calibri" w:eastAsia="Calibri" w:hAnsi="Calibri" w:cs="Calibri"/>
              </w:rPr>
              <w:t>Щороку або кожні 100 годин роботи</w:t>
            </w:r>
          </w:p>
        </w:tc>
      </w:tr>
      <w:tr w:rsidR="5B537582" w14:paraId="5F31E363" w14:textId="77777777" w:rsidTr="004A5816">
        <w:tc>
          <w:tcPr>
            <w:tcW w:w="1555" w:type="dxa"/>
            <w:vMerge w:val="restart"/>
          </w:tcPr>
          <w:p w14:paraId="6CCDE022" w14:textId="10986611" w:rsidR="5B537582" w:rsidRDefault="5B537582" w:rsidP="5B537582">
            <w:r w:rsidRPr="5B537582">
              <w:rPr>
                <w:rFonts w:ascii="Calibri" w:eastAsia="Calibri" w:hAnsi="Calibri" w:cs="Calibri"/>
              </w:rPr>
              <w:t>Моторна олива</w:t>
            </w:r>
          </w:p>
        </w:tc>
        <w:tc>
          <w:tcPr>
            <w:tcW w:w="1701" w:type="dxa"/>
          </w:tcPr>
          <w:p w14:paraId="25703DE8" w14:textId="4246B2ED" w:rsidR="5B537582" w:rsidRDefault="5B537582" w:rsidP="5B537582">
            <w:r w:rsidRPr="5B537582">
              <w:rPr>
                <w:rFonts w:ascii="Calibri" w:eastAsia="Calibri" w:hAnsi="Calibri" w:cs="Calibri"/>
              </w:rPr>
              <w:t>Перевірка-дозаправка</w:t>
            </w:r>
          </w:p>
        </w:tc>
        <w:tc>
          <w:tcPr>
            <w:tcW w:w="1250" w:type="dxa"/>
          </w:tcPr>
          <w:p w14:paraId="63AAAB54" w14:textId="58EAADA5" w:rsidR="5B537582" w:rsidRDefault="5B537582" w:rsidP="5B537582">
            <w:pPr>
              <w:pStyle w:val="a3"/>
              <w:numPr>
                <w:ilvl w:val="0"/>
                <w:numId w:val="13"/>
              </w:numPr>
            </w:pPr>
          </w:p>
        </w:tc>
        <w:tc>
          <w:tcPr>
            <w:tcW w:w="1502" w:type="dxa"/>
          </w:tcPr>
          <w:p w14:paraId="51DD8E2E" w14:textId="58EAADA5" w:rsidR="5B537582" w:rsidRDefault="5B537582" w:rsidP="5B537582"/>
        </w:tc>
        <w:tc>
          <w:tcPr>
            <w:tcW w:w="1502" w:type="dxa"/>
          </w:tcPr>
          <w:p w14:paraId="1429914D" w14:textId="58EAADA5" w:rsidR="5B537582" w:rsidRDefault="5B537582" w:rsidP="5B537582"/>
        </w:tc>
        <w:tc>
          <w:tcPr>
            <w:tcW w:w="1502" w:type="dxa"/>
          </w:tcPr>
          <w:p w14:paraId="53C99E2C" w14:textId="58EAADA5" w:rsidR="5B537582" w:rsidRDefault="5B537582" w:rsidP="5B537582"/>
        </w:tc>
      </w:tr>
      <w:tr w:rsidR="5B537582" w14:paraId="00E96DCD" w14:textId="77777777" w:rsidTr="004A5816">
        <w:tc>
          <w:tcPr>
            <w:tcW w:w="1555" w:type="dxa"/>
            <w:vMerge/>
          </w:tcPr>
          <w:p w14:paraId="7ABFD454" w14:textId="77777777" w:rsidR="00805284" w:rsidRDefault="00805284"/>
        </w:tc>
        <w:tc>
          <w:tcPr>
            <w:tcW w:w="1701" w:type="dxa"/>
          </w:tcPr>
          <w:p w14:paraId="1F3DDCF8" w14:textId="1D2E3FF7" w:rsidR="5B537582" w:rsidRDefault="5B537582" w:rsidP="5B537582">
            <w:r>
              <w:t>Заміна</w:t>
            </w:r>
          </w:p>
        </w:tc>
        <w:tc>
          <w:tcPr>
            <w:tcW w:w="1250" w:type="dxa"/>
          </w:tcPr>
          <w:p w14:paraId="42E978D6" w14:textId="58EAADA5" w:rsidR="5B537582" w:rsidRDefault="5B537582" w:rsidP="5B537582"/>
        </w:tc>
        <w:tc>
          <w:tcPr>
            <w:tcW w:w="1502" w:type="dxa"/>
          </w:tcPr>
          <w:p w14:paraId="6FD53364" w14:textId="58EAADA5" w:rsidR="5B537582" w:rsidRDefault="5B537582" w:rsidP="5B537582">
            <w:pPr>
              <w:pStyle w:val="a3"/>
              <w:numPr>
                <w:ilvl w:val="0"/>
                <w:numId w:val="12"/>
              </w:numPr>
            </w:pPr>
          </w:p>
        </w:tc>
        <w:tc>
          <w:tcPr>
            <w:tcW w:w="1502" w:type="dxa"/>
          </w:tcPr>
          <w:p w14:paraId="3C77AF23" w14:textId="58EAADA5" w:rsidR="5B537582" w:rsidRDefault="5B537582" w:rsidP="5B537582">
            <w:pPr>
              <w:pStyle w:val="a3"/>
              <w:numPr>
                <w:ilvl w:val="0"/>
                <w:numId w:val="12"/>
              </w:numPr>
            </w:pPr>
          </w:p>
        </w:tc>
        <w:tc>
          <w:tcPr>
            <w:tcW w:w="1502" w:type="dxa"/>
          </w:tcPr>
          <w:p w14:paraId="229C6DE3" w14:textId="58EAADA5" w:rsidR="5B537582" w:rsidRDefault="5B537582" w:rsidP="5B537582"/>
        </w:tc>
      </w:tr>
      <w:tr w:rsidR="5B537582" w14:paraId="25B581F5" w14:textId="77777777" w:rsidTr="004A5816">
        <w:tc>
          <w:tcPr>
            <w:tcW w:w="1555" w:type="dxa"/>
            <w:vMerge w:val="restart"/>
          </w:tcPr>
          <w:p w14:paraId="1D6A6507" w14:textId="2B1259A2" w:rsidR="5B537582" w:rsidRDefault="5B537582" w:rsidP="5B537582">
            <w:r>
              <w:t>Олива в редукторі (якщо є)</w:t>
            </w:r>
          </w:p>
        </w:tc>
        <w:tc>
          <w:tcPr>
            <w:tcW w:w="1701" w:type="dxa"/>
          </w:tcPr>
          <w:p w14:paraId="26EC2D32" w14:textId="2BCE9CDD" w:rsidR="5B537582" w:rsidRDefault="5B537582" w:rsidP="5B537582">
            <w:r w:rsidRPr="5B537582">
              <w:rPr>
                <w:rFonts w:ascii="Calibri" w:eastAsia="Calibri" w:hAnsi="Calibri" w:cs="Calibri"/>
              </w:rPr>
              <w:t>Перевірка рівня масла</w:t>
            </w:r>
          </w:p>
        </w:tc>
        <w:tc>
          <w:tcPr>
            <w:tcW w:w="1250" w:type="dxa"/>
          </w:tcPr>
          <w:p w14:paraId="2B75FD22" w14:textId="58EAADA5" w:rsidR="5B537582" w:rsidRDefault="5B537582" w:rsidP="5B537582">
            <w:pPr>
              <w:pStyle w:val="a3"/>
              <w:numPr>
                <w:ilvl w:val="0"/>
                <w:numId w:val="11"/>
              </w:numPr>
            </w:pPr>
          </w:p>
        </w:tc>
        <w:tc>
          <w:tcPr>
            <w:tcW w:w="1502" w:type="dxa"/>
          </w:tcPr>
          <w:p w14:paraId="737E2EFD" w14:textId="58EAADA5" w:rsidR="5B537582" w:rsidRDefault="5B537582" w:rsidP="5B537582"/>
        </w:tc>
        <w:tc>
          <w:tcPr>
            <w:tcW w:w="1502" w:type="dxa"/>
          </w:tcPr>
          <w:p w14:paraId="0F7FDBAF" w14:textId="58EAADA5" w:rsidR="5B537582" w:rsidRDefault="5B537582" w:rsidP="5B537582"/>
        </w:tc>
        <w:tc>
          <w:tcPr>
            <w:tcW w:w="1502" w:type="dxa"/>
          </w:tcPr>
          <w:p w14:paraId="4CB85861" w14:textId="58EAADA5" w:rsidR="5B537582" w:rsidRDefault="5B537582" w:rsidP="5B537582"/>
        </w:tc>
      </w:tr>
      <w:tr w:rsidR="5B537582" w14:paraId="5D3F5DF1" w14:textId="77777777" w:rsidTr="004A5816">
        <w:tc>
          <w:tcPr>
            <w:tcW w:w="1555" w:type="dxa"/>
            <w:vMerge/>
          </w:tcPr>
          <w:p w14:paraId="5B9151BB" w14:textId="77777777" w:rsidR="00805284" w:rsidRDefault="00805284"/>
        </w:tc>
        <w:tc>
          <w:tcPr>
            <w:tcW w:w="1701" w:type="dxa"/>
          </w:tcPr>
          <w:p w14:paraId="442BFB26" w14:textId="37F0AC4C" w:rsidR="5B537582" w:rsidRDefault="5B537582" w:rsidP="5B537582">
            <w:r>
              <w:t>Заміна</w:t>
            </w:r>
          </w:p>
        </w:tc>
        <w:tc>
          <w:tcPr>
            <w:tcW w:w="1250" w:type="dxa"/>
          </w:tcPr>
          <w:p w14:paraId="6B980168" w14:textId="58EAADA5" w:rsidR="5B537582" w:rsidRDefault="5B537582" w:rsidP="5B537582"/>
        </w:tc>
        <w:tc>
          <w:tcPr>
            <w:tcW w:w="1502" w:type="dxa"/>
          </w:tcPr>
          <w:p w14:paraId="7E2DB3A3" w14:textId="58EAADA5" w:rsidR="5B537582" w:rsidRDefault="5B537582" w:rsidP="5B537582">
            <w:pPr>
              <w:pStyle w:val="a3"/>
              <w:numPr>
                <w:ilvl w:val="0"/>
                <w:numId w:val="10"/>
              </w:numPr>
            </w:pPr>
          </w:p>
        </w:tc>
        <w:tc>
          <w:tcPr>
            <w:tcW w:w="1502" w:type="dxa"/>
          </w:tcPr>
          <w:p w14:paraId="632E17ED" w14:textId="58EAADA5" w:rsidR="5B537582" w:rsidRDefault="5B537582" w:rsidP="5B537582">
            <w:pPr>
              <w:pStyle w:val="a3"/>
              <w:numPr>
                <w:ilvl w:val="0"/>
                <w:numId w:val="10"/>
              </w:numPr>
            </w:pPr>
          </w:p>
        </w:tc>
        <w:tc>
          <w:tcPr>
            <w:tcW w:w="1502" w:type="dxa"/>
          </w:tcPr>
          <w:p w14:paraId="0C796C23" w14:textId="58EAADA5" w:rsidR="5B537582" w:rsidRDefault="5B537582" w:rsidP="5B537582"/>
        </w:tc>
      </w:tr>
      <w:tr w:rsidR="5B537582" w14:paraId="24DA1DB9" w14:textId="77777777" w:rsidTr="004A5816">
        <w:tc>
          <w:tcPr>
            <w:tcW w:w="1555" w:type="dxa"/>
            <w:vMerge w:val="restart"/>
          </w:tcPr>
          <w:p w14:paraId="7AD6B12B" w14:textId="5217E1C6" w:rsidR="5B537582" w:rsidRDefault="5B537582" w:rsidP="5B537582">
            <w:r w:rsidRPr="5B537582">
              <w:rPr>
                <w:rFonts w:ascii="Calibri" w:eastAsia="Calibri" w:hAnsi="Calibri" w:cs="Calibri"/>
              </w:rPr>
              <w:t>Елемент повітряного фільтра</w:t>
            </w:r>
          </w:p>
        </w:tc>
        <w:tc>
          <w:tcPr>
            <w:tcW w:w="1701" w:type="dxa"/>
          </w:tcPr>
          <w:p w14:paraId="0E943BF1" w14:textId="63DD4044" w:rsidR="5B537582" w:rsidRDefault="5B537582" w:rsidP="5B537582">
            <w:r w:rsidRPr="5B537582">
              <w:rPr>
                <w:rFonts w:ascii="Calibri" w:eastAsia="Calibri" w:hAnsi="Calibri" w:cs="Calibri"/>
              </w:rPr>
              <w:t>Перевірка</w:t>
            </w:r>
          </w:p>
        </w:tc>
        <w:tc>
          <w:tcPr>
            <w:tcW w:w="1250" w:type="dxa"/>
          </w:tcPr>
          <w:p w14:paraId="78F82919" w14:textId="58EAADA5" w:rsidR="5B537582" w:rsidRDefault="5B537582" w:rsidP="5B537582">
            <w:pPr>
              <w:pStyle w:val="a3"/>
              <w:numPr>
                <w:ilvl w:val="0"/>
                <w:numId w:val="9"/>
              </w:numPr>
            </w:pPr>
          </w:p>
        </w:tc>
        <w:tc>
          <w:tcPr>
            <w:tcW w:w="1502" w:type="dxa"/>
          </w:tcPr>
          <w:p w14:paraId="0A7EB8F9" w14:textId="58EAADA5" w:rsidR="5B537582" w:rsidRDefault="5B537582" w:rsidP="5B537582"/>
        </w:tc>
        <w:tc>
          <w:tcPr>
            <w:tcW w:w="1502" w:type="dxa"/>
          </w:tcPr>
          <w:p w14:paraId="52CC5F40" w14:textId="58EAADA5" w:rsidR="5B537582" w:rsidRDefault="5B537582" w:rsidP="5B537582"/>
        </w:tc>
        <w:tc>
          <w:tcPr>
            <w:tcW w:w="1502" w:type="dxa"/>
          </w:tcPr>
          <w:p w14:paraId="164D3B9E" w14:textId="58EAADA5" w:rsidR="5B537582" w:rsidRDefault="5B537582" w:rsidP="5B537582"/>
        </w:tc>
      </w:tr>
      <w:tr w:rsidR="5B537582" w14:paraId="46FFED7E" w14:textId="77777777" w:rsidTr="004A5816">
        <w:tc>
          <w:tcPr>
            <w:tcW w:w="1555" w:type="dxa"/>
            <w:vMerge/>
          </w:tcPr>
          <w:p w14:paraId="477349B3" w14:textId="77777777" w:rsidR="00805284" w:rsidRDefault="00805284"/>
        </w:tc>
        <w:tc>
          <w:tcPr>
            <w:tcW w:w="1701" w:type="dxa"/>
          </w:tcPr>
          <w:p w14:paraId="67E55E1F" w14:textId="724F6FEA" w:rsidR="5B537582" w:rsidRDefault="5B537582" w:rsidP="5B537582">
            <w:r w:rsidRPr="5B537582">
              <w:rPr>
                <w:rFonts w:ascii="Calibri" w:eastAsia="Calibri" w:hAnsi="Calibri" w:cs="Calibri"/>
              </w:rPr>
              <w:t>Чистка</w:t>
            </w:r>
          </w:p>
        </w:tc>
        <w:tc>
          <w:tcPr>
            <w:tcW w:w="1250" w:type="dxa"/>
          </w:tcPr>
          <w:p w14:paraId="172CE11E" w14:textId="58EAADA5" w:rsidR="5B537582" w:rsidRDefault="5B537582" w:rsidP="5B537582"/>
        </w:tc>
        <w:tc>
          <w:tcPr>
            <w:tcW w:w="1502" w:type="dxa"/>
          </w:tcPr>
          <w:p w14:paraId="00F8E1E1" w14:textId="58EAADA5" w:rsidR="5B537582" w:rsidRDefault="5B537582" w:rsidP="5B537582">
            <w:pPr>
              <w:pStyle w:val="a3"/>
              <w:numPr>
                <w:ilvl w:val="0"/>
                <w:numId w:val="8"/>
              </w:numPr>
            </w:pPr>
          </w:p>
        </w:tc>
        <w:tc>
          <w:tcPr>
            <w:tcW w:w="1502" w:type="dxa"/>
          </w:tcPr>
          <w:p w14:paraId="74E867C6" w14:textId="58EAADA5" w:rsidR="5B537582" w:rsidRDefault="5B537582" w:rsidP="5B537582"/>
        </w:tc>
        <w:tc>
          <w:tcPr>
            <w:tcW w:w="1502" w:type="dxa"/>
          </w:tcPr>
          <w:p w14:paraId="577EF647" w14:textId="58EAADA5" w:rsidR="5B537582" w:rsidRDefault="5B537582" w:rsidP="5B537582"/>
        </w:tc>
      </w:tr>
      <w:tr w:rsidR="5B537582" w14:paraId="7FF7613B" w14:textId="77777777" w:rsidTr="004A5816">
        <w:tc>
          <w:tcPr>
            <w:tcW w:w="1555" w:type="dxa"/>
            <w:vMerge/>
          </w:tcPr>
          <w:p w14:paraId="5CD27D90" w14:textId="77777777" w:rsidR="00805284" w:rsidRDefault="00805284"/>
        </w:tc>
        <w:tc>
          <w:tcPr>
            <w:tcW w:w="1701" w:type="dxa"/>
          </w:tcPr>
          <w:p w14:paraId="5498AD67" w14:textId="1D2E3FF7" w:rsidR="5B537582" w:rsidRDefault="5B537582" w:rsidP="5B537582">
            <w:r>
              <w:t>Заміна</w:t>
            </w:r>
          </w:p>
          <w:p w14:paraId="4066B3D6" w14:textId="3AAF0785" w:rsidR="5B537582" w:rsidRDefault="5B537582" w:rsidP="5B537582"/>
        </w:tc>
        <w:tc>
          <w:tcPr>
            <w:tcW w:w="1250" w:type="dxa"/>
          </w:tcPr>
          <w:p w14:paraId="11D5AB59" w14:textId="58EAADA5" w:rsidR="5B537582" w:rsidRDefault="5B537582" w:rsidP="5B537582"/>
        </w:tc>
        <w:tc>
          <w:tcPr>
            <w:tcW w:w="1502" w:type="dxa"/>
          </w:tcPr>
          <w:p w14:paraId="158BC789" w14:textId="58EAADA5" w:rsidR="5B537582" w:rsidRDefault="5B537582" w:rsidP="5B537582"/>
        </w:tc>
        <w:tc>
          <w:tcPr>
            <w:tcW w:w="1502" w:type="dxa"/>
          </w:tcPr>
          <w:p w14:paraId="4CCAF691" w14:textId="58EAADA5" w:rsidR="5B537582" w:rsidRDefault="5B537582" w:rsidP="5B537582">
            <w:pPr>
              <w:pStyle w:val="a3"/>
              <w:numPr>
                <w:ilvl w:val="0"/>
                <w:numId w:val="7"/>
              </w:numPr>
            </w:pPr>
          </w:p>
        </w:tc>
        <w:tc>
          <w:tcPr>
            <w:tcW w:w="1502" w:type="dxa"/>
          </w:tcPr>
          <w:p w14:paraId="600B0672" w14:textId="58EAADA5" w:rsidR="5B537582" w:rsidRDefault="5B537582" w:rsidP="5B537582"/>
        </w:tc>
      </w:tr>
      <w:tr w:rsidR="5B537582" w14:paraId="3F3C20BF" w14:textId="77777777" w:rsidTr="004A5816">
        <w:tc>
          <w:tcPr>
            <w:tcW w:w="1555" w:type="dxa"/>
          </w:tcPr>
          <w:p w14:paraId="38EDF785" w14:textId="418DD49A" w:rsidR="5B537582" w:rsidRDefault="5B537582" w:rsidP="5B537582">
            <w:r w:rsidRPr="5B537582">
              <w:rPr>
                <w:rFonts w:ascii="Calibri" w:eastAsia="Calibri" w:hAnsi="Calibri" w:cs="Calibri"/>
              </w:rPr>
              <w:t>Осаджувальний резервуар (якщо є)</w:t>
            </w:r>
          </w:p>
        </w:tc>
        <w:tc>
          <w:tcPr>
            <w:tcW w:w="1701" w:type="dxa"/>
          </w:tcPr>
          <w:p w14:paraId="26969EBF" w14:textId="62C9114A" w:rsidR="5B537582" w:rsidRDefault="5B537582" w:rsidP="5B537582">
            <w:r w:rsidRPr="5B537582">
              <w:rPr>
                <w:rFonts w:ascii="Calibri" w:eastAsia="Calibri" w:hAnsi="Calibri" w:cs="Calibri"/>
              </w:rPr>
              <w:t>Чистка</w:t>
            </w:r>
          </w:p>
        </w:tc>
        <w:tc>
          <w:tcPr>
            <w:tcW w:w="1250" w:type="dxa"/>
          </w:tcPr>
          <w:p w14:paraId="45B086B2" w14:textId="73C2FB5D" w:rsidR="5B537582" w:rsidRDefault="5B537582" w:rsidP="5B537582"/>
        </w:tc>
        <w:tc>
          <w:tcPr>
            <w:tcW w:w="1502" w:type="dxa"/>
          </w:tcPr>
          <w:p w14:paraId="34F1F1D4" w14:textId="159F1B20" w:rsidR="5B537582" w:rsidRDefault="5B537582" w:rsidP="5B537582"/>
        </w:tc>
        <w:tc>
          <w:tcPr>
            <w:tcW w:w="1502" w:type="dxa"/>
          </w:tcPr>
          <w:p w14:paraId="399E1C73" w14:textId="3F103226" w:rsidR="5B537582" w:rsidRDefault="5B537582" w:rsidP="5B537582"/>
        </w:tc>
        <w:tc>
          <w:tcPr>
            <w:tcW w:w="1502" w:type="dxa"/>
          </w:tcPr>
          <w:p w14:paraId="51CEE3CB" w14:textId="765BD048" w:rsidR="5B537582" w:rsidRDefault="5B537582" w:rsidP="5B537582">
            <w:pPr>
              <w:pStyle w:val="a3"/>
              <w:numPr>
                <w:ilvl w:val="0"/>
                <w:numId w:val="6"/>
              </w:numPr>
            </w:pPr>
          </w:p>
        </w:tc>
      </w:tr>
      <w:tr w:rsidR="5B537582" w14:paraId="6985D48A" w14:textId="77777777" w:rsidTr="004A5816">
        <w:tc>
          <w:tcPr>
            <w:tcW w:w="1555" w:type="dxa"/>
            <w:vMerge w:val="restart"/>
          </w:tcPr>
          <w:p w14:paraId="64E4324D" w14:textId="38525AFD" w:rsidR="5B537582" w:rsidRDefault="5B537582" w:rsidP="5B537582">
            <w:pPr>
              <w:rPr>
                <w:rFonts w:ascii="Calibri" w:eastAsia="Calibri" w:hAnsi="Calibri" w:cs="Calibri"/>
              </w:rPr>
            </w:pPr>
            <w:r w:rsidRPr="5B537582">
              <w:rPr>
                <w:rFonts w:ascii="Calibri" w:eastAsia="Calibri" w:hAnsi="Calibri" w:cs="Calibri"/>
              </w:rPr>
              <w:t>Свічка запалювання</w:t>
            </w:r>
          </w:p>
        </w:tc>
        <w:tc>
          <w:tcPr>
            <w:tcW w:w="1701" w:type="dxa"/>
          </w:tcPr>
          <w:p w14:paraId="2A213580" w14:textId="6D95B904" w:rsidR="5B537582" w:rsidRDefault="5B537582" w:rsidP="5B537582">
            <w:r w:rsidRPr="5B537582">
              <w:rPr>
                <w:rFonts w:ascii="Calibri" w:eastAsia="Calibri" w:hAnsi="Calibri" w:cs="Calibri"/>
              </w:rPr>
              <w:t>Перевірити-відрегулювати</w:t>
            </w:r>
          </w:p>
        </w:tc>
        <w:tc>
          <w:tcPr>
            <w:tcW w:w="1250" w:type="dxa"/>
          </w:tcPr>
          <w:p w14:paraId="43A48306" w14:textId="225CD494" w:rsidR="5B537582" w:rsidRDefault="5B537582" w:rsidP="5B537582"/>
        </w:tc>
        <w:tc>
          <w:tcPr>
            <w:tcW w:w="1502" w:type="dxa"/>
          </w:tcPr>
          <w:p w14:paraId="086E2FB7" w14:textId="5731D65D" w:rsidR="5B537582" w:rsidRDefault="5B537582" w:rsidP="5B537582"/>
        </w:tc>
        <w:tc>
          <w:tcPr>
            <w:tcW w:w="1502" w:type="dxa"/>
          </w:tcPr>
          <w:p w14:paraId="632C61BA" w14:textId="6E99A8C9" w:rsidR="5B537582" w:rsidRDefault="5B537582" w:rsidP="5B537582"/>
        </w:tc>
        <w:tc>
          <w:tcPr>
            <w:tcW w:w="1502" w:type="dxa"/>
          </w:tcPr>
          <w:p w14:paraId="493C70E3" w14:textId="3892414F" w:rsidR="5B537582" w:rsidRDefault="5B537582" w:rsidP="5B537582">
            <w:pPr>
              <w:pStyle w:val="a3"/>
              <w:numPr>
                <w:ilvl w:val="0"/>
                <w:numId w:val="5"/>
              </w:numPr>
            </w:pPr>
          </w:p>
        </w:tc>
      </w:tr>
      <w:tr w:rsidR="5B537582" w14:paraId="2EAAAF21" w14:textId="77777777" w:rsidTr="004A5816">
        <w:tc>
          <w:tcPr>
            <w:tcW w:w="1555" w:type="dxa"/>
            <w:vMerge/>
          </w:tcPr>
          <w:p w14:paraId="7A91C0C4" w14:textId="77777777" w:rsidR="00805284" w:rsidRDefault="00805284"/>
        </w:tc>
        <w:tc>
          <w:tcPr>
            <w:tcW w:w="1701" w:type="dxa"/>
          </w:tcPr>
          <w:p w14:paraId="5D6E9679" w14:textId="57F002AA" w:rsidR="5B537582" w:rsidRDefault="5B537582" w:rsidP="5B537582">
            <w:r>
              <w:t>Заміна</w:t>
            </w:r>
          </w:p>
        </w:tc>
        <w:tc>
          <w:tcPr>
            <w:tcW w:w="5756" w:type="dxa"/>
            <w:gridSpan w:val="4"/>
          </w:tcPr>
          <w:p w14:paraId="0749C878" w14:textId="0FDC42E1" w:rsidR="5B537582" w:rsidRDefault="5B537582" w:rsidP="5B537582">
            <w:r>
              <w:t>Щороку або через 250 годин роботи</w:t>
            </w:r>
          </w:p>
        </w:tc>
      </w:tr>
      <w:tr w:rsidR="5B537582" w14:paraId="0E669FD3" w14:textId="77777777" w:rsidTr="004A5816">
        <w:tc>
          <w:tcPr>
            <w:tcW w:w="1555" w:type="dxa"/>
          </w:tcPr>
          <w:p w14:paraId="7E692865" w14:textId="7DF29002" w:rsidR="5B537582" w:rsidRDefault="5B537582" w:rsidP="5B537582">
            <w:r w:rsidRPr="5B537582">
              <w:rPr>
                <w:rFonts w:ascii="Calibri" w:eastAsia="Calibri" w:hAnsi="Calibri" w:cs="Calibri"/>
              </w:rPr>
              <w:t>Іскрогасник</w:t>
            </w:r>
          </w:p>
        </w:tc>
        <w:tc>
          <w:tcPr>
            <w:tcW w:w="1701" w:type="dxa"/>
          </w:tcPr>
          <w:p w14:paraId="6E15CC23" w14:textId="41D98E44" w:rsidR="5B537582" w:rsidRDefault="5B537582" w:rsidP="5B537582">
            <w:r>
              <w:t>Очистити</w:t>
            </w:r>
          </w:p>
        </w:tc>
        <w:tc>
          <w:tcPr>
            <w:tcW w:w="1250" w:type="dxa"/>
          </w:tcPr>
          <w:p w14:paraId="36F9CE91" w14:textId="1637DCA0" w:rsidR="5B537582" w:rsidRDefault="5B537582" w:rsidP="5B537582"/>
        </w:tc>
        <w:tc>
          <w:tcPr>
            <w:tcW w:w="1502" w:type="dxa"/>
          </w:tcPr>
          <w:p w14:paraId="385D2124" w14:textId="0DCEFC14" w:rsidR="5B537582" w:rsidRDefault="5B537582" w:rsidP="5B537582"/>
        </w:tc>
        <w:tc>
          <w:tcPr>
            <w:tcW w:w="1502" w:type="dxa"/>
          </w:tcPr>
          <w:p w14:paraId="60BDB812" w14:textId="44776783" w:rsidR="5B537582" w:rsidRDefault="5B537582" w:rsidP="5B537582">
            <w:pPr>
              <w:pStyle w:val="a3"/>
              <w:numPr>
                <w:ilvl w:val="0"/>
                <w:numId w:val="4"/>
              </w:numPr>
            </w:pPr>
          </w:p>
        </w:tc>
        <w:tc>
          <w:tcPr>
            <w:tcW w:w="1502" w:type="dxa"/>
          </w:tcPr>
          <w:p w14:paraId="47D31CB2" w14:textId="1F0AC605" w:rsidR="5B537582" w:rsidRDefault="5B537582" w:rsidP="5B537582"/>
        </w:tc>
      </w:tr>
      <w:tr w:rsidR="5B537582" w14:paraId="4D7F47CD" w14:textId="77777777" w:rsidTr="004A5816">
        <w:tc>
          <w:tcPr>
            <w:tcW w:w="1555" w:type="dxa"/>
          </w:tcPr>
          <w:p w14:paraId="52F15B4E" w14:textId="6A477F80" w:rsidR="5B537582" w:rsidRDefault="5B537582" w:rsidP="5B537582">
            <w:r w:rsidRPr="5B537582">
              <w:rPr>
                <w:rFonts w:ascii="Calibri" w:eastAsia="Calibri" w:hAnsi="Calibri" w:cs="Calibri"/>
              </w:rPr>
              <w:t>Холостий хід (за наявності)*</w:t>
            </w:r>
          </w:p>
        </w:tc>
        <w:tc>
          <w:tcPr>
            <w:tcW w:w="1701" w:type="dxa"/>
          </w:tcPr>
          <w:p w14:paraId="13778D87" w14:textId="7D98DBC8" w:rsidR="5B537582" w:rsidRDefault="5B537582" w:rsidP="5B537582">
            <w:r>
              <w:t>Перевірити-відрегулювати</w:t>
            </w:r>
          </w:p>
        </w:tc>
        <w:tc>
          <w:tcPr>
            <w:tcW w:w="1250" w:type="dxa"/>
          </w:tcPr>
          <w:p w14:paraId="42E2EB37" w14:textId="06AA2E6B" w:rsidR="5B537582" w:rsidRDefault="5B537582" w:rsidP="5B537582"/>
        </w:tc>
        <w:tc>
          <w:tcPr>
            <w:tcW w:w="1502" w:type="dxa"/>
          </w:tcPr>
          <w:p w14:paraId="44BC9689" w14:textId="0950D797" w:rsidR="5B537582" w:rsidRDefault="5B537582" w:rsidP="5B537582"/>
        </w:tc>
        <w:tc>
          <w:tcPr>
            <w:tcW w:w="1502" w:type="dxa"/>
          </w:tcPr>
          <w:p w14:paraId="2A604FC8" w14:textId="147CB4FE" w:rsidR="5B537582" w:rsidRDefault="5B537582" w:rsidP="5B537582"/>
        </w:tc>
        <w:tc>
          <w:tcPr>
            <w:tcW w:w="1502" w:type="dxa"/>
          </w:tcPr>
          <w:p w14:paraId="14715276" w14:textId="449F46D8" w:rsidR="5B537582" w:rsidRDefault="5B537582" w:rsidP="5B537582">
            <w:pPr>
              <w:pStyle w:val="a3"/>
              <w:numPr>
                <w:ilvl w:val="0"/>
                <w:numId w:val="3"/>
              </w:numPr>
            </w:pPr>
          </w:p>
        </w:tc>
      </w:tr>
      <w:tr w:rsidR="5B537582" w14:paraId="32298151" w14:textId="77777777" w:rsidTr="004A5816">
        <w:trPr>
          <w:trHeight w:val="506"/>
        </w:trPr>
        <w:tc>
          <w:tcPr>
            <w:tcW w:w="1555" w:type="dxa"/>
          </w:tcPr>
          <w:p w14:paraId="4D6721EB" w14:textId="0A1CB96B" w:rsidR="5B537582" w:rsidRDefault="5B537582" w:rsidP="5B537582">
            <w:pPr>
              <w:rPr>
                <w:rFonts w:ascii="Calibri" w:eastAsia="Calibri" w:hAnsi="Calibri" w:cs="Calibri"/>
              </w:rPr>
            </w:pPr>
            <w:r w:rsidRPr="5B537582">
              <w:rPr>
                <w:rFonts w:ascii="Calibri" w:eastAsia="Calibri" w:hAnsi="Calibri" w:cs="Calibri"/>
              </w:rPr>
              <w:t>Зазор клапана*</w:t>
            </w:r>
          </w:p>
        </w:tc>
        <w:tc>
          <w:tcPr>
            <w:tcW w:w="1701" w:type="dxa"/>
          </w:tcPr>
          <w:p w14:paraId="7B94506B" w14:textId="39CD512F" w:rsidR="5B537582" w:rsidRDefault="5B537582" w:rsidP="5B537582">
            <w:r>
              <w:t>Перевірити-відрегулювати</w:t>
            </w:r>
          </w:p>
        </w:tc>
        <w:tc>
          <w:tcPr>
            <w:tcW w:w="1250" w:type="dxa"/>
          </w:tcPr>
          <w:p w14:paraId="02E5B904" w14:textId="488B130D" w:rsidR="5B537582" w:rsidRDefault="5B537582" w:rsidP="5B537582"/>
        </w:tc>
        <w:tc>
          <w:tcPr>
            <w:tcW w:w="1502" w:type="dxa"/>
          </w:tcPr>
          <w:p w14:paraId="28E3C540" w14:textId="6743761F" w:rsidR="5B537582" w:rsidRDefault="5B537582" w:rsidP="5B537582"/>
        </w:tc>
        <w:tc>
          <w:tcPr>
            <w:tcW w:w="1502" w:type="dxa"/>
          </w:tcPr>
          <w:p w14:paraId="78F5584B" w14:textId="61CA1146" w:rsidR="5B537582" w:rsidRDefault="5B537582" w:rsidP="5B537582"/>
        </w:tc>
        <w:tc>
          <w:tcPr>
            <w:tcW w:w="1502" w:type="dxa"/>
          </w:tcPr>
          <w:p w14:paraId="3105CF14" w14:textId="4CA10A49" w:rsidR="5B537582" w:rsidRDefault="5B537582" w:rsidP="5B537582">
            <w:pPr>
              <w:pStyle w:val="a3"/>
              <w:numPr>
                <w:ilvl w:val="0"/>
                <w:numId w:val="2"/>
              </w:numPr>
            </w:pPr>
          </w:p>
        </w:tc>
      </w:tr>
      <w:tr w:rsidR="5B537582" w14:paraId="65499D0F" w14:textId="77777777" w:rsidTr="004A5816">
        <w:tc>
          <w:tcPr>
            <w:tcW w:w="1555" w:type="dxa"/>
          </w:tcPr>
          <w:p w14:paraId="54B09588" w14:textId="26E9E69C" w:rsidR="5B537582" w:rsidRDefault="5B537582" w:rsidP="5B537582">
            <w:r>
              <w:t>Паливний бак і паливний фільтр*.</w:t>
            </w:r>
          </w:p>
        </w:tc>
        <w:tc>
          <w:tcPr>
            <w:tcW w:w="1701" w:type="dxa"/>
          </w:tcPr>
          <w:p w14:paraId="19CBB854" w14:textId="320F387F" w:rsidR="5B537582" w:rsidRDefault="5B537582" w:rsidP="5B537582">
            <w:r w:rsidRPr="5B537582">
              <w:rPr>
                <w:rFonts w:ascii="Calibri" w:eastAsia="Calibri" w:hAnsi="Calibri" w:cs="Calibri"/>
              </w:rPr>
              <w:t>Очистити</w:t>
            </w:r>
          </w:p>
        </w:tc>
        <w:tc>
          <w:tcPr>
            <w:tcW w:w="1250" w:type="dxa"/>
          </w:tcPr>
          <w:p w14:paraId="15BA9111" w14:textId="763842AD" w:rsidR="5B537582" w:rsidRDefault="5B537582" w:rsidP="5B537582"/>
        </w:tc>
        <w:tc>
          <w:tcPr>
            <w:tcW w:w="1502" w:type="dxa"/>
          </w:tcPr>
          <w:p w14:paraId="67E41662" w14:textId="662D7E42" w:rsidR="5B537582" w:rsidRDefault="5B537582" w:rsidP="5B537582"/>
        </w:tc>
        <w:tc>
          <w:tcPr>
            <w:tcW w:w="1502" w:type="dxa"/>
          </w:tcPr>
          <w:p w14:paraId="52011E2C" w14:textId="6CAC0C3E" w:rsidR="5B537582" w:rsidRDefault="5B537582" w:rsidP="5B537582"/>
        </w:tc>
        <w:tc>
          <w:tcPr>
            <w:tcW w:w="1502" w:type="dxa"/>
          </w:tcPr>
          <w:p w14:paraId="08DFBF38" w14:textId="540B5747" w:rsidR="5B537582" w:rsidRDefault="5B537582" w:rsidP="5B537582">
            <w:pPr>
              <w:pStyle w:val="a3"/>
              <w:numPr>
                <w:ilvl w:val="0"/>
                <w:numId w:val="1"/>
              </w:numPr>
            </w:pPr>
          </w:p>
        </w:tc>
      </w:tr>
      <w:tr w:rsidR="5B537582" w14:paraId="3DDA6103" w14:textId="77777777" w:rsidTr="004A5816">
        <w:tc>
          <w:tcPr>
            <w:tcW w:w="1555" w:type="dxa"/>
          </w:tcPr>
          <w:p w14:paraId="789B9C66" w14:textId="52AF3432" w:rsidR="5B537582" w:rsidRDefault="5B537582" w:rsidP="5B537582">
            <w:r w:rsidRPr="5B537582">
              <w:rPr>
                <w:rFonts w:ascii="Calibri" w:eastAsia="Calibri" w:hAnsi="Calibri" w:cs="Calibri"/>
              </w:rPr>
              <w:t>Паливопровід</w:t>
            </w:r>
          </w:p>
        </w:tc>
        <w:tc>
          <w:tcPr>
            <w:tcW w:w="1701" w:type="dxa"/>
          </w:tcPr>
          <w:p w14:paraId="0E90B6F7" w14:textId="4C408552" w:rsidR="5B537582" w:rsidRDefault="5B537582" w:rsidP="5B537582">
            <w:r w:rsidRPr="5B537582">
              <w:rPr>
                <w:rFonts w:ascii="Calibri" w:eastAsia="Calibri" w:hAnsi="Calibri" w:cs="Calibri"/>
              </w:rPr>
              <w:t>Перевірка</w:t>
            </w:r>
          </w:p>
        </w:tc>
        <w:tc>
          <w:tcPr>
            <w:tcW w:w="5756" w:type="dxa"/>
            <w:gridSpan w:val="4"/>
          </w:tcPr>
          <w:p w14:paraId="3BD18F02" w14:textId="6D9D5EC3" w:rsidR="5B537582" w:rsidRDefault="5B537582" w:rsidP="5B537582">
            <w:r>
              <w:t>Кожні 2 роки (заміна при необхідності)</w:t>
            </w:r>
          </w:p>
        </w:tc>
      </w:tr>
      <w:tr w:rsidR="5B537582" w14:paraId="7B93E706" w14:textId="77777777" w:rsidTr="004A5816">
        <w:tc>
          <w:tcPr>
            <w:tcW w:w="1555" w:type="dxa"/>
          </w:tcPr>
          <w:p w14:paraId="7243537E" w14:textId="747277E9" w:rsidR="5B537582" w:rsidRDefault="5B537582" w:rsidP="5B537582">
            <w:r w:rsidRPr="5B537582">
              <w:rPr>
                <w:rFonts w:ascii="Calibri" w:eastAsia="Calibri" w:hAnsi="Calibri" w:cs="Calibri"/>
              </w:rPr>
              <w:t>Головка циліндра, поршень</w:t>
            </w:r>
          </w:p>
        </w:tc>
        <w:tc>
          <w:tcPr>
            <w:tcW w:w="1701" w:type="dxa"/>
          </w:tcPr>
          <w:p w14:paraId="60D0FE77" w14:textId="57A9DDC6" w:rsidR="5B537582" w:rsidRDefault="5B537582" w:rsidP="5B537582">
            <w:r w:rsidRPr="5B537582">
              <w:rPr>
                <w:rFonts w:ascii="Calibri" w:eastAsia="Calibri" w:hAnsi="Calibri" w:cs="Calibri"/>
              </w:rPr>
              <w:t>Очистити від нагару</w:t>
            </w:r>
          </w:p>
        </w:tc>
        <w:tc>
          <w:tcPr>
            <w:tcW w:w="5756" w:type="dxa"/>
            <w:gridSpan w:val="4"/>
          </w:tcPr>
          <w:p w14:paraId="58183AA9" w14:textId="342CBDAA" w:rsidR="5B537582" w:rsidRDefault="5B537582" w:rsidP="5B537582">
            <w:r>
              <w:t>&lt;225сс   (см3)              Кожні 125 годин</w:t>
            </w:r>
          </w:p>
          <w:p w14:paraId="046C6F5C" w14:textId="029EAE3C" w:rsidR="5B537582" w:rsidRDefault="5B537582" w:rsidP="5B537582">
            <w:r>
              <w:t>&gt;225сс   (см3)              Кожні 250 годин</w:t>
            </w:r>
          </w:p>
        </w:tc>
      </w:tr>
      <w:tr w:rsidR="5B537582" w14:paraId="522E1808" w14:textId="77777777" w:rsidTr="5B537582">
        <w:tc>
          <w:tcPr>
            <w:tcW w:w="9012" w:type="dxa"/>
            <w:gridSpan w:val="6"/>
          </w:tcPr>
          <w:p w14:paraId="3347E643" w14:textId="64B7CC7E" w:rsidR="5B537582" w:rsidRDefault="5B537582" w:rsidP="5B537582">
            <w:pPr>
              <w:rPr>
                <w:rFonts w:ascii="Calibri" w:eastAsia="Calibri" w:hAnsi="Calibri" w:cs="Calibri"/>
              </w:rPr>
            </w:pPr>
          </w:p>
          <w:p w14:paraId="7CA3BE3D" w14:textId="5B54A3FF" w:rsidR="5B537582" w:rsidRDefault="5B537582" w:rsidP="5B537582">
            <w:r w:rsidRPr="5B537582">
              <w:rPr>
                <w:rFonts w:ascii="Calibri" w:eastAsia="Calibri" w:hAnsi="Calibri" w:cs="Calibri"/>
              </w:rPr>
              <w:t>Ці деталі повинні обслуговуватися і ремонтуватися нашим авторизованим дилером, якщо тільки власник не має відповідних інструментів і не володіє навичками механічного обслуговування.</w:t>
            </w:r>
          </w:p>
        </w:tc>
      </w:tr>
    </w:tbl>
    <w:p w14:paraId="281E8CB1" w14:textId="79E6955A" w:rsidR="5B537582" w:rsidRDefault="5B537582" w:rsidP="5B537582">
      <w:pPr>
        <w:jc w:val="center"/>
      </w:pPr>
      <w:r>
        <w:t>24</w:t>
      </w:r>
    </w:p>
    <w:p w14:paraId="648CCC0B" w14:textId="6710BFE1" w:rsidR="5B537582" w:rsidRDefault="5B537582" w:rsidP="5B537582">
      <w:pPr>
        <w:jc w:val="center"/>
      </w:pPr>
    </w:p>
    <w:p w14:paraId="71BE8ADC" w14:textId="65B31BBF" w:rsidR="5B537582" w:rsidRDefault="5B537582" w:rsidP="5B537582">
      <w:pPr>
        <w:jc w:val="center"/>
      </w:pPr>
    </w:p>
    <w:p w14:paraId="1F747577" w14:textId="0BB85A76" w:rsidR="5B537582" w:rsidRPr="00BC6866" w:rsidRDefault="5B537582" w:rsidP="5B537582">
      <w:pPr>
        <w:rPr>
          <w:rFonts w:ascii="Calibri" w:eastAsia="Calibri" w:hAnsi="Calibri" w:cs="Calibri"/>
          <w:b/>
          <w:color w:val="FFFFFF" w:themeColor="background1"/>
          <w:sz w:val="32"/>
          <w:szCs w:val="32"/>
        </w:rPr>
      </w:pPr>
      <w:r w:rsidRPr="00BC6866">
        <w:rPr>
          <w:rFonts w:ascii="Segoe UI" w:eastAsia="Segoe UI" w:hAnsi="Segoe UI" w:cs="Segoe UI"/>
          <w:b/>
          <w:color w:val="FFFFFF" w:themeColor="background1"/>
          <w:sz w:val="32"/>
          <w:szCs w:val="32"/>
          <w:highlight w:val="black"/>
        </w:rPr>
        <w:t>УВАГА!</w:t>
      </w:r>
    </w:p>
    <w:p w14:paraId="365D4D92" w14:textId="6DAB3C0E" w:rsidR="5B537582" w:rsidRDefault="5B537582" w:rsidP="5B537582">
      <w:pPr>
        <w:pStyle w:val="a3"/>
        <w:numPr>
          <w:ilvl w:val="0"/>
          <w:numId w:val="19"/>
        </w:numPr>
      </w:pPr>
      <w:r>
        <w:t xml:space="preserve">Якщо бензиновий двигун часто працює при високій температурі або великому навантаженні, замінюйте масло кожні 25 годин. </w:t>
      </w:r>
    </w:p>
    <w:p w14:paraId="12228C17" w14:textId="76192D6B" w:rsidR="5B537582" w:rsidRDefault="5B537582" w:rsidP="5B537582">
      <w:pPr>
        <w:pStyle w:val="a3"/>
        <w:numPr>
          <w:ilvl w:val="0"/>
          <w:numId w:val="19"/>
        </w:numPr>
      </w:pPr>
      <w:r>
        <w:t>Якщо двигун часто працює в запилених або інших важких умовах, очищайте елемент повітряного фільтра кожні 10 годин. При необхідності міняйте елемент повітряного фільтра кожні 25 годин.</w:t>
      </w:r>
    </w:p>
    <w:p w14:paraId="27FE183E" w14:textId="42ECCF51" w:rsidR="5B537582" w:rsidRDefault="5B537582" w:rsidP="5B537582">
      <w:pPr>
        <w:pStyle w:val="a3"/>
        <w:numPr>
          <w:ilvl w:val="0"/>
          <w:numId w:val="19"/>
        </w:numPr>
      </w:pPr>
      <w:r>
        <w:t>Періодичність технічного обслуговування і точний час (година), той, що настає</w:t>
      </w:r>
    </w:p>
    <w:p w14:paraId="0262FCA6" w14:textId="34CC76A3" w:rsidR="5B537582" w:rsidRDefault="5B537582" w:rsidP="5B537582">
      <w:pPr>
        <w:pStyle w:val="a3"/>
        <w:numPr>
          <w:ilvl w:val="0"/>
          <w:numId w:val="19"/>
        </w:numPr>
      </w:pPr>
      <w:proofErr w:type="gramStart"/>
      <w:r>
        <w:t>повинен</w:t>
      </w:r>
      <w:proofErr w:type="gramEnd"/>
      <w:r>
        <w:t xml:space="preserve"> керуватися періодом технічного обслуговування і точним часом (годиною), який настає першим.</w:t>
      </w:r>
    </w:p>
    <w:p w14:paraId="5093AEE6" w14:textId="1EB9B1B2" w:rsidR="5B537582" w:rsidRDefault="5B537582" w:rsidP="5B537582">
      <w:pPr>
        <w:pStyle w:val="a3"/>
        <w:numPr>
          <w:ilvl w:val="0"/>
          <w:numId w:val="19"/>
        </w:numPr>
      </w:pPr>
      <w:r>
        <w:t>Якщо ви пропустили запланований час для технічного обслуговування двигуна, зробіть це якомога швидше.</w:t>
      </w:r>
    </w:p>
    <w:p w14:paraId="49E1C1FD" w14:textId="77777777" w:rsidR="006C32F6" w:rsidRDefault="006C32F6" w:rsidP="006C32F6"/>
    <w:p w14:paraId="45C53CF9" w14:textId="149D23F7" w:rsidR="5B537582" w:rsidRPr="00BC6866" w:rsidRDefault="5B537582" w:rsidP="5B537582">
      <w:pPr>
        <w:rPr>
          <w:rFonts w:ascii="Calibri" w:eastAsia="Calibri" w:hAnsi="Calibri" w:cs="Calibri"/>
          <w:b/>
          <w:color w:val="FFFFFF" w:themeColor="background1"/>
          <w:sz w:val="32"/>
          <w:szCs w:val="32"/>
        </w:rPr>
      </w:pPr>
      <w:r w:rsidRPr="00BC6866">
        <w:rPr>
          <w:rFonts w:ascii="Segoe UI" w:eastAsia="Segoe UI" w:hAnsi="Segoe UI" w:cs="Segoe UI"/>
          <w:b/>
          <w:color w:val="FFFFFF" w:themeColor="background1"/>
          <w:sz w:val="32"/>
          <w:szCs w:val="32"/>
          <w:highlight w:val="black"/>
        </w:rPr>
        <w:t>УВАГА!</w:t>
      </w:r>
    </w:p>
    <w:p w14:paraId="168F65DB" w14:textId="6D2ACF2E" w:rsidR="5B537582" w:rsidRPr="006C32F6" w:rsidRDefault="5B537582" w:rsidP="5B537582">
      <w:pPr>
        <w:rPr>
          <w:b/>
        </w:rPr>
      </w:pPr>
      <w:r w:rsidRPr="006C32F6">
        <w:rPr>
          <w:b/>
        </w:rPr>
        <w:t>Перед технічним обслуговуванням зупиніть двигун. Поставте двигун на рівну поверхню і зніміть ковпачок свічки запалювання, щоб запобігти запуску двигуна. Не працюйте з двигуном в погано провітрюваному приміщенні або іншому закритому просторі. Обов'язково забезпечуйте хорошу вентиляцію в робочій зоні. Вихлопні гази двигуна можуть містити отруйний CO, вдихання якого може викликати шок, втрату свідомості і навіть смерть.</w:t>
      </w:r>
    </w:p>
    <w:p w14:paraId="6621BE86" w14:textId="46349905" w:rsidR="5B537582" w:rsidRDefault="5B537582" w:rsidP="5B537582"/>
    <w:p w14:paraId="07E1549B" w14:textId="1D0AE87F" w:rsidR="5B537582" w:rsidRDefault="5B537582" w:rsidP="5B537582"/>
    <w:p w14:paraId="5F1D862B" w14:textId="0918D094" w:rsidR="5B537582" w:rsidRDefault="5B537582" w:rsidP="5B537582"/>
    <w:p w14:paraId="24EE8132" w14:textId="2CF29455" w:rsidR="5B537582" w:rsidRDefault="5B537582" w:rsidP="5B537582"/>
    <w:p w14:paraId="0BF4E58E" w14:textId="675E97F4" w:rsidR="5B537582" w:rsidRDefault="5B537582" w:rsidP="5B537582"/>
    <w:p w14:paraId="3DA82053" w14:textId="7F538A69" w:rsidR="5B537582" w:rsidRDefault="5B537582" w:rsidP="5B537582"/>
    <w:p w14:paraId="6D628F74" w14:textId="2D82F7D4" w:rsidR="5B537582" w:rsidRDefault="5B537582" w:rsidP="5B537582"/>
    <w:p w14:paraId="3AC2DC6B" w14:textId="77777777" w:rsidR="00E1599C" w:rsidRDefault="00E1599C" w:rsidP="5B537582"/>
    <w:p w14:paraId="608ECBF0" w14:textId="77777777" w:rsidR="00E1599C" w:rsidRDefault="00E1599C" w:rsidP="5B537582"/>
    <w:p w14:paraId="61329293" w14:textId="77777777" w:rsidR="00E1599C" w:rsidRDefault="00E1599C" w:rsidP="5B537582"/>
    <w:p w14:paraId="0753C0B1" w14:textId="74B247E2" w:rsidR="5B537582" w:rsidRDefault="5B537582" w:rsidP="5B537582"/>
    <w:p w14:paraId="676650FB" w14:textId="17C1542A" w:rsidR="5B537582" w:rsidRDefault="5B537582" w:rsidP="5B537582"/>
    <w:p w14:paraId="245E8C89" w14:textId="6153F855" w:rsidR="5B537582" w:rsidRDefault="5B537582" w:rsidP="5B537582"/>
    <w:p w14:paraId="723D8A73" w14:textId="5EA0C4F5" w:rsidR="5B537582" w:rsidRDefault="5B537582" w:rsidP="5B537582"/>
    <w:p w14:paraId="6196B7CA" w14:textId="348AA3C6" w:rsidR="5B537582" w:rsidRDefault="5B537582" w:rsidP="007A428E">
      <w:pPr>
        <w:jc w:val="center"/>
      </w:pPr>
      <w:r>
        <w:t>25</w:t>
      </w:r>
    </w:p>
    <w:p w14:paraId="7BC96414" w14:textId="1AFC9E74" w:rsidR="5B537582" w:rsidRPr="006C32F6" w:rsidRDefault="5B537582" w:rsidP="5B537582">
      <w:pPr>
        <w:rPr>
          <w:b/>
        </w:rPr>
      </w:pPr>
      <w:r w:rsidRPr="006C32F6">
        <w:rPr>
          <w:b/>
        </w:rPr>
        <w:lastRenderedPageBreak/>
        <w:t>7.1 Перевірка свічки запалювання</w:t>
      </w:r>
    </w:p>
    <w:p w14:paraId="1396950A" w14:textId="6023E232" w:rsidR="5B537582" w:rsidRDefault="5B537582" w:rsidP="5B537582">
      <w:r>
        <w:t>Свічка запалювання є важливим компонентом двигуна, який необхідно періодично перевіряти.</w:t>
      </w:r>
    </w:p>
    <w:p w14:paraId="63C41A2C" w14:textId="6AB7E95E" w:rsidR="5B537582" w:rsidRDefault="5B537582" w:rsidP="5B537582">
      <w:r>
        <w:t>1. Зніміть кришку (1) і за допомогою інструменту (3) зніміть ковпачок свічки запалювання (2), а потім вставте інструмент (5) через отвір із зовнішнього боку кришки.</w:t>
      </w:r>
    </w:p>
    <w:p w14:paraId="6027D8DB" w14:textId="42DCCA14" w:rsidR="5B537582" w:rsidRDefault="006C32F6" w:rsidP="006C32F6">
      <w:pPr>
        <w:jc w:val="center"/>
      </w:pPr>
      <w:r>
        <w:rPr>
          <w:noProof/>
          <w:lang w:val="ru-RU" w:eastAsia="ru-RU"/>
        </w:rPr>
        <w:drawing>
          <wp:inline distT="0" distB="0" distL="0" distR="0" wp14:anchorId="2B413BF7" wp14:editId="2736424C">
            <wp:extent cx="3338623" cy="440533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5373" t="28117" r="31592" b="17847"/>
                    <a:stretch/>
                  </pic:blipFill>
                  <pic:spPr bwMode="auto">
                    <a:xfrm>
                      <a:off x="0" y="0"/>
                      <a:ext cx="3372842" cy="4450484"/>
                    </a:xfrm>
                    <a:prstGeom prst="rect">
                      <a:avLst/>
                    </a:prstGeom>
                    <a:ln>
                      <a:noFill/>
                    </a:ln>
                    <a:extLst>
                      <a:ext uri="{53640926-AAD7-44D8-BBD7-CCE9431645EC}">
                        <a14:shadowObscured xmlns:a14="http://schemas.microsoft.com/office/drawing/2010/main"/>
                      </a:ext>
                    </a:extLst>
                  </pic:spPr>
                </pic:pic>
              </a:graphicData>
            </a:graphic>
          </wp:inline>
        </w:drawing>
      </w:r>
    </w:p>
    <w:p w14:paraId="556C036D" w14:textId="1DA79E0D" w:rsidR="5B537582" w:rsidRDefault="5B537582" w:rsidP="5B537582">
      <w:r>
        <w:t>2. Вставте ручку (4) в інструмент (5) і поверніть її проти годинникової стрілки, щоб вийняти свічку запалювання.</w:t>
      </w:r>
    </w:p>
    <w:p w14:paraId="44CBA8DB" w14:textId="6A5E792B" w:rsidR="5B537582" w:rsidRDefault="5B537582" w:rsidP="5B537582">
      <w:r>
        <w:t xml:space="preserve">3. Перевірте на предмет зміни кольору і видаліть нагар. Порцеляновий ізолятор навколо центрального електрода свічки повинен бути середнього або світло-коричневого кольору. </w:t>
      </w:r>
    </w:p>
    <w:p w14:paraId="29357659" w14:textId="4C1EC4A1" w:rsidR="5B537582" w:rsidRDefault="007A428E" w:rsidP="5B537582">
      <w:r>
        <w:rPr>
          <w:noProof/>
          <w:lang w:val="ru-RU" w:eastAsia="ru-RU"/>
        </w:rPr>
        <w:drawing>
          <wp:anchor distT="0" distB="0" distL="114300" distR="114300" simplePos="0" relativeHeight="251669504" behindDoc="0" locked="0" layoutInCell="1" allowOverlap="1" wp14:anchorId="6058C356" wp14:editId="29ECDFBC">
            <wp:simplePos x="0" y="0"/>
            <wp:positionH relativeFrom="column">
              <wp:posOffset>3954780</wp:posOffset>
            </wp:positionH>
            <wp:positionV relativeFrom="paragraph">
              <wp:posOffset>1905</wp:posOffset>
            </wp:positionV>
            <wp:extent cx="2286000" cy="179387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5B537582">
        <w:t>4. Перевірте тип свічки запалювання та зазор.</w:t>
      </w:r>
    </w:p>
    <w:p w14:paraId="1BDD8C40" w14:textId="1D10DBDB" w:rsidR="5B537582" w:rsidRDefault="5B537582" w:rsidP="5B537582">
      <w:r>
        <w:t xml:space="preserve">Стандартна свічка запалювання: </w:t>
      </w:r>
      <w:r w:rsidRPr="007A428E">
        <w:rPr>
          <w:b/>
        </w:rPr>
        <w:t>A5RTC</w:t>
      </w:r>
    </w:p>
    <w:p w14:paraId="371E05A4" w14:textId="249B4989" w:rsidR="5B537582" w:rsidRDefault="5B537582" w:rsidP="5B537582">
      <w:r>
        <w:t>Зазор свічки запалювання</w:t>
      </w:r>
      <w:r w:rsidRPr="007A428E">
        <w:rPr>
          <w:b/>
        </w:rPr>
        <w:t>: 0,6-0,8 мм</w:t>
      </w:r>
    </w:p>
    <w:p w14:paraId="3191C5B4" w14:textId="7F2CF32A" w:rsidR="5B537582" w:rsidRDefault="5B537582" w:rsidP="5B537582"/>
    <w:p w14:paraId="7605F03D" w14:textId="3B0EC6F2" w:rsidR="5B537582" w:rsidRDefault="5B537582" w:rsidP="5B537582">
      <w:r w:rsidRPr="007A428E">
        <w:rPr>
          <w:b/>
        </w:rPr>
        <w:t>ПОРАДА:</w:t>
      </w:r>
      <w:r>
        <w:t xml:space="preserve"> Зазор свічки запалювання повинен бути виміряний за допомогою товщиноміра дроту і, при необхідності, відрегульований відповідно до специфікації.</w:t>
      </w:r>
    </w:p>
    <w:p w14:paraId="7FB9F82F" w14:textId="77777777" w:rsidR="007A428E" w:rsidRDefault="007A428E" w:rsidP="5B537582"/>
    <w:p w14:paraId="2682FA53" w14:textId="04C1EA5D" w:rsidR="5B537582" w:rsidRDefault="5B537582" w:rsidP="5B537582">
      <w:pPr>
        <w:jc w:val="center"/>
      </w:pPr>
      <w:r>
        <w:t>26</w:t>
      </w:r>
    </w:p>
    <w:p w14:paraId="7C3B50A1" w14:textId="005CF94E" w:rsidR="5B537582" w:rsidRPr="007A428E" w:rsidRDefault="5B537582" w:rsidP="5B537582">
      <w:r w:rsidRPr="007A428E">
        <w:lastRenderedPageBreak/>
        <w:t>5. Встановіть свічку запалювання.</w:t>
      </w:r>
    </w:p>
    <w:p w14:paraId="6C99029D" w14:textId="5EBF02D4" w:rsidR="5B537582" w:rsidRPr="007A428E" w:rsidRDefault="5B537582" w:rsidP="5B537582">
      <w:r w:rsidRPr="007A428E">
        <w:t>Обертаючий момент свічки запалювання: 12,5 Nm (1.25kgfm, 9 lbf*ft)</w:t>
      </w:r>
    </w:p>
    <w:p w14:paraId="1EC8E79A" w14:textId="5C2E85DF" w:rsidR="5B537582" w:rsidRDefault="5B537582" w:rsidP="5B537582">
      <w:r w:rsidRPr="007A428E">
        <w:rPr>
          <w:b/>
        </w:rPr>
        <w:t>ПОРАДА:</w:t>
      </w:r>
      <w:r>
        <w:t xml:space="preserve"> Якщо при встановленні свічки запалювання немає динамометричного ключа, то правильним моментом затягування буде 1/4-1/2 обороту від сили натискання пальцем. Однак, свічку запалювання слід затягнути із зазначеним моментом якомога швидше. </w:t>
      </w:r>
    </w:p>
    <w:p w14:paraId="36AA2E5A" w14:textId="785CAA6E" w:rsidR="5B537582" w:rsidRDefault="5B537582" w:rsidP="5B537582">
      <w:r>
        <w:t>6. Встановіть ковпачок свічки запалювання та кришку свічки запалювання.</w:t>
      </w:r>
    </w:p>
    <w:p w14:paraId="3B3E4458" w14:textId="7C0ECCD8" w:rsidR="5B537582" w:rsidRDefault="5B537582" w:rsidP="5B537582">
      <w:r>
        <w:t xml:space="preserve"> </w:t>
      </w:r>
    </w:p>
    <w:p w14:paraId="048DE8D0" w14:textId="7A619CF4" w:rsidR="5B537582" w:rsidRPr="007A428E" w:rsidRDefault="5B537582" w:rsidP="5B537582">
      <w:pPr>
        <w:rPr>
          <w:b/>
        </w:rPr>
      </w:pPr>
      <w:r w:rsidRPr="007A428E">
        <w:rPr>
          <w:b/>
        </w:rPr>
        <w:t xml:space="preserve">7.2 Регулювання карбюратора </w:t>
      </w:r>
    </w:p>
    <w:p w14:paraId="0B92CD6B" w14:textId="7318FDB6" w:rsidR="5B537582" w:rsidRDefault="5B537582" w:rsidP="5B537582">
      <w:r>
        <w:t>Карбюратор є важливою частиною двигуна. Регулювання слід довірити авторизованому дилеру нашої компанії, яки</w:t>
      </w:r>
      <w:r w:rsidR="007A428E">
        <w:t>й володіє професійними знаннями і є</w:t>
      </w:r>
      <w:r>
        <w:t xml:space="preserve"> спеціалізованим</w:t>
      </w:r>
      <w:r w:rsidR="000B6831">
        <w:rPr>
          <w:lang w:val="uk-UA"/>
        </w:rPr>
        <w:t xml:space="preserve"> фа</w:t>
      </w:r>
      <w:r w:rsidR="007A428E">
        <w:rPr>
          <w:lang w:val="uk-UA"/>
        </w:rPr>
        <w:t>хівцем</w:t>
      </w:r>
      <w:r w:rsidR="000B6831">
        <w:rPr>
          <w:lang w:val="uk-UA"/>
        </w:rPr>
        <w:t>,має необхідне</w:t>
      </w:r>
      <w:r>
        <w:t xml:space="preserve"> обладнання, щоб зробити це належним чином.</w:t>
      </w:r>
    </w:p>
    <w:p w14:paraId="0751EACC" w14:textId="42F64A71" w:rsidR="5B537582" w:rsidRDefault="5B537582" w:rsidP="5B537582"/>
    <w:p w14:paraId="6029D574" w14:textId="56FBEBCA" w:rsidR="5B537582" w:rsidRPr="007A428E" w:rsidRDefault="007A428E" w:rsidP="5B537582">
      <w:pPr>
        <w:rPr>
          <w:b/>
        </w:rPr>
      </w:pPr>
      <w:r w:rsidRPr="007A428E">
        <w:rPr>
          <w:b/>
        </w:rPr>
        <w:t>7.3 Заміна моторного мастила</w:t>
      </w:r>
      <w:r w:rsidR="5B537582" w:rsidRPr="007A428E">
        <w:rPr>
          <w:b/>
        </w:rPr>
        <w:t xml:space="preserve"> (див. 5.2)</w:t>
      </w:r>
    </w:p>
    <w:p w14:paraId="730B0BA7" w14:textId="52445006" w:rsidR="5B537582" w:rsidRPr="00BC6866" w:rsidRDefault="5B537582" w:rsidP="5B537582">
      <w:pPr>
        <w:rPr>
          <w:rFonts w:ascii="Calibri" w:eastAsia="Calibri" w:hAnsi="Calibri" w:cs="Calibri"/>
          <w:b/>
          <w:color w:val="FFFFFF" w:themeColor="background1"/>
          <w:sz w:val="32"/>
          <w:szCs w:val="32"/>
        </w:rPr>
      </w:pPr>
      <w:r>
        <w:t xml:space="preserve"> </w:t>
      </w:r>
      <w:r w:rsidRPr="00BC6866">
        <w:rPr>
          <w:rFonts w:ascii="Segoe UI" w:eastAsia="Segoe UI" w:hAnsi="Segoe UI" w:cs="Segoe UI"/>
          <w:b/>
          <w:color w:val="FFFFFF" w:themeColor="background1"/>
          <w:sz w:val="32"/>
          <w:szCs w:val="32"/>
          <w:highlight w:val="black"/>
        </w:rPr>
        <w:t>УВАГА!</w:t>
      </w:r>
    </w:p>
    <w:p w14:paraId="57A9838E" w14:textId="241EE788" w:rsidR="5B537582" w:rsidRDefault="007A428E" w:rsidP="5B537582">
      <w:r>
        <w:t>Не зливайте моторн</w:t>
      </w:r>
      <w:r>
        <w:rPr>
          <w:lang w:val="uk-UA"/>
        </w:rPr>
        <w:t>е мастило</w:t>
      </w:r>
      <w:r w:rsidR="5B537582">
        <w:t xml:space="preserve"> відразу після зупинки двигуна. Масло гаряче і з ним слід поводитися обережно, щоб уникнути опіків.</w:t>
      </w:r>
    </w:p>
    <w:p w14:paraId="0BA27E32" w14:textId="6041E25B" w:rsidR="5B537582" w:rsidRDefault="5B537582" w:rsidP="5B537582">
      <w:r>
        <w:t>1. Помістіть генератор на рівну поверхню і прогрійте двигун протягом декількох хвилин. Зупиніть двигун і поверніть ручку перемикача 3 в 1, ручку вентиляційного отвору кришки паливного бака в положення "OFF".</w:t>
      </w:r>
    </w:p>
    <w:p w14:paraId="79F44784" w14:textId="3D49A1C0" w:rsidR="5B537582" w:rsidRDefault="5B537582" w:rsidP="5B537582">
      <w:r>
        <w:t>2. Викрутіть гвинти, а потім зніміть кришку.</w:t>
      </w:r>
    </w:p>
    <w:p w14:paraId="307603BD" w14:textId="5EDA5043" w:rsidR="5B537582" w:rsidRDefault="5B537582" w:rsidP="5B537582">
      <w:r>
        <w:t>3. Зніміть кришку оливозаливної горловини.</w:t>
      </w:r>
    </w:p>
    <w:p w14:paraId="632516E2" w14:textId="439BC888" w:rsidR="5B537582" w:rsidRDefault="5B537582" w:rsidP="5B537582">
      <w:r>
        <w:t>4. Підставте під двигун оливну каструлю. Нахиліть</w:t>
      </w:r>
      <w:r w:rsidR="007A428E">
        <w:t xml:space="preserve"> генератор, щоб повністю злити </w:t>
      </w:r>
      <w:r w:rsidR="007A428E">
        <w:rPr>
          <w:lang w:val="uk-UA"/>
        </w:rPr>
        <w:t>мастило</w:t>
      </w:r>
      <w:r>
        <w:t>.</w:t>
      </w:r>
    </w:p>
    <w:p w14:paraId="4A717CD5" w14:textId="43BC3575" w:rsidR="5B537582" w:rsidRDefault="5B537582" w:rsidP="5B537582">
      <w:r>
        <w:t>5. Встановіть генератор на рівну поверхню.</w:t>
      </w:r>
    </w:p>
    <w:p w14:paraId="7D5F41F5" w14:textId="1929636E" w:rsidR="5B537582" w:rsidRPr="00BC6866" w:rsidRDefault="5B537582" w:rsidP="5B537582">
      <w:pPr>
        <w:rPr>
          <w:rFonts w:ascii="Calibri" w:eastAsia="Calibri" w:hAnsi="Calibri" w:cs="Calibri"/>
          <w:b/>
          <w:color w:val="FFFFFF" w:themeColor="background1"/>
          <w:sz w:val="32"/>
          <w:szCs w:val="32"/>
        </w:rPr>
      </w:pPr>
      <w:r w:rsidRPr="00BC6866">
        <w:rPr>
          <w:rFonts w:ascii="Segoe UI" w:eastAsia="Segoe UI" w:hAnsi="Segoe UI" w:cs="Segoe UI"/>
          <w:b/>
          <w:color w:val="FFFFFF" w:themeColor="background1"/>
          <w:sz w:val="32"/>
          <w:szCs w:val="32"/>
          <w:highlight w:val="black"/>
        </w:rPr>
        <w:t>УВАГА!</w:t>
      </w:r>
    </w:p>
    <w:p w14:paraId="7EBCA665" w14:textId="1438CEC7" w:rsidR="5B537582" w:rsidRPr="007A428E" w:rsidRDefault="5B537582" w:rsidP="5B537582">
      <w:pPr>
        <w:rPr>
          <w:b/>
        </w:rPr>
      </w:pPr>
      <w:r w:rsidRPr="007A428E">
        <w:rPr>
          <w:b/>
        </w:rPr>
        <w:t>Не нахиляйте гене</w:t>
      </w:r>
      <w:r w:rsidR="007A428E">
        <w:rPr>
          <w:b/>
        </w:rPr>
        <w:t>ратор під час заливання моторного мастила</w:t>
      </w:r>
      <w:r w:rsidRPr="007A428E">
        <w:rPr>
          <w:b/>
        </w:rPr>
        <w:t>. Це може призвести до переповнення та пошкодження двигуна.</w:t>
      </w:r>
    </w:p>
    <w:p w14:paraId="2DC2E6B0" w14:textId="536B454F" w:rsidR="5B537582" w:rsidRDefault="5B537582" w:rsidP="5B537582">
      <w:r>
        <w:t xml:space="preserve"> </w:t>
      </w:r>
    </w:p>
    <w:p w14:paraId="73F05CED" w14:textId="7002C244" w:rsidR="5B537582" w:rsidRDefault="5B537582" w:rsidP="5B537582"/>
    <w:p w14:paraId="16DF7320" w14:textId="72D70C26" w:rsidR="5B537582" w:rsidRDefault="5B537582" w:rsidP="5B537582"/>
    <w:p w14:paraId="4A68D54F" w14:textId="77777777" w:rsidR="007A428E" w:rsidRDefault="007A428E" w:rsidP="5B537582"/>
    <w:p w14:paraId="367AF92F" w14:textId="28B65AA5" w:rsidR="5B537582" w:rsidRDefault="5B537582" w:rsidP="5B537582"/>
    <w:p w14:paraId="0FE4FF92" w14:textId="2FFC84BD" w:rsidR="5B537582" w:rsidRDefault="5B537582" w:rsidP="5B537582">
      <w:pPr>
        <w:jc w:val="center"/>
      </w:pPr>
      <w:r>
        <w:t>27</w:t>
      </w:r>
    </w:p>
    <w:p w14:paraId="32CC119D" w14:textId="77777777" w:rsidR="007A428E" w:rsidRDefault="007A428E" w:rsidP="5B537582"/>
    <w:p w14:paraId="1C73238F" w14:textId="20DDFDBC" w:rsidR="5B537582" w:rsidRDefault="007A428E" w:rsidP="5B537582">
      <w:r>
        <w:lastRenderedPageBreak/>
        <w:t>6. Залийте моторне мастило</w:t>
      </w:r>
      <w:r w:rsidR="5B537582">
        <w:t xml:space="preserve"> до верхнього рівня.</w:t>
      </w:r>
    </w:p>
    <w:p w14:paraId="5EF1CE4E" w14:textId="151DBB2B" w:rsidR="5B537582" w:rsidRDefault="5B537582" w:rsidP="5B537582">
      <w:r>
        <w:t xml:space="preserve">Рекомендована </w:t>
      </w:r>
      <w:r w:rsidR="005A7FC6">
        <w:t>моторно</w:t>
      </w:r>
      <w:r w:rsidR="005A7FC6">
        <w:rPr>
          <w:lang w:val="uk-UA"/>
        </w:rPr>
        <w:t>го мастила</w:t>
      </w:r>
      <w:r>
        <w:t>: SAE SJ 10W-40</w:t>
      </w:r>
    </w:p>
    <w:p w14:paraId="158FA3ED" w14:textId="730DFBD6" w:rsidR="5B537582" w:rsidRDefault="5B537582" w:rsidP="5B537582">
      <w:r>
        <w:t xml:space="preserve">Рекомендована марка </w:t>
      </w:r>
      <w:r w:rsidR="005A7FC6">
        <w:t>моторно</w:t>
      </w:r>
      <w:r w:rsidR="005A7FC6">
        <w:rPr>
          <w:lang w:val="uk-UA"/>
        </w:rPr>
        <w:t>го мастила</w:t>
      </w:r>
      <w:r>
        <w:t>: API Service SE або вище</w:t>
      </w:r>
    </w:p>
    <w:p w14:paraId="06E360C6" w14:textId="0F423ED2" w:rsidR="5B537582" w:rsidRDefault="5B537582" w:rsidP="5B537582">
      <w:r>
        <w:t>Кількість моторно</w:t>
      </w:r>
      <w:r w:rsidR="005A7FC6">
        <w:rPr>
          <w:lang w:val="uk-UA"/>
        </w:rPr>
        <w:t>го мастила</w:t>
      </w:r>
      <w:r>
        <w:t>: 0.31 л</w:t>
      </w:r>
    </w:p>
    <w:p w14:paraId="24CEDE89" w14:textId="5AA0F417" w:rsidR="5B537582" w:rsidRDefault="5B537582" w:rsidP="5B537582">
      <w:r>
        <w:t xml:space="preserve"> </w:t>
      </w:r>
    </w:p>
    <w:p w14:paraId="7E4EDA1D" w14:textId="19422B74" w:rsidR="5B537582" w:rsidRDefault="5B537582" w:rsidP="5B537582">
      <w:r>
        <w:t>7. Протріть кришку і витріть пролит</w:t>
      </w:r>
      <w:r w:rsidR="00BC6866">
        <w:rPr>
          <w:lang w:val="uk-UA"/>
        </w:rPr>
        <w:t>е мастило</w:t>
      </w:r>
      <w:r>
        <w:t>.</w:t>
      </w:r>
    </w:p>
    <w:p w14:paraId="37F2498B" w14:textId="42F68990" w:rsidR="5B537582" w:rsidRPr="00227397" w:rsidRDefault="5B537582" w:rsidP="5B537582">
      <w:pPr>
        <w:rPr>
          <w:rFonts w:ascii="Calibri" w:eastAsia="Calibri" w:hAnsi="Calibri" w:cs="Calibri"/>
          <w:b/>
          <w:color w:val="FFFFFF" w:themeColor="background1"/>
          <w:sz w:val="32"/>
          <w:szCs w:val="32"/>
        </w:rPr>
      </w:pPr>
      <w:r w:rsidRPr="00227397">
        <w:rPr>
          <w:rFonts w:ascii="Segoe UI" w:eastAsia="Segoe UI" w:hAnsi="Segoe UI" w:cs="Segoe UI"/>
          <w:b/>
          <w:color w:val="FFFFFF" w:themeColor="background1"/>
          <w:sz w:val="32"/>
          <w:szCs w:val="32"/>
          <w:highlight w:val="black"/>
        </w:rPr>
        <w:t>УВАГА!</w:t>
      </w:r>
    </w:p>
    <w:p w14:paraId="79258927" w14:textId="50982593" w:rsidR="5B537582" w:rsidRDefault="5B537582" w:rsidP="5B537582">
      <w:r>
        <w:t>Переконайтеся, що в картер не потрапили сторонні предмети.</w:t>
      </w:r>
    </w:p>
    <w:p w14:paraId="72ECFA15" w14:textId="173A58A6" w:rsidR="5B537582" w:rsidRDefault="5B537582" w:rsidP="5B537582">
      <w:r>
        <w:t>8. Встановіть кришку маслозаливної горловини</w:t>
      </w:r>
    </w:p>
    <w:p w14:paraId="2410EA8D" w14:textId="29F510DA" w:rsidR="5B537582" w:rsidRDefault="5B537582" w:rsidP="5B537582">
      <w:r>
        <w:t>9. Встановіть кришку та затягніть гвинти.</w:t>
      </w:r>
    </w:p>
    <w:p w14:paraId="5E7655D7" w14:textId="473A50F0" w:rsidR="5B537582" w:rsidRPr="005A7FC6" w:rsidRDefault="5B537582" w:rsidP="5B537582">
      <w:pPr>
        <w:rPr>
          <w:b/>
        </w:rPr>
      </w:pPr>
      <w:r w:rsidRPr="005A7FC6">
        <w:rPr>
          <w:b/>
        </w:rPr>
        <w:t>7.4 Повітряний фільтр</w:t>
      </w:r>
    </w:p>
    <w:p w14:paraId="0A2E3B30" w14:textId="7D817006" w:rsidR="5B537582" w:rsidRDefault="5B537582" w:rsidP="5B537582">
      <w:r>
        <w:t>1. Викрутіть гвинти (1) і зніміть кришку.</w:t>
      </w:r>
    </w:p>
    <w:p w14:paraId="3AC0F976" w14:textId="242F9921" w:rsidR="5B537582" w:rsidRDefault="5B537582" w:rsidP="5B537582">
      <w:r>
        <w:t>2. Викрутіть гвинт і зніміть кришку корпусу повітряного фільтра.</w:t>
      </w:r>
    </w:p>
    <w:p w14:paraId="06DAF8CE" w14:textId="77777777" w:rsidR="00AB39D2" w:rsidRDefault="5B537582" w:rsidP="005A7FC6">
      <w:r>
        <w:t xml:space="preserve"> </w:t>
      </w:r>
      <w:r w:rsidR="005A7FC6">
        <w:rPr>
          <w:noProof/>
          <w:lang w:val="ru-RU" w:eastAsia="ru-RU"/>
        </w:rPr>
        <w:drawing>
          <wp:inline distT="0" distB="0" distL="0" distR="0" wp14:anchorId="6A8A93CC" wp14:editId="57550F89">
            <wp:extent cx="6366003" cy="2286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2820" cy="2324358"/>
                    </a:xfrm>
                    <a:prstGeom prst="rect">
                      <a:avLst/>
                    </a:prstGeom>
                    <a:noFill/>
                    <a:ln>
                      <a:noFill/>
                    </a:ln>
                  </pic:spPr>
                </pic:pic>
              </a:graphicData>
            </a:graphic>
          </wp:inline>
        </w:drawing>
      </w:r>
    </w:p>
    <w:p w14:paraId="67E1A30B" w14:textId="1987A6DE" w:rsidR="5B537582" w:rsidRDefault="5B537582" w:rsidP="005A7FC6">
      <w:r>
        <w:t>3. Зніміть поролоновий елемент.</w:t>
      </w:r>
    </w:p>
    <w:p w14:paraId="0C6F8C72" w14:textId="7C6BB9DD" w:rsidR="5B537582" w:rsidRDefault="5B537582" w:rsidP="5B537582">
      <w:r>
        <w:t>4. Промийте поролоновий елемент в розчиннику і висушіть його.</w:t>
      </w:r>
    </w:p>
    <w:p w14:paraId="15DBF68E" w14:textId="11426BC8" w:rsidR="005A7FC6" w:rsidRDefault="005A7FC6" w:rsidP="5B537582"/>
    <w:p w14:paraId="328E5CA9" w14:textId="77777777" w:rsidR="005A7FC6" w:rsidRDefault="005A7FC6" w:rsidP="5B537582"/>
    <w:p w14:paraId="1A858648" w14:textId="77777777" w:rsidR="005A7FC6" w:rsidRDefault="005A7FC6" w:rsidP="5B537582"/>
    <w:p w14:paraId="52ADC7E1" w14:textId="6C50CDDC" w:rsidR="5B537582" w:rsidRDefault="5B537582" w:rsidP="00AB39D2">
      <w:pPr>
        <w:jc w:val="center"/>
      </w:pPr>
      <w:r>
        <w:t>28</w:t>
      </w:r>
    </w:p>
    <w:p w14:paraId="5147BE2E" w14:textId="77777777" w:rsidR="00227397" w:rsidRDefault="00227397" w:rsidP="00AB39D2">
      <w:pPr>
        <w:jc w:val="center"/>
      </w:pPr>
    </w:p>
    <w:p w14:paraId="171DA4AA" w14:textId="77777777" w:rsidR="00227397" w:rsidRDefault="00227397" w:rsidP="00AB39D2">
      <w:pPr>
        <w:jc w:val="center"/>
      </w:pPr>
    </w:p>
    <w:p w14:paraId="6742C727" w14:textId="77777777" w:rsidR="00227397" w:rsidRDefault="00227397" w:rsidP="00AB39D2">
      <w:pPr>
        <w:jc w:val="center"/>
      </w:pPr>
    </w:p>
    <w:p w14:paraId="677BD503" w14:textId="77777777" w:rsidR="00227397" w:rsidRDefault="00227397" w:rsidP="00227397">
      <w:r>
        <w:lastRenderedPageBreak/>
        <w:t>5. Змастіть поролоновий елемент маслом і видавіть надлишки масла. Поролоновий елемент повинен бути вологим, але не капати.</w:t>
      </w:r>
    </w:p>
    <w:p w14:paraId="14A7B5F3" w14:textId="191919E9" w:rsidR="00227397" w:rsidRDefault="00227397" w:rsidP="00227397">
      <w:r w:rsidRPr="00227397">
        <w:rPr>
          <w:b/>
        </w:rPr>
        <w:t>Не вичавлюйте поролоновий елемент під час стискання. Це може призвести до його розриву</w:t>
      </w:r>
      <w:r>
        <w:t>.</w:t>
      </w:r>
    </w:p>
    <w:p w14:paraId="00FBE74D" w14:textId="661100D6" w:rsidR="00227397" w:rsidRDefault="00227397" w:rsidP="00227397">
      <w:r>
        <w:t>6. Вставте поролоновий елемент у корпус повітряного фільтра.</w:t>
      </w:r>
    </w:p>
    <w:p w14:paraId="216516F3" w14:textId="3559ED28" w:rsidR="00227397" w:rsidRDefault="00227397" w:rsidP="00227397">
      <w:r w:rsidRPr="00227397">
        <w:rPr>
          <w:b/>
          <w:noProof/>
          <w:lang w:val="ru-RU" w:eastAsia="ru-RU"/>
        </w:rPr>
        <w:drawing>
          <wp:anchor distT="0" distB="0" distL="114300" distR="114300" simplePos="0" relativeHeight="251674624" behindDoc="0" locked="0" layoutInCell="1" allowOverlap="1" wp14:anchorId="0C52AD68" wp14:editId="78777FF0">
            <wp:simplePos x="0" y="0"/>
            <wp:positionH relativeFrom="column">
              <wp:posOffset>2803525</wp:posOffset>
            </wp:positionH>
            <wp:positionV relativeFrom="paragraph">
              <wp:posOffset>539115</wp:posOffset>
            </wp:positionV>
            <wp:extent cx="5268595" cy="1753870"/>
            <wp:effectExtent l="4763"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5268595"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7397">
        <w:rPr>
          <w:b/>
        </w:rPr>
        <w:t>ПОРАДА:</w:t>
      </w:r>
      <w:r>
        <w:t xml:space="preserve"> Переконайтеся, що ущільнювальна поверхня пінопластового елемента збігається з поверхнею</w:t>
      </w:r>
      <w:r>
        <w:rPr>
          <w:lang w:val="uk-UA"/>
        </w:rPr>
        <w:t xml:space="preserve"> </w:t>
      </w:r>
      <w:r>
        <w:t>повітряного фільтра, щоб не було витоку повітря.</w:t>
      </w:r>
      <w:r w:rsidRPr="00227397">
        <w:rPr>
          <w:noProof/>
          <w:lang w:val="ru-RU" w:eastAsia="ru-RU"/>
        </w:rPr>
        <w:t xml:space="preserve"> </w:t>
      </w:r>
    </w:p>
    <w:p w14:paraId="0A8C858C" w14:textId="14FA1320" w:rsidR="00227397" w:rsidRDefault="00227397" w:rsidP="00227397">
      <w:r w:rsidRPr="00227397">
        <w:rPr>
          <w:b/>
        </w:rPr>
        <w:t xml:space="preserve"> Двигун ніколи не повинен працювати без пінопластового елемента; це може призвести до надмірного зносу поршня та циліндра</w:t>
      </w:r>
      <w:r>
        <w:t>.</w:t>
      </w:r>
    </w:p>
    <w:p w14:paraId="4BEBFE49" w14:textId="4A6E6B93" w:rsidR="00227397" w:rsidRDefault="00227397" w:rsidP="00227397">
      <w:r>
        <w:t>7. Встановіть кришку корпусу повітряного фільтра у вихідне положення та затягніть гвинт.</w:t>
      </w:r>
    </w:p>
    <w:p w14:paraId="378719BA" w14:textId="1EA18B1B" w:rsidR="00227397" w:rsidRDefault="00227397" w:rsidP="00227397">
      <w:r>
        <w:t>8. Встановіть кришку та затягніть гвинти.</w:t>
      </w:r>
    </w:p>
    <w:p w14:paraId="54F2BAED" w14:textId="4A8D9A58" w:rsidR="00227397" w:rsidRDefault="00227397" w:rsidP="00227397">
      <w:r>
        <w:t xml:space="preserve"> </w:t>
      </w:r>
    </w:p>
    <w:p w14:paraId="1B7417D8" w14:textId="77777777" w:rsidR="00227397" w:rsidRDefault="00227397" w:rsidP="00227397"/>
    <w:p w14:paraId="7EFA0570" w14:textId="22F3B520" w:rsidR="00227397" w:rsidRPr="00227397" w:rsidRDefault="00227397" w:rsidP="00227397">
      <w:pPr>
        <w:rPr>
          <w:b/>
        </w:rPr>
      </w:pPr>
      <w:r w:rsidRPr="00227397">
        <w:rPr>
          <w:b/>
        </w:rPr>
        <w:t>7.5 Екран глушника та іскрогасник</w:t>
      </w:r>
    </w:p>
    <w:p w14:paraId="58AF96BE" w14:textId="2EA8CD3A" w:rsidR="00227397" w:rsidRPr="00227397" w:rsidRDefault="00227397" w:rsidP="00227397">
      <w:pPr>
        <w:rPr>
          <w:rFonts w:ascii="Calibri" w:eastAsia="Calibri" w:hAnsi="Calibri" w:cs="Calibri"/>
          <w:b/>
          <w:color w:val="FFFFFF" w:themeColor="background1"/>
          <w:sz w:val="32"/>
          <w:szCs w:val="32"/>
        </w:rPr>
      </w:pPr>
      <w:r w:rsidRPr="00227397">
        <w:rPr>
          <w:rFonts w:ascii="Segoe UI" w:eastAsia="Segoe UI" w:hAnsi="Segoe UI" w:cs="Segoe UI"/>
          <w:b/>
          <w:color w:val="FFFFFF" w:themeColor="background1"/>
          <w:sz w:val="32"/>
          <w:szCs w:val="32"/>
          <w:highlight w:val="black"/>
        </w:rPr>
        <w:t>УВАГА!</w:t>
      </w:r>
    </w:p>
    <w:p w14:paraId="6336D701" w14:textId="70C89E98" w:rsidR="00227397" w:rsidRDefault="00227397" w:rsidP="00227397">
      <w:r>
        <w:t>Двигун і глушник будуть дуже гарячими після запуску двигуна. Уникайте торкання двигуна та глушника, поки вони ще гарячі, будь-якою частиною тіла або одягу під час огляду або ремонту.</w:t>
      </w:r>
    </w:p>
    <w:p w14:paraId="49E3355A" w14:textId="7645B814" w:rsidR="00227397" w:rsidRDefault="00227397" w:rsidP="00227397">
      <w:r>
        <w:t>1. Викрутіть гвинти (1), а потім потягніть назовні на показаних ділянках кришки (2).</w:t>
      </w:r>
    </w:p>
    <w:p w14:paraId="2C829E6E" w14:textId="64AD2AFC" w:rsidR="00227397" w:rsidRDefault="00227397" w:rsidP="00227397">
      <w:r>
        <w:t>2. Відкрутіть болт (3) і зніміть кришку глушника (4), екран глушника (5) і іскрогасник.</w:t>
      </w:r>
    </w:p>
    <w:p w14:paraId="2A04A88C" w14:textId="08F4C063" w:rsidR="00227397" w:rsidRDefault="00227397" w:rsidP="00227397">
      <w:r>
        <w:t>3. Очистіть дротяною щіткою нагар на екрані глушника та іскрогаснику.</w:t>
      </w:r>
    </w:p>
    <w:p w14:paraId="71578A7E" w14:textId="1BE23E77" w:rsidR="00227397" w:rsidRDefault="00227397" w:rsidP="00227397"/>
    <w:p w14:paraId="4668E63B" w14:textId="77777777" w:rsidR="00227397" w:rsidRDefault="00227397" w:rsidP="00227397"/>
    <w:p w14:paraId="415532FC" w14:textId="77777777" w:rsidR="00227397" w:rsidRDefault="00227397" w:rsidP="00227397"/>
    <w:p w14:paraId="7C91C74F" w14:textId="77777777" w:rsidR="00227397" w:rsidRDefault="00227397" w:rsidP="00227397"/>
    <w:p w14:paraId="7F9812C3" w14:textId="77777777" w:rsidR="00227397" w:rsidRDefault="00227397" w:rsidP="00227397"/>
    <w:p w14:paraId="0814C6CB" w14:textId="77777777" w:rsidR="00227397" w:rsidRDefault="00227397" w:rsidP="00227397"/>
    <w:p w14:paraId="201B0847" w14:textId="77777777" w:rsidR="00227397" w:rsidRDefault="00227397" w:rsidP="00227397"/>
    <w:p w14:paraId="48195DEA" w14:textId="77777777" w:rsidR="00227397" w:rsidRDefault="00227397" w:rsidP="00227397">
      <w:pPr>
        <w:jc w:val="center"/>
      </w:pPr>
      <w:r>
        <w:t>29</w:t>
      </w:r>
    </w:p>
    <w:p w14:paraId="565D897A" w14:textId="12A9DB61" w:rsidR="5B537582" w:rsidRDefault="005A7FC6" w:rsidP="5B537582">
      <w:pPr>
        <w:jc w:val="center"/>
      </w:pPr>
      <w:r>
        <w:rPr>
          <w:rFonts w:ascii="Segoe UI" w:eastAsia="Segoe UI" w:hAnsi="Segoe UI" w:cs="Segoe UI"/>
          <w:noProof/>
          <w:color w:val="FFFFFF" w:themeColor="background1"/>
          <w:sz w:val="32"/>
          <w:szCs w:val="32"/>
          <w:highlight w:val="black"/>
          <w:lang w:val="ru-RU" w:eastAsia="ru-RU"/>
        </w:rPr>
        <w:lastRenderedPageBreak/>
        <w:drawing>
          <wp:inline distT="0" distB="0" distL="0" distR="0" wp14:anchorId="1951C3D9" wp14:editId="71C1132C">
            <wp:extent cx="3934047" cy="276467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7628" cy="2802333"/>
                    </a:xfrm>
                    <a:prstGeom prst="rect">
                      <a:avLst/>
                    </a:prstGeom>
                    <a:noFill/>
                    <a:ln>
                      <a:noFill/>
                    </a:ln>
                  </pic:spPr>
                </pic:pic>
              </a:graphicData>
            </a:graphic>
          </wp:inline>
        </w:drawing>
      </w:r>
    </w:p>
    <w:p w14:paraId="0E54170F" w14:textId="42F68990" w:rsidR="5B537582" w:rsidRDefault="5B537582" w:rsidP="5B537582">
      <w:pPr>
        <w:rPr>
          <w:rFonts w:ascii="Calibri" w:eastAsia="Calibri" w:hAnsi="Calibri" w:cs="Calibri"/>
          <w:color w:val="FFFFFF" w:themeColor="background1"/>
          <w:sz w:val="32"/>
          <w:szCs w:val="32"/>
        </w:rPr>
      </w:pPr>
      <w:r w:rsidRPr="5B537582">
        <w:rPr>
          <w:rFonts w:ascii="Segoe UI" w:eastAsia="Segoe UI" w:hAnsi="Segoe UI" w:cs="Segoe UI"/>
          <w:color w:val="FFFFFF" w:themeColor="background1"/>
          <w:sz w:val="32"/>
          <w:szCs w:val="32"/>
          <w:highlight w:val="black"/>
        </w:rPr>
        <w:t>УВАГА!</w:t>
      </w:r>
    </w:p>
    <w:p w14:paraId="2FE505AC" w14:textId="77777777" w:rsidR="005A7FC6" w:rsidRDefault="5B537582" w:rsidP="005A7FC6">
      <w:pPr>
        <w:rPr>
          <w:b/>
        </w:rPr>
      </w:pPr>
      <w:r w:rsidRPr="005A7FC6">
        <w:rPr>
          <w:b/>
        </w:rPr>
        <w:t>Під час чищення використовуйте дротяну щітку</w:t>
      </w:r>
      <w:r w:rsidR="005A7FC6" w:rsidRPr="005A7FC6">
        <w:rPr>
          <w:b/>
          <w:lang w:val="uk-UA"/>
        </w:rPr>
        <w:t xml:space="preserve"> </w:t>
      </w:r>
      <w:r w:rsidRPr="005A7FC6">
        <w:rPr>
          <w:b/>
        </w:rPr>
        <w:t>обережно, щоб не пошкодити або не подряпати екран глушника та іскрогасник.</w:t>
      </w:r>
    </w:p>
    <w:p w14:paraId="2607B20A" w14:textId="00175F45" w:rsidR="5B537582" w:rsidRPr="005A7FC6" w:rsidRDefault="005A7FC6" w:rsidP="005A7FC6">
      <w:pPr>
        <w:jc w:val="center"/>
        <w:rPr>
          <w:lang w:val="ru-RU"/>
        </w:rPr>
      </w:pPr>
      <w:r>
        <w:rPr>
          <w:noProof/>
          <w:lang w:val="ru-RU" w:eastAsia="ru-RU"/>
        </w:rPr>
        <w:drawing>
          <wp:inline distT="0" distB="0" distL="0" distR="0" wp14:anchorId="3966FEDE" wp14:editId="044D98A1">
            <wp:extent cx="3746294" cy="2412911"/>
            <wp:effectExtent l="0" t="0" r="6985"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l="3977" r="11130"/>
                    <a:stretch/>
                  </pic:blipFill>
                  <pic:spPr bwMode="auto">
                    <a:xfrm>
                      <a:off x="0" y="0"/>
                      <a:ext cx="3756467" cy="2419463"/>
                    </a:xfrm>
                    <a:prstGeom prst="rect">
                      <a:avLst/>
                    </a:prstGeom>
                    <a:noFill/>
                    <a:ln>
                      <a:noFill/>
                    </a:ln>
                    <a:extLst>
                      <a:ext uri="{53640926-AAD7-44D8-BBD7-CCE9431645EC}">
                        <a14:shadowObscured xmlns:a14="http://schemas.microsoft.com/office/drawing/2010/main"/>
                      </a:ext>
                    </a:extLst>
                  </pic:spPr>
                </pic:pic>
              </a:graphicData>
            </a:graphic>
          </wp:inline>
        </w:drawing>
      </w:r>
    </w:p>
    <w:p w14:paraId="2A96E658" w14:textId="491B3680" w:rsidR="5B537582" w:rsidRDefault="5B537582" w:rsidP="5B537582">
      <w:r>
        <w:t xml:space="preserve"> </w:t>
      </w:r>
    </w:p>
    <w:p w14:paraId="18CDDE82" w14:textId="477833DC" w:rsidR="5B537582" w:rsidRDefault="005A7FC6" w:rsidP="5B537582">
      <w:r>
        <w:rPr>
          <w:b/>
          <w:noProof/>
          <w:lang w:val="ru-RU" w:eastAsia="ru-RU"/>
        </w:rPr>
        <w:drawing>
          <wp:anchor distT="0" distB="0" distL="114300" distR="114300" simplePos="0" relativeHeight="251670528" behindDoc="0" locked="0" layoutInCell="1" allowOverlap="1" wp14:anchorId="3EBFC062" wp14:editId="0962F9A8">
            <wp:simplePos x="0" y="0"/>
            <wp:positionH relativeFrom="column">
              <wp:posOffset>3284855</wp:posOffset>
            </wp:positionH>
            <wp:positionV relativeFrom="paragraph">
              <wp:posOffset>172085</wp:posOffset>
            </wp:positionV>
            <wp:extent cx="2860040" cy="191262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004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5B537582">
        <w:t>4. Перевірте екран глушника та іскрогасник. Замініть їх у разі пошкодження.</w:t>
      </w:r>
    </w:p>
    <w:p w14:paraId="53432A10" w14:textId="4B098676" w:rsidR="5B537582" w:rsidRDefault="5B537582" w:rsidP="5B537582">
      <w:r>
        <w:t>5. Встановіть іскрогасник.</w:t>
      </w:r>
    </w:p>
    <w:p w14:paraId="25AE0173" w14:textId="42BD1F01" w:rsidR="5B537582" w:rsidRPr="005A7FC6" w:rsidRDefault="5B537582" w:rsidP="5B537582">
      <w:pPr>
        <w:rPr>
          <w:b/>
          <w:lang w:val="uk-UA"/>
        </w:rPr>
      </w:pPr>
      <w:r w:rsidRPr="005A7FC6">
        <w:rPr>
          <w:b/>
        </w:rPr>
        <w:t>ПОРАДА:</w:t>
      </w:r>
      <w:r w:rsidR="005A7FC6">
        <w:rPr>
          <w:b/>
          <w:lang w:val="uk-UA"/>
        </w:rPr>
        <w:t xml:space="preserve"> </w:t>
      </w:r>
    </w:p>
    <w:p w14:paraId="47FD9457" w14:textId="04E25583" w:rsidR="5B537582" w:rsidRDefault="5B537582" w:rsidP="5B537582">
      <w:r>
        <w:t>Вирівняйте виступ іскрогасника (7) з отвором (8) в трубі глушника.</w:t>
      </w:r>
    </w:p>
    <w:p w14:paraId="27938C88" w14:textId="214558AD" w:rsidR="5B537582" w:rsidRDefault="5B537582" w:rsidP="5B537582">
      <w:r>
        <w:t>6. Встановіть екран глушника та кришку глушника.</w:t>
      </w:r>
    </w:p>
    <w:p w14:paraId="6F822ADD" w14:textId="3DC4B9F6" w:rsidR="5B537582" w:rsidRDefault="5B537582" w:rsidP="5B537582">
      <w:r>
        <w:t>7. Встановіть кришку і затягніть гвинти.</w:t>
      </w:r>
    </w:p>
    <w:p w14:paraId="189D9821" w14:textId="3732CCE9" w:rsidR="5B537582" w:rsidRDefault="5B537582" w:rsidP="5B537582">
      <w:pPr>
        <w:jc w:val="center"/>
      </w:pPr>
      <w:r>
        <w:t>30</w:t>
      </w:r>
    </w:p>
    <w:p w14:paraId="75B170BF" w14:textId="06F69F70" w:rsidR="5B537582" w:rsidRDefault="009D3617" w:rsidP="5B537582">
      <w:pPr>
        <w:rPr>
          <w:rFonts w:ascii="Calibri" w:eastAsia="Calibri" w:hAnsi="Calibri" w:cs="Calibri"/>
          <w:color w:val="FFFFFF" w:themeColor="background1"/>
          <w:sz w:val="32"/>
          <w:szCs w:val="32"/>
        </w:rPr>
      </w:pPr>
      <w:r>
        <w:rPr>
          <w:b/>
          <w:noProof/>
          <w:lang w:val="ru-RU" w:eastAsia="ru-RU"/>
        </w:rPr>
        <w:lastRenderedPageBreak/>
        <w:drawing>
          <wp:anchor distT="0" distB="0" distL="114300" distR="114300" simplePos="0" relativeHeight="251671552" behindDoc="0" locked="0" layoutInCell="1" allowOverlap="1" wp14:anchorId="4C77A803" wp14:editId="14C0083E">
            <wp:simplePos x="0" y="0"/>
            <wp:positionH relativeFrom="column">
              <wp:posOffset>4316819</wp:posOffset>
            </wp:positionH>
            <wp:positionV relativeFrom="paragraph">
              <wp:posOffset>594</wp:posOffset>
            </wp:positionV>
            <wp:extent cx="1765004" cy="3013751"/>
            <wp:effectExtent l="0" t="0" r="6985"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6714" cy="3016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5B537582" w:rsidRPr="5B537582">
        <w:rPr>
          <w:rFonts w:ascii="Segoe UI" w:eastAsia="Segoe UI" w:hAnsi="Segoe UI" w:cs="Segoe UI"/>
          <w:color w:val="FFFFFF" w:themeColor="background1"/>
          <w:sz w:val="32"/>
          <w:szCs w:val="32"/>
          <w:highlight w:val="black"/>
        </w:rPr>
        <w:t>УВАГА!</w:t>
      </w:r>
    </w:p>
    <w:p w14:paraId="0DB39D00" w14:textId="58FD42C0" w:rsidR="5B537582" w:rsidRPr="005A7FC6" w:rsidRDefault="5B537582" w:rsidP="5B537582">
      <w:pPr>
        <w:rPr>
          <w:b/>
        </w:rPr>
      </w:pPr>
      <w:r w:rsidRPr="005A7FC6">
        <w:rPr>
          <w:b/>
        </w:rPr>
        <w:t>7.6 Фільтр паливного бака</w:t>
      </w:r>
    </w:p>
    <w:p w14:paraId="3AC65CCC" w14:textId="31B079AE" w:rsidR="5B537582" w:rsidRPr="009D3617" w:rsidRDefault="5B537582" w:rsidP="5B537582">
      <w:pPr>
        <w:rPr>
          <w:b/>
        </w:rPr>
      </w:pPr>
      <w:r w:rsidRPr="009D3617">
        <w:rPr>
          <w:b/>
        </w:rPr>
        <w:t>Ніколи не використовуйте бензин під час паління або поблизу відкритого вогню.</w:t>
      </w:r>
    </w:p>
    <w:p w14:paraId="3C4C8E46" w14:textId="38BF24D8" w:rsidR="5B537582" w:rsidRDefault="5B537582" w:rsidP="5B537582">
      <w:r>
        <w:t>1. Зніміть кришку паливного бака та фільтр.</w:t>
      </w:r>
    </w:p>
    <w:p w14:paraId="63731B13" w14:textId="77979B20" w:rsidR="5B537582" w:rsidRDefault="5B537582" w:rsidP="5B537582">
      <w:r>
        <w:t>2. Очистіть фільтр бензином.</w:t>
      </w:r>
    </w:p>
    <w:p w14:paraId="6698F022" w14:textId="1436A051" w:rsidR="5B537582" w:rsidRDefault="5B537582" w:rsidP="5B537582">
      <w:r>
        <w:t>3. Протріть фільтр і встановіть його.</w:t>
      </w:r>
    </w:p>
    <w:p w14:paraId="40B95A2D" w14:textId="09E0CA44" w:rsidR="5B537582" w:rsidRDefault="5B537582" w:rsidP="5B537582">
      <w:r>
        <w:t>4. Встановіть кришку паливного бака.</w:t>
      </w:r>
    </w:p>
    <w:p w14:paraId="02F43BD1" w14:textId="75491687" w:rsidR="5B537582" w:rsidRDefault="5B537582" w:rsidP="5B537582">
      <w:pPr>
        <w:rPr>
          <w:b/>
        </w:rPr>
      </w:pPr>
      <w:r w:rsidRPr="009D3617">
        <w:rPr>
          <w:b/>
        </w:rPr>
        <w:t>Переконайтеся, що кришка паливного бака надійно затягнута.</w:t>
      </w:r>
    </w:p>
    <w:p w14:paraId="66172215" w14:textId="77777777" w:rsidR="009D3617" w:rsidRPr="009D3617" w:rsidRDefault="009D3617" w:rsidP="5B537582">
      <w:pPr>
        <w:rPr>
          <w:b/>
        </w:rPr>
      </w:pPr>
    </w:p>
    <w:p w14:paraId="0FC4D224" w14:textId="59C71F68" w:rsidR="5B537582" w:rsidRPr="009D3617" w:rsidRDefault="5B537582" w:rsidP="5B537582">
      <w:pPr>
        <w:rPr>
          <w:b/>
        </w:rPr>
      </w:pPr>
      <w:r w:rsidRPr="009D3617">
        <w:rPr>
          <w:b/>
        </w:rPr>
        <w:t>7.7 Паливний фільтр</w:t>
      </w:r>
    </w:p>
    <w:p w14:paraId="41C1A638" w14:textId="57387B6C" w:rsidR="5B537582" w:rsidRDefault="5B537582" w:rsidP="5B537582">
      <w:r>
        <w:t>1. Викрутіть гвинти, потім зніміть кришку і злийте паливо.</w:t>
      </w:r>
    </w:p>
    <w:p w14:paraId="0799E12D" w14:textId="092DE044" w:rsidR="5B537582" w:rsidRDefault="009D3617" w:rsidP="5B537582">
      <w:r>
        <w:rPr>
          <w:noProof/>
          <w:lang w:val="ru-RU" w:eastAsia="ru-RU"/>
        </w:rPr>
        <w:drawing>
          <wp:inline distT="0" distB="0" distL="0" distR="0" wp14:anchorId="3CD12A0C" wp14:editId="00CDE348">
            <wp:extent cx="6311669" cy="2169042"/>
            <wp:effectExtent l="0" t="0" r="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63742" cy="2186937"/>
                    </a:xfrm>
                    <a:prstGeom prst="rect">
                      <a:avLst/>
                    </a:prstGeom>
                    <a:noFill/>
                    <a:ln>
                      <a:noFill/>
                    </a:ln>
                  </pic:spPr>
                </pic:pic>
              </a:graphicData>
            </a:graphic>
          </wp:inline>
        </w:drawing>
      </w:r>
      <w:r w:rsidR="5B537582">
        <w:t xml:space="preserve"> </w:t>
      </w:r>
    </w:p>
    <w:p w14:paraId="6339B46F" w14:textId="58681D10" w:rsidR="5B537582" w:rsidRDefault="5B537582" w:rsidP="5B537582">
      <w:r>
        <w:t>2. Візьміться за затискач і перемістіть його вгору, після чого зніміть шланг з бака.</w:t>
      </w:r>
    </w:p>
    <w:p w14:paraId="6D927BA8" w14:textId="6B4BB19E" w:rsidR="5B537582" w:rsidRDefault="5B537582" w:rsidP="5B537582">
      <w:r>
        <w:t>3. Вийміть паливний фільтр.</w:t>
      </w:r>
    </w:p>
    <w:p w14:paraId="1A07A017" w14:textId="235AE63B" w:rsidR="5B537582" w:rsidRDefault="5B537582" w:rsidP="5B537582">
      <w:r>
        <w:t>4. Очистіть фільтр бензином.</w:t>
      </w:r>
    </w:p>
    <w:p w14:paraId="39B1CBC7" w14:textId="0BEF8A40" w:rsidR="5B537582" w:rsidRDefault="5B537582" w:rsidP="5B537582">
      <w:r>
        <w:t>5. Висушіть фільтр і встановіть його банкою в бак.</w:t>
      </w:r>
    </w:p>
    <w:p w14:paraId="220FF607" w14:textId="0B314F6E" w:rsidR="5B537582" w:rsidRDefault="5B537582" w:rsidP="5B537582">
      <w:r>
        <w:t>6. Встановіть шланг і затискач, потім відкрийте паливний клапан, щоб перевірити, чи немає в ньому</w:t>
      </w:r>
      <w:r w:rsidR="009D3617">
        <w:rPr>
          <w:lang w:val="uk-UA"/>
        </w:rPr>
        <w:t xml:space="preserve"> </w:t>
      </w:r>
      <w:r>
        <w:t>протікання.</w:t>
      </w:r>
    </w:p>
    <w:p w14:paraId="6002979C" w14:textId="6A563500" w:rsidR="5B537582" w:rsidRDefault="5B537582" w:rsidP="5B537582">
      <w:r>
        <w:t>7. Встановіть кришку і затягніть гвинти.</w:t>
      </w:r>
    </w:p>
    <w:p w14:paraId="0AC03885" w14:textId="14591A44" w:rsidR="5B537582" w:rsidRDefault="5B537582" w:rsidP="5B537582">
      <w:pPr>
        <w:jc w:val="center"/>
      </w:pPr>
    </w:p>
    <w:p w14:paraId="61BD5431" w14:textId="4355EC72" w:rsidR="5B537582" w:rsidRDefault="5B537582" w:rsidP="5B537582">
      <w:pPr>
        <w:jc w:val="center"/>
      </w:pPr>
    </w:p>
    <w:p w14:paraId="26AFC259" w14:textId="51C6172C" w:rsidR="5B537582" w:rsidRDefault="5B537582" w:rsidP="5B537582">
      <w:pPr>
        <w:jc w:val="center"/>
      </w:pPr>
    </w:p>
    <w:p w14:paraId="1AF95A43" w14:textId="2608DFB5" w:rsidR="5B537582" w:rsidRDefault="5B537582" w:rsidP="009D3617">
      <w:pPr>
        <w:jc w:val="center"/>
      </w:pPr>
      <w:r>
        <w:t>31</w:t>
      </w:r>
    </w:p>
    <w:p w14:paraId="448D5096" w14:textId="189EB728" w:rsidR="5B537582" w:rsidRDefault="5B537582" w:rsidP="5B537582">
      <w:pPr>
        <w:jc w:val="center"/>
      </w:pPr>
    </w:p>
    <w:p w14:paraId="415BF6C1" w14:textId="5071B5EE" w:rsidR="5B537582" w:rsidRPr="009D3617" w:rsidRDefault="5B537582" w:rsidP="5B537582">
      <w:pPr>
        <w:rPr>
          <w:b/>
        </w:rPr>
      </w:pPr>
      <w:r w:rsidRPr="009D3617">
        <w:rPr>
          <w:b/>
        </w:rPr>
        <w:t>8. ЗБЕРІГАННЯ</w:t>
      </w:r>
    </w:p>
    <w:p w14:paraId="60A112BD" w14:textId="1195D467" w:rsidR="5B537582" w:rsidRDefault="5B537582" w:rsidP="5B537582">
      <w:r>
        <w:t>Тривале зберігання вашої машини потребує</w:t>
      </w:r>
      <w:r w:rsidR="009D3617">
        <w:t xml:space="preserve"> деяких профілактичних процедур</w:t>
      </w:r>
      <w:r w:rsidR="009D3617">
        <w:rPr>
          <w:lang w:val="uk-UA"/>
        </w:rPr>
        <w:t xml:space="preserve"> </w:t>
      </w:r>
      <w:r>
        <w:t>для захисту від погіршення стану.</w:t>
      </w:r>
    </w:p>
    <w:p w14:paraId="574609F1" w14:textId="2E6C9C06" w:rsidR="5B537582" w:rsidRPr="009D3617" w:rsidRDefault="5B537582" w:rsidP="5B537582">
      <w:pPr>
        <w:rPr>
          <w:b/>
        </w:rPr>
      </w:pPr>
      <w:r w:rsidRPr="009D3617">
        <w:rPr>
          <w:b/>
        </w:rPr>
        <w:t>8.1 Зливання палива</w:t>
      </w:r>
    </w:p>
    <w:p w14:paraId="48A4ED3E" w14:textId="1A8A3373" w:rsidR="5B537582" w:rsidRDefault="5B537582" w:rsidP="5B537582">
      <w:r>
        <w:t>1. Переведіть перемикач 3 в 1 в положення "OFF" (1).</w:t>
      </w:r>
    </w:p>
    <w:p w14:paraId="6BAAC9B4" w14:textId="2BE0A646" w:rsidR="5B537582" w:rsidRDefault="009D3617" w:rsidP="009D3617">
      <w:pPr>
        <w:jc w:val="center"/>
      </w:pPr>
      <w:r>
        <w:rPr>
          <w:noProof/>
          <w:lang w:val="ru-RU" w:eastAsia="ru-RU"/>
        </w:rPr>
        <w:drawing>
          <wp:inline distT="0" distB="0" distL="0" distR="0" wp14:anchorId="26E78ABE" wp14:editId="027174CE">
            <wp:extent cx="2785745" cy="278574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5745" cy="2785745"/>
                    </a:xfrm>
                    <a:prstGeom prst="rect">
                      <a:avLst/>
                    </a:prstGeom>
                    <a:noFill/>
                    <a:ln>
                      <a:noFill/>
                    </a:ln>
                  </pic:spPr>
                </pic:pic>
              </a:graphicData>
            </a:graphic>
          </wp:inline>
        </w:drawing>
      </w:r>
    </w:p>
    <w:p w14:paraId="3B35E770" w14:textId="3ED862E5" w:rsidR="5B537582" w:rsidRDefault="5B537582" w:rsidP="5B537582">
      <w:r>
        <w:t xml:space="preserve"> 2. Зніміть кришку паливного бака, вийміть фільтр. Злийте паливо з паливного бака в дозволену ємність для бензину. Потім встановіть кришку паливного бака.</w:t>
      </w:r>
    </w:p>
    <w:p w14:paraId="3BB5A292" w14:textId="63215FEE" w:rsidR="5B537582" w:rsidRDefault="5B537582" w:rsidP="5B537582">
      <w:pPr>
        <w:rPr>
          <w:rFonts w:ascii="Calibri" w:eastAsia="Calibri" w:hAnsi="Calibri" w:cs="Calibri"/>
          <w:color w:val="FFFFFF" w:themeColor="background1"/>
          <w:sz w:val="32"/>
          <w:szCs w:val="32"/>
        </w:rPr>
      </w:pPr>
      <w:r w:rsidRPr="5B537582">
        <w:rPr>
          <w:rFonts w:ascii="Segoe UI" w:eastAsia="Segoe UI" w:hAnsi="Segoe UI" w:cs="Segoe UI"/>
          <w:color w:val="FFFFFF" w:themeColor="background1"/>
          <w:sz w:val="32"/>
          <w:szCs w:val="32"/>
          <w:highlight w:val="black"/>
        </w:rPr>
        <w:t>УВАГА!</w:t>
      </w:r>
    </w:p>
    <w:p w14:paraId="0D1752CC" w14:textId="25A08E40" w:rsidR="5B537582" w:rsidRPr="009D3617" w:rsidRDefault="5B537582" w:rsidP="5B537582">
      <w:pPr>
        <w:rPr>
          <w:b/>
        </w:rPr>
      </w:pPr>
      <w:r w:rsidRPr="009D3617">
        <w:rPr>
          <w:b/>
        </w:rPr>
        <w:t>Паливо є легкозаймистим і отруйним. Уважно ознайомтеся з розділом "ІНФОРМАЦІЯ З ТЕХНІКИ БЕЗПЕКИ" (див. стор. 5).</w:t>
      </w:r>
    </w:p>
    <w:p w14:paraId="57B01E4D" w14:textId="4EA36183" w:rsidR="5B537582" w:rsidRDefault="5B537582" w:rsidP="5B537582">
      <w:pPr>
        <w:rPr>
          <w:rFonts w:ascii="Calibri" w:eastAsia="Calibri" w:hAnsi="Calibri" w:cs="Calibri"/>
          <w:color w:val="FFFFFF" w:themeColor="background1"/>
          <w:sz w:val="32"/>
          <w:szCs w:val="32"/>
        </w:rPr>
      </w:pPr>
      <w:r w:rsidRPr="5B537582">
        <w:rPr>
          <w:rFonts w:ascii="Segoe UI" w:eastAsia="Segoe UI" w:hAnsi="Segoe UI" w:cs="Segoe UI"/>
          <w:color w:val="FFFFFF" w:themeColor="background1"/>
          <w:sz w:val="32"/>
          <w:szCs w:val="32"/>
          <w:highlight w:val="black"/>
        </w:rPr>
        <w:t>УВАГА!</w:t>
      </w:r>
    </w:p>
    <w:p w14:paraId="24D24E02" w14:textId="0B3EFBA8" w:rsidR="5B537582" w:rsidRPr="009D3617" w:rsidRDefault="5B537582" w:rsidP="5B537582">
      <w:pPr>
        <w:rPr>
          <w:b/>
        </w:rPr>
      </w:pPr>
      <w:r w:rsidRPr="009D3617">
        <w:rPr>
          <w:b/>
        </w:rPr>
        <w:t>Негайно витріть розлите паливо чистою, сухою, м'якою тканиною, оскільки паливо може погіршити стан пофарбованих поверхонь або пластикових деталей.</w:t>
      </w:r>
    </w:p>
    <w:p w14:paraId="5E5EC896" w14:textId="4B45286A" w:rsidR="5B537582" w:rsidRDefault="5B537582" w:rsidP="5B537582">
      <w:r>
        <w:t>3. Запустіть двигун (див. стор. 19) і залиште його працювати до повної зупинки. Двигун зупиняється приблизно через 20 хвилин. Час по закінченню палива.</w:t>
      </w:r>
    </w:p>
    <w:p w14:paraId="56EDCE76" w14:textId="2105A8A7" w:rsidR="5B537582" w:rsidRPr="009D3617" w:rsidRDefault="5B537582" w:rsidP="5B537582">
      <w:pPr>
        <w:rPr>
          <w:b/>
        </w:rPr>
      </w:pPr>
      <w:r w:rsidRPr="009D3617">
        <w:rPr>
          <w:b/>
        </w:rPr>
        <w:t>ПОРАДА:</w:t>
      </w:r>
    </w:p>
    <w:p w14:paraId="1D7B3E88" w14:textId="4F7C9B84" w:rsidR="5B537582" w:rsidRDefault="5B537582" w:rsidP="5B537582">
      <w:pPr>
        <w:pStyle w:val="a3"/>
        <w:numPr>
          <w:ilvl w:val="0"/>
          <w:numId w:val="18"/>
        </w:numPr>
      </w:pPr>
      <w:r>
        <w:t>Не підключайте до будь-яких електричних пристроїв. (робота без навантаження)</w:t>
      </w:r>
    </w:p>
    <w:p w14:paraId="738FF90C" w14:textId="543C2D00" w:rsidR="5B537582" w:rsidRDefault="5B537582" w:rsidP="5B537582">
      <w:pPr>
        <w:pStyle w:val="a3"/>
        <w:numPr>
          <w:ilvl w:val="0"/>
          <w:numId w:val="18"/>
        </w:numPr>
      </w:pPr>
      <w:r>
        <w:t>Тривалість роботи двигуна залежить від кількості палива, що залишилося в баку.</w:t>
      </w:r>
    </w:p>
    <w:p w14:paraId="3688A21F" w14:textId="486F421E" w:rsidR="5B537582" w:rsidRDefault="5B537582" w:rsidP="5B537582">
      <w:pPr>
        <w:jc w:val="center"/>
      </w:pPr>
      <w:r>
        <w:t>32</w:t>
      </w:r>
    </w:p>
    <w:p w14:paraId="3E916EBD" w14:textId="304F7CCE" w:rsidR="5B537582" w:rsidRDefault="5B537582" w:rsidP="5B537582">
      <w:pPr>
        <w:jc w:val="center"/>
      </w:pPr>
    </w:p>
    <w:p w14:paraId="3838393E" w14:textId="1116DB0E" w:rsidR="5B537582" w:rsidRDefault="5B537582" w:rsidP="5B537582">
      <w:pPr>
        <w:jc w:val="center"/>
      </w:pPr>
    </w:p>
    <w:p w14:paraId="3DCB9690" w14:textId="2AA10A98" w:rsidR="5B537582" w:rsidRDefault="5B537582" w:rsidP="5B537582">
      <w:r>
        <w:lastRenderedPageBreak/>
        <w:t>4. Викрутіть гвинти, а потім зніміть кришку.</w:t>
      </w:r>
    </w:p>
    <w:p w14:paraId="50E25031" w14:textId="7009C4B3" w:rsidR="5B537582" w:rsidRDefault="5B537582" w:rsidP="5B537582">
      <w:r>
        <w:t>5. Злийте паливо з карбюратора, відкрутивши зливний гвинт на поплавковій камері карбюратора.</w:t>
      </w:r>
    </w:p>
    <w:p w14:paraId="3B16E1D3" w14:textId="07675FF7" w:rsidR="5B537582" w:rsidRDefault="5B537582" w:rsidP="5B537582">
      <w:r>
        <w:t>6. Переведіть перемикач 3 в 1 в положення "OFF"</w:t>
      </w:r>
    </w:p>
    <w:p w14:paraId="190A696F" w14:textId="559F6F3C" w:rsidR="5B537582" w:rsidRDefault="5B537582" w:rsidP="5B537582">
      <w:r>
        <w:t>7. Затягніть зливний гвинт.</w:t>
      </w:r>
    </w:p>
    <w:p w14:paraId="4FB03B45" w14:textId="6CC8A9EA" w:rsidR="5B537582" w:rsidRDefault="5B537582" w:rsidP="5B537582">
      <w:r>
        <w:t>8. Встановіть кришку і затягніть гвинти.</w:t>
      </w:r>
    </w:p>
    <w:p w14:paraId="3977D93A" w14:textId="13556E4E" w:rsidR="5B537582" w:rsidRDefault="5B537582" w:rsidP="5B537582">
      <w:r>
        <w:t>9. Після повного охолодження двигуна поверніть ручку вентиляційного отвору кришки паливного бака в положення "OFF".</w:t>
      </w:r>
    </w:p>
    <w:p w14:paraId="08B1E0BC" w14:textId="3D46261D" w:rsidR="5B537582" w:rsidRPr="009D3617" w:rsidRDefault="5B537582" w:rsidP="5B537582">
      <w:pPr>
        <w:rPr>
          <w:b/>
        </w:rPr>
      </w:pPr>
      <w:r w:rsidRPr="009D3617">
        <w:rPr>
          <w:b/>
        </w:rPr>
        <w:t>8.2 Двигун</w:t>
      </w:r>
    </w:p>
    <w:p w14:paraId="7C2CA147" w14:textId="06259EE9" w:rsidR="5B537582" w:rsidRDefault="5B537582" w:rsidP="5B537582">
      <w:r>
        <w:t>Для захисту циліндра, поршневого кільця і т.д. від корозії виконайте наступні дії.</w:t>
      </w:r>
    </w:p>
    <w:p w14:paraId="54FE98FD" w14:textId="72774AAB" w:rsidR="5B537582" w:rsidRDefault="5B537582" w:rsidP="5B537582">
      <w:r>
        <w:t>1. Вийміть свічку запалювання, залийте приблизно одну столову ложку мастила SAE SJ 15W-40 в отвір свічки запалювання і встановіть свічку на місце. Зробіть зворотний запуск двигуна, перевернувши його кілька разів (при вимкненій ручці вимикача 3 в положення I), щоб покрити стінки циліндрів маслом.</w:t>
      </w:r>
    </w:p>
    <w:p w14:paraId="182636C3" w14:textId="3ACCA6C6" w:rsidR="5B537582" w:rsidRDefault="5B537582" w:rsidP="5B537582">
      <w:r>
        <w:t>2. Потягніть за ручку стартера до тих пір, поки не відчуєте сильного натиску. Потім припиніть тягнути. (Це запобігає іржавінню циліндра і клапанів).</w:t>
      </w:r>
    </w:p>
    <w:p w14:paraId="0BDA2319" w14:textId="6E289886" w:rsidR="5B537582" w:rsidRDefault="5B537582" w:rsidP="5B537582">
      <w:r>
        <w:t>3. Очистіть зовнішню частину генератора. Зберігайте генератор у сухому, добре провітрюваному місці, накривши його чохлом.</w:t>
      </w:r>
    </w:p>
    <w:p w14:paraId="59513817" w14:textId="5EE8BF0E" w:rsidR="5B537582" w:rsidRDefault="5B537582" w:rsidP="5B537582"/>
    <w:p w14:paraId="48E346FB" w14:textId="1E2D2ED9" w:rsidR="5B537582" w:rsidRDefault="5B537582" w:rsidP="5B537582"/>
    <w:p w14:paraId="04794A0E" w14:textId="6026FCDD" w:rsidR="5B537582" w:rsidRDefault="5B537582" w:rsidP="5B537582"/>
    <w:p w14:paraId="35DAC6EE" w14:textId="71934EFF" w:rsidR="5B537582" w:rsidRDefault="5B537582" w:rsidP="5B537582"/>
    <w:p w14:paraId="4DB70BC8" w14:textId="4C964832" w:rsidR="5B537582" w:rsidRDefault="5B537582" w:rsidP="5B537582"/>
    <w:p w14:paraId="54A70DA6" w14:textId="12018876" w:rsidR="5B537582" w:rsidRDefault="5B537582" w:rsidP="5B537582"/>
    <w:p w14:paraId="21E24899" w14:textId="241701A9" w:rsidR="5B537582" w:rsidRDefault="5B537582" w:rsidP="5B537582"/>
    <w:p w14:paraId="063DD08D" w14:textId="3C8CD4F6" w:rsidR="5B537582" w:rsidRDefault="5B537582" w:rsidP="5B537582"/>
    <w:p w14:paraId="5314ACA1" w14:textId="672B1A25" w:rsidR="5B537582" w:rsidRDefault="5B537582" w:rsidP="5B537582"/>
    <w:p w14:paraId="3B105E57" w14:textId="3BD1A3F6" w:rsidR="5B537582" w:rsidRDefault="5B537582" w:rsidP="5B537582"/>
    <w:p w14:paraId="597B7D35" w14:textId="749FE675" w:rsidR="5B537582" w:rsidRDefault="5B537582" w:rsidP="5B537582"/>
    <w:p w14:paraId="32E9B8B6" w14:textId="64B095F8" w:rsidR="5B537582" w:rsidRDefault="5B537582" w:rsidP="5B537582"/>
    <w:p w14:paraId="70EF3662" w14:textId="196EFEB4" w:rsidR="5B537582" w:rsidRDefault="5B537582" w:rsidP="5B537582">
      <w:pPr>
        <w:jc w:val="center"/>
      </w:pPr>
      <w:r>
        <w:t>33</w:t>
      </w:r>
    </w:p>
    <w:p w14:paraId="5969CD8E" w14:textId="55EECF3B" w:rsidR="5B537582" w:rsidRDefault="5B537582" w:rsidP="5B537582">
      <w:pPr>
        <w:jc w:val="center"/>
      </w:pPr>
    </w:p>
    <w:p w14:paraId="0D69DA43" w14:textId="5299104E" w:rsidR="5B537582" w:rsidRDefault="5B537582" w:rsidP="5B537582">
      <w:pPr>
        <w:jc w:val="center"/>
      </w:pPr>
    </w:p>
    <w:p w14:paraId="35970461" w14:textId="6FA3955E" w:rsidR="5B537582" w:rsidRPr="009D3617" w:rsidRDefault="5B537582" w:rsidP="5B537582">
      <w:pPr>
        <w:rPr>
          <w:b/>
        </w:rPr>
      </w:pPr>
      <w:r w:rsidRPr="009D3617">
        <w:rPr>
          <w:b/>
        </w:rPr>
        <w:lastRenderedPageBreak/>
        <w:t>9. УСУНЕННЯ НЕСПРАВНОСТЕЙ</w:t>
      </w:r>
    </w:p>
    <w:p w14:paraId="03F5903B" w14:textId="25912203" w:rsidR="5B537582" w:rsidRPr="009D3617" w:rsidRDefault="5B537582" w:rsidP="5B537582">
      <w:pPr>
        <w:rPr>
          <w:b/>
        </w:rPr>
      </w:pPr>
      <w:r w:rsidRPr="009D3617">
        <w:rPr>
          <w:b/>
        </w:rPr>
        <w:t>9.1 Двигун не запускається</w:t>
      </w:r>
    </w:p>
    <w:p w14:paraId="262CD369" w14:textId="3DB55DE3" w:rsidR="5B537582" w:rsidRDefault="5B537582" w:rsidP="5B537582">
      <w:r>
        <w:t>1. Паливна система</w:t>
      </w:r>
    </w:p>
    <w:p w14:paraId="575E4681" w14:textId="35601A61" w:rsidR="5B537582" w:rsidRDefault="5B537582" w:rsidP="5B537582">
      <w:r>
        <w:t>Не подається паливо в камеру згоряння.</w:t>
      </w:r>
    </w:p>
    <w:p w14:paraId="2333470B" w14:textId="51DDAA9F" w:rsidR="5B537582" w:rsidRDefault="5B537582" w:rsidP="5B537582">
      <w:pPr>
        <w:pStyle w:val="a3"/>
        <w:numPr>
          <w:ilvl w:val="0"/>
          <w:numId w:val="17"/>
        </w:numPr>
      </w:pPr>
      <w:r>
        <w:t>Немає палива в баку... Заправте паливо.</w:t>
      </w:r>
    </w:p>
    <w:p w14:paraId="04EF769B" w14:textId="53449E34" w:rsidR="5B537582" w:rsidRDefault="5B537582" w:rsidP="5B537582">
      <w:pPr>
        <w:pStyle w:val="a3"/>
        <w:numPr>
          <w:ilvl w:val="0"/>
          <w:numId w:val="17"/>
        </w:numPr>
      </w:pPr>
      <w:r>
        <w:t>Паливо в баку... Ручку вентиляційного отвору кришки паливного бака і ручку паливного крана в положення "ON".</w:t>
      </w:r>
    </w:p>
    <w:p w14:paraId="7BFBE506" w14:textId="3ABE4787" w:rsidR="5B537582" w:rsidRDefault="5B537582" w:rsidP="5B537582">
      <w:pPr>
        <w:pStyle w:val="a3"/>
        <w:numPr>
          <w:ilvl w:val="0"/>
          <w:numId w:val="17"/>
        </w:numPr>
      </w:pPr>
      <w:r>
        <w:t>Забитий паливний фільтр... Пpочистити паливний фільтр.</w:t>
      </w:r>
    </w:p>
    <w:p w14:paraId="7120F9B2" w14:textId="029D8202" w:rsidR="5B537582" w:rsidRDefault="5B537582" w:rsidP="5B537582">
      <w:pPr>
        <w:pStyle w:val="a3"/>
        <w:numPr>
          <w:ilvl w:val="0"/>
          <w:numId w:val="17"/>
        </w:numPr>
      </w:pPr>
      <w:r>
        <w:t>Засмічений карбюратор... Прочистити карбюратор.</w:t>
      </w:r>
    </w:p>
    <w:p w14:paraId="68DA009C" w14:textId="1944D744" w:rsidR="5B537582" w:rsidRPr="009D3617" w:rsidRDefault="5B537582" w:rsidP="5B537582">
      <w:pPr>
        <w:rPr>
          <w:b/>
        </w:rPr>
      </w:pPr>
      <w:r w:rsidRPr="009D3617">
        <w:rPr>
          <w:b/>
        </w:rPr>
        <w:t>2. Масляна система двигуна</w:t>
      </w:r>
    </w:p>
    <w:p w14:paraId="27671E21" w14:textId="3ABED09F" w:rsidR="5B537582" w:rsidRDefault="5B537582" w:rsidP="5B537582">
      <w:r>
        <w:t>Недостатньо</w:t>
      </w:r>
    </w:p>
    <w:p w14:paraId="6EDDA549" w14:textId="26FBAD11" w:rsidR="5B537582" w:rsidRDefault="5B537582" w:rsidP="5B537582">
      <w:pPr>
        <w:pStyle w:val="a3"/>
        <w:numPr>
          <w:ilvl w:val="0"/>
          <w:numId w:val="16"/>
        </w:numPr>
      </w:pPr>
      <w:r>
        <w:t xml:space="preserve">Низький рівень </w:t>
      </w:r>
      <w:r w:rsidR="009D3617">
        <w:rPr>
          <w:lang w:val="uk-UA"/>
        </w:rPr>
        <w:t>мастила</w:t>
      </w:r>
      <w:r w:rsidR="009D3617">
        <w:t xml:space="preserve">... Долити моторне </w:t>
      </w:r>
      <w:r w:rsidR="009D3617">
        <w:rPr>
          <w:lang w:val="uk-UA"/>
        </w:rPr>
        <w:t>мастило</w:t>
      </w:r>
      <w:r>
        <w:t>.</w:t>
      </w:r>
    </w:p>
    <w:p w14:paraId="613F5F9F" w14:textId="711172B2" w:rsidR="009D3617" w:rsidRDefault="009D3617" w:rsidP="009D3617">
      <w:pPr>
        <w:jc w:val="center"/>
      </w:pPr>
      <w:r>
        <w:rPr>
          <w:noProof/>
          <w:lang w:val="ru-RU" w:eastAsia="ru-RU"/>
        </w:rPr>
        <w:drawing>
          <wp:inline distT="0" distB="0" distL="0" distR="0" wp14:anchorId="5B876843" wp14:editId="6012C685">
            <wp:extent cx="4415490" cy="1701209"/>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30327" cy="1706925"/>
                    </a:xfrm>
                    <a:prstGeom prst="rect">
                      <a:avLst/>
                    </a:prstGeom>
                    <a:noFill/>
                    <a:ln>
                      <a:noFill/>
                    </a:ln>
                  </pic:spPr>
                </pic:pic>
              </a:graphicData>
            </a:graphic>
          </wp:inline>
        </w:drawing>
      </w:r>
    </w:p>
    <w:p w14:paraId="6BD82C0A" w14:textId="574444D5" w:rsidR="5B537582" w:rsidRDefault="5B537582" w:rsidP="009D3617">
      <w:r>
        <w:t xml:space="preserve">3. </w:t>
      </w:r>
      <w:r w:rsidRPr="009D3617">
        <w:rPr>
          <w:b/>
        </w:rPr>
        <w:t>Електрична система</w:t>
      </w:r>
    </w:p>
    <w:p w14:paraId="73D69413" w14:textId="622B26AD" w:rsidR="5B537582" w:rsidRDefault="5B537582" w:rsidP="5B537582">
      <w:pPr>
        <w:pStyle w:val="a3"/>
        <w:numPr>
          <w:ilvl w:val="0"/>
          <w:numId w:val="15"/>
        </w:numPr>
      </w:pPr>
      <w:r>
        <w:t>Переведіть перемикач 1 в 3 в положення "CHOKE" і потягніть за ручку стартера віддачі... Погана іскра.</w:t>
      </w:r>
    </w:p>
    <w:p w14:paraId="551F6AC6" w14:textId="5FF12968" w:rsidR="5B537582" w:rsidRDefault="5B537582" w:rsidP="5B537582">
      <w:pPr>
        <w:pStyle w:val="a3"/>
        <w:numPr>
          <w:ilvl w:val="0"/>
          <w:numId w:val="15"/>
        </w:numPr>
      </w:pPr>
      <w:r>
        <w:t>Свічка запалювання забруднена вуглецем або мокра... Видаліть нагар або витріть свічку насухо.</w:t>
      </w:r>
    </w:p>
    <w:p w14:paraId="033BB43A" w14:textId="0CB307ED" w:rsidR="5B537582" w:rsidRDefault="5B537582" w:rsidP="5B537582">
      <w:pPr>
        <w:pStyle w:val="a3"/>
        <w:numPr>
          <w:ilvl w:val="0"/>
          <w:numId w:val="15"/>
        </w:numPr>
      </w:pPr>
      <w:r>
        <w:t>Несправність системи запалювання - зверніться до офіційного дилера нашої компанії.</w:t>
      </w:r>
    </w:p>
    <w:p w14:paraId="2FB9A8BF" w14:textId="1C321CE9" w:rsidR="5B537582" w:rsidRPr="009D3617" w:rsidRDefault="5B537582" w:rsidP="5B537582">
      <w:pPr>
        <w:rPr>
          <w:b/>
        </w:rPr>
      </w:pPr>
      <w:r w:rsidRPr="009D3617">
        <w:rPr>
          <w:b/>
        </w:rPr>
        <w:t>9.2 Генератор не виробляє електроенергію</w:t>
      </w:r>
    </w:p>
    <w:p w14:paraId="377D5035" w14:textId="2C6ED95C" w:rsidR="5B537582" w:rsidRDefault="5B537582" w:rsidP="5B537582">
      <w:pPr>
        <w:pStyle w:val="a3"/>
        <w:numPr>
          <w:ilvl w:val="0"/>
          <w:numId w:val="14"/>
        </w:numPr>
      </w:pPr>
      <w:r>
        <w:t xml:space="preserve">Запобіжний пристрій (захист постійного струму) в положення "OFF".... Натисніть на захисний пристрій постійного струму в положення "ON" (увімкнено). </w:t>
      </w:r>
    </w:p>
    <w:p w14:paraId="09DBFA25" w14:textId="507165D4" w:rsidR="5B537582" w:rsidRDefault="5B537582" w:rsidP="5B537582">
      <w:pPr>
        <w:pStyle w:val="a3"/>
        <w:numPr>
          <w:ilvl w:val="0"/>
          <w:numId w:val="14"/>
        </w:numPr>
      </w:pPr>
      <w:r>
        <w:t>Контрольна лампочка змінного струму (зеленого кольору) згасла.... Зупиніть двигун, а потім перезапустіть його.</w:t>
      </w:r>
    </w:p>
    <w:p w14:paraId="2D968AB4" w14:textId="7E4B3319" w:rsidR="5B537582" w:rsidRDefault="5B537582" w:rsidP="5B537582"/>
    <w:p w14:paraId="5A8D60FE" w14:textId="46A869B3" w:rsidR="5B537582" w:rsidRDefault="5B537582" w:rsidP="5B537582"/>
    <w:p w14:paraId="48ADBF00" w14:textId="4CF22C31" w:rsidR="5B537582" w:rsidRDefault="5B537582" w:rsidP="5B537582"/>
    <w:p w14:paraId="249761BB" w14:textId="20339761" w:rsidR="5B537582" w:rsidRDefault="5B537582" w:rsidP="5B537582"/>
    <w:p w14:paraId="64E7617B" w14:textId="4B56B3D5" w:rsidR="5B537582" w:rsidRDefault="5B537582" w:rsidP="009D3617">
      <w:pPr>
        <w:jc w:val="center"/>
      </w:pPr>
      <w:r>
        <w:t>34</w:t>
      </w:r>
    </w:p>
    <w:tbl>
      <w:tblPr>
        <w:tblStyle w:val="a4"/>
        <w:tblW w:w="0" w:type="auto"/>
        <w:tblLayout w:type="fixed"/>
        <w:tblLook w:val="06A0" w:firstRow="1" w:lastRow="0" w:firstColumn="1" w:lastColumn="0" w:noHBand="1" w:noVBand="1"/>
      </w:tblPr>
      <w:tblGrid>
        <w:gridCol w:w="3005"/>
        <w:gridCol w:w="3005"/>
        <w:gridCol w:w="3005"/>
      </w:tblGrid>
      <w:tr w:rsidR="5B537582" w14:paraId="7227E8D1" w14:textId="77777777" w:rsidTr="5B537582">
        <w:tc>
          <w:tcPr>
            <w:tcW w:w="9015" w:type="dxa"/>
            <w:gridSpan w:val="3"/>
          </w:tcPr>
          <w:p w14:paraId="505086D5" w14:textId="768F0EF9" w:rsidR="5B537582" w:rsidRDefault="5B537582" w:rsidP="009D3617">
            <w:r>
              <w:lastRenderedPageBreak/>
              <w:t xml:space="preserve">                                                                 Номер моделі                       </w:t>
            </w:r>
            <w:r w:rsidR="00C20CEB">
              <w:rPr>
                <w:lang w:val="uk-UA"/>
              </w:rPr>
              <w:t xml:space="preserve">   </w:t>
            </w:r>
            <w:r>
              <w:t xml:space="preserve">  </w:t>
            </w:r>
            <w:r w:rsidR="009D3617" w:rsidRPr="009D3617">
              <w:t xml:space="preserve"> Kraft Pro 1200 (RA 7752)</w:t>
            </w:r>
          </w:p>
        </w:tc>
      </w:tr>
      <w:tr w:rsidR="5B537582" w14:paraId="14ECD4BA" w14:textId="77777777" w:rsidTr="5B537582">
        <w:tc>
          <w:tcPr>
            <w:tcW w:w="3005" w:type="dxa"/>
            <w:vMerge w:val="restart"/>
          </w:tcPr>
          <w:p w14:paraId="426C739F" w14:textId="77777777" w:rsidR="009D3617" w:rsidRDefault="009D3617" w:rsidP="5B537582"/>
          <w:p w14:paraId="559C6EE8" w14:textId="77777777" w:rsidR="009D3617" w:rsidRDefault="009D3617" w:rsidP="5B537582"/>
          <w:p w14:paraId="6D579372" w14:textId="77777777" w:rsidR="009D3617" w:rsidRDefault="009D3617" w:rsidP="5B537582"/>
          <w:p w14:paraId="16E8542A" w14:textId="77777777" w:rsidR="00C20CEB" w:rsidRDefault="00C20CEB" w:rsidP="5B537582"/>
          <w:p w14:paraId="58BCD33E" w14:textId="19596E47" w:rsidR="5B537582" w:rsidRDefault="009D3617" w:rsidP="5B537582">
            <w:r w:rsidRPr="009D3617">
              <w:t>Інверторний генератор RANGER Kraft Pro 1200 (RA 7752)</w:t>
            </w:r>
          </w:p>
        </w:tc>
        <w:tc>
          <w:tcPr>
            <w:tcW w:w="3005" w:type="dxa"/>
          </w:tcPr>
          <w:p w14:paraId="183F5DD1" w14:textId="0C9AC1BF" w:rsidR="5B537582" w:rsidRDefault="5B537582" w:rsidP="5B537582">
            <w:r>
              <w:t>Тип</w:t>
            </w:r>
          </w:p>
        </w:tc>
        <w:tc>
          <w:tcPr>
            <w:tcW w:w="3005" w:type="dxa"/>
          </w:tcPr>
          <w:p w14:paraId="3C154CF9" w14:textId="1E187E93" w:rsidR="5B537582" w:rsidRDefault="5B537582" w:rsidP="5B537582">
            <w:r>
              <w:t>безшумний інвертор</w:t>
            </w:r>
          </w:p>
        </w:tc>
      </w:tr>
      <w:tr w:rsidR="5B537582" w14:paraId="53E3C66A" w14:textId="77777777" w:rsidTr="5B537582">
        <w:tc>
          <w:tcPr>
            <w:tcW w:w="3005" w:type="dxa"/>
            <w:vMerge/>
          </w:tcPr>
          <w:p w14:paraId="2FBFFE9B" w14:textId="77777777" w:rsidR="00805284" w:rsidRDefault="00805284"/>
        </w:tc>
        <w:tc>
          <w:tcPr>
            <w:tcW w:w="3005" w:type="dxa"/>
          </w:tcPr>
          <w:p w14:paraId="25958E6D" w14:textId="005D4539" w:rsidR="5B537582" w:rsidRDefault="5B537582" w:rsidP="5B537582">
            <w:r>
              <w:t>Номінальна частота (Гц)</w:t>
            </w:r>
          </w:p>
        </w:tc>
        <w:tc>
          <w:tcPr>
            <w:tcW w:w="3005" w:type="dxa"/>
          </w:tcPr>
          <w:p w14:paraId="4449C29E" w14:textId="424519A2" w:rsidR="5B537582" w:rsidRDefault="5B537582" w:rsidP="5B537582">
            <w:r>
              <w:t>50/60</w:t>
            </w:r>
          </w:p>
        </w:tc>
      </w:tr>
      <w:tr w:rsidR="5B537582" w14:paraId="6093A74F" w14:textId="77777777" w:rsidTr="5B537582">
        <w:tc>
          <w:tcPr>
            <w:tcW w:w="3005" w:type="dxa"/>
            <w:vMerge/>
          </w:tcPr>
          <w:p w14:paraId="74351857" w14:textId="77777777" w:rsidR="00805284" w:rsidRDefault="00805284"/>
        </w:tc>
        <w:tc>
          <w:tcPr>
            <w:tcW w:w="3005" w:type="dxa"/>
          </w:tcPr>
          <w:p w14:paraId="6010FA94" w14:textId="150B5B73" w:rsidR="5B537582" w:rsidRDefault="5B537582" w:rsidP="5B537582">
            <w:r>
              <w:t>Номінальна напруга (В)</w:t>
            </w:r>
          </w:p>
        </w:tc>
        <w:tc>
          <w:tcPr>
            <w:tcW w:w="3005" w:type="dxa"/>
          </w:tcPr>
          <w:p w14:paraId="2852BB4C" w14:textId="078A1CD6" w:rsidR="5B537582" w:rsidRDefault="5B537582" w:rsidP="5B537582">
            <w:r>
              <w:t>110/120/220/230/240</w:t>
            </w:r>
          </w:p>
        </w:tc>
      </w:tr>
      <w:tr w:rsidR="5B537582" w14:paraId="1DAA325E" w14:textId="77777777" w:rsidTr="5B537582">
        <w:tc>
          <w:tcPr>
            <w:tcW w:w="3005" w:type="dxa"/>
            <w:vMerge/>
          </w:tcPr>
          <w:p w14:paraId="0622BAB4" w14:textId="77777777" w:rsidR="00805284" w:rsidRDefault="00805284"/>
        </w:tc>
        <w:tc>
          <w:tcPr>
            <w:tcW w:w="3005" w:type="dxa"/>
          </w:tcPr>
          <w:p w14:paraId="678B90AF" w14:textId="50CFCB56" w:rsidR="5B537582" w:rsidRDefault="5B537582" w:rsidP="5B537582">
            <w:r>
              <w:t>Номінальна вихідна потужність (кВт)</w:t>
            </w:r>
          </w:p>
        </w:tc>
        <w:tc>
          <w:tcPr>
            <w:tcW w:w="3005" w:type="dxa"/>
          </w:tcPr>
          <w:p w14:paraId="2537D3B6" w14:textId="1247E7F5" w:rsidR="5B537582" w:rsidRDefault="5B537582" w:rsidP="5B537582">
            <w:r>
              <w:t>1.0</w:t>
            </w:r>
          </w:p>
        </w:tc>
      </w:tr>
      <w:tr w:rsidR="5B537582" w14:paraId="5181B359" w14:textId="77777777" w:rsidTr="5B537582">
        <w:tc>
          <w:tcPr>
            <w:tcW w:w="3005" w:type="dxa"/>
            <w:vMerge/>
          </w:tcPr>
          <w:p w14:paraId="5091535B" w14:textId="77777777" w:rsidR="00805284" w:rsidRDefault="00805284"/>
        </w:tc>
        <w:tc>
          <w:tcPr>
            <w:tcW w:w="3005" w:type="dxa"/>
          </w:tcPr>
          <w:p w14:paraId="3F420EEE" w14:textId="34C42A87" w:rsidR="5B537582" w:rsidRDefault="5B537582" w:rsidP="5B537582">
            <w:r>
              <w:t>Коефіцієнт потужності</w:t>
            </w:r>
          </w:p>
        </w:tc>
        <w:tc>
          <w:tcPr>
            <w:tcW w:w="3005" w:type="dxa"/>
          </w:tcPr>
          <w:p w14:paraId="3445EACF" w14:textId="0E4CD293" w:rsidR="5B537582" w:rsidRDefault="5B537582" w:rsidP="5B537582">
            <w:r>
              <w:t>1</w:t>
            </w:r>
          </w:p>
        </w:tc>
      </w:tr>
      <w:tr w:rsidR="5B537582" w14:paraId="51AD623B" w14:textId="77777777" w:rsidTr="5B537582">
        <w:tc>
          <w:tcPr>
            <w:tcW w:w="3005" w:type="dxa"/>
            <w:vMerge/>
          </w:tcPr>
          <w:p w14:paraId="1D962654" w14:textId="77777777" w:rsidR="00805284" w:rsidRDefault="00805284"/>
        </w:tc>
        <w:tc>
          <w:tcPr>
            <w:tcW w:w="3005" w:type="dxa"/>
          </w:tcPr>
          <w:p w14:paraId="5BAE116A" w14:textId="504DD1E3" w:rsidR="5B537582" w:rsidRDefault="5B537582" w:rsidP="5B537582">
            <w:r>
              <w:t>Ємність паливного бака (л)</w:t>
            </w:r>
          </w:p>
        </w:tc>
        <w:tc>
          <w:tcPr>
            <w:tcW w:w="3005" w:type="dxa"/>
          </w:tcPr>
          <w:p w14:paraId="4226DD85" w14:textId="2484A92F" w:rsidR="5B537582" w:rsidRDefault="5B537582" w:rsidP="5B537582">
            <w:r>
              <w:t>2.6</w:t>
            </w:r>
          </w:p>
        </w:tc>
      </w:tr>
      <w:tr w:rsidR="5B537582" w14:paraId="6B7558D6" w14:textId="77777777" w:rsidTr="5B537582">
        <w:tc>
          <w:tcPr>
            <w:tcW w:w="3005" w:type="dxa"/>
            <w:vMerge/>
          </w:tcPr>
          <w:p w14:paraId="7611AD21" w14:textId="77777777" w:rsidR="00805284" w:rsidRDefault="00805284"/>
        </w:tc>
        <w:tc>
          <w:tcPr>
            <w:tcW w:w="3005" w:type="dxa"/>
          </w:tcPr>
          <w:p w14:paraId="10C328AA" w14:textId="1AB296F6" w:rsidR="5B537582" w:rsidRDefault="5B537582" w:rsidP="5B537582">
            <w:r>
              <w:t>Якість вихідного змінного струму</w:t>
            </w:r>
          </w:p>
        </w:tc>
        <w:tc>
          <w:tcPr>
            <w:tcW w:w="3005" w:type="dxa"/>
          </w:tcPr>
          <w:p w14:paraId="4ECF04B4" w14:textId="4ABAED32" w:rsidR="5B537582" w:rsidRDefault="5B537582" w:rsidP="5B537582">
            <w:r>
              <w:t>ISO8528 G2</w:t>
            </w:r>
          </w:p>
        </w:tc>
      </w:tr>
      <w:tr w:rsidR="5B537582" w14:paraId="5D4B0FE8" w14:textId="77777777" w:rsidTr="5B537582">
        <w:tc>
          <w:tcPr>
            <w:tcW w:w="3005" w:type="dxa"/>
            <w:vMerge/>
          </w:tcPr>
          <w:p w14:paraId="54A95A42" w14:textId="77777777" w:rsidR="00805284" w:rsidRDefault="00805284"/>
        </w:tc>
        <w:tc>
          <w:tcPr>
            <w:tcW w:w="3005" w:type="dxa"/>
          </w:tcPr>
          <w:p w14:paraId="41EB0F17" w14:textId="12D8A206" w:rsidR="5B537582" w:rsidRDefault="5B537582" w:rsidP="5B537582">
            <w:r>
              <w:t>Зарядна напруга (DC) (В)</w:t>
            </w:r>
          </w:p>
        </w:tc>
        <w:tc>
          <w:tcPr>
            <w:tcW w:w="3005" w:type="dxa"/>
          </w:tcPr>
          <w:p w14:paraId="28B74B2D" w14:textId="6D72FEF0" w:rsidR="5B537582" w:rsidRDefault="5B537582" w:rsidP="5B537582">
            <w:r>
              <w:t>12</w:t>
            </w:r>
          </w:p>
        </w:tc>
      </w:tr>
      <w:tr w:rsidR="5B537582" w14:paraId="12B70CA3" w14:textId="77777777" w:rsidTr="5B537582">
        <w:tc>
          <w:tcPr>
            <w:tcW w:w="3005" w:type="dxa"/>
            <w:vMerge/>
          </w:tcPr>
          <w:p w14:paraId="3A9819B4" w14:textId="77777777" w:rsidR="00805284" w:rsidRDefault="00805284"/>
        </w:tc>
        <w:tc>
          <w:tcPr>
            <w:tcW w:w="3005" w:type="dxa"/>
          </w:tcPr>
          <w:p w14:paraId="73BA1F10" w14:textId="20EE2F79" w:rsidR="5B537582" w:rsidRDefault="5B537582" w:rsidP="5B537582">
            <w:r>
              <w:t>Зарядний струм (постійний струм) (А)</w:t>
            </w:r>
          </w:p>
        </w:tc>
        <w:tc>
          <w:tcPr>
            <w:tcW w:w="3005" w:type="dxa"/>
          </w:tcPr>
          <w:p w14:paraId="423BE36F" w14:textId="5505B72D" w:rsidR="5B537582" w:rsidRDefault="5B537582" w:rsidP="5B537582">
            <w:r>
              <w:t>5</w:t>
            </w:r>
          </w:p>
        </w:tc>
      </w:tr>
      <w:tr w:rsidR="5B537582" w14:paraId="0E16A039" w14:textId="77777777" w:rsidTr="5B537582">
        <w:tc>
          <w:tcPr>
            <w:tcW w:w="3005" w:type="dxa"/>
            <w:vMerge/>
          </w:tcPr>
          <w:p w14:paraId="1AD455A0" w14:textId="77777777" w:rsidR="00805284" w:rsidRDefault="00805284"/>
        </w:tc>
        <w:tc>
          <w:tcPr>
            <w:tcW w:w="3005" w:type="dxa"/>
          </w:tcPr>
          <w:p w14:paraId="3058B94D" w14:textId="6333114A" w:rsidR="5B537582" w:rsidRDefault="5B537582" w:rsidP="5B537582">
            <w:r>
              <w:t>Захист від перевантаження (DC)</w:t>
            </w:r>
          </w:p>
        </w:tc>
        <w:tc>
          <w:tcPr>
            <w:tcW w:w="3005" w:type="dxa"/>
          </w:tcPr>
          <w:p w14:paraId="0452FFE9" w14:textId="6F08E053" w:rsidR="5B537582" w:rsidRDefault="5B537582" w:rsidP="5B537582">
            <w:r>
              <w:t>Захист без запобіжника</w:t>
            </w:r>
          </w:p>
        </w:tc>
      </w:tr>
      <w:tr w:rsidR="5B537582" w14:paraId="329A1E22" w14:textId="77777777" w:rsidTr="5B537582">
        <w:tc>
          <w:tcPr>
            <w:tcW w:w="3005" w:type="dxa"/>
            <w:vMerge w:val="restart"/>
          </w:tcPr>
          <w:p w14:paraId="13697F66" w14:textId="77777777" w:rsidR="00C20CEB" w:rsidRDefault="00C20CEB" w:rsidP="5B537582"/>
          <w:p w14:paraId="51492047" w14:textId="77777777" w:rsidR="00C20CEB" w:rsidRDefault="00C20CEB" w:rsidP="5B537582"/>
          <w:p w14:paraId="7D6834C8" w14:textId="77777777" w:rsidR="00C20CEB" w:rsidRDefault="00C20CEB" w:rsidP="5B537582"/>
          <w:p w14:paraId="21BDD990" w14:textId="77777777" w:rsidR="00C20CEB" w:rsidRDefault="00C20CEB" w:rsidP="5B537582"/>
          <w:p w14:paraId="2D426B6C" w14:textId="0B503B5D" w:rsidR="5B537582" w:rsidRDefault="00C20CEB" w:rsidP="5B537582">
            <w:r>
              <w:rPr>
                <w:lang w:val="uk-UA"/>
              </w:rPr>
              <w:t xml:space="preserve">     </w:t>
            </w:r>
            <w:r w:rsidR="5B537582">
              <w:t>Двигун</w:t>
            </w:r>
          </w:p>
        </w:tc>
        <w:tc>
          <w:tcPr>
            <w:tcW w:w="3005" w:type="dxa"/>
          </w:tcPr>
          <w:p w14:paraId="0059C1F2" w14:textId="50E4400A" w:rsidR="5B537582" w:rsidRDefault="5B537582" w:rsidP="5B537582">
            <w:r>
              <w:t>Двигун</w:t>
            </w:r>
          </w:p>
        </w:tc>
        <w:tc>
          <w:tcPr>
            <w:tcW w:w="3005" w:type="dxa"/>
          </w:tcPr>
          <w:p w14:paraId="1B3C896E" w14:textId="25735159" w:rsidR="5B537582" w:rsidRDefault="5B537582" w:rsidP="5B537582">
            <w:r>
              <w:t>R60-i</w:t>
            </w:r>
          </w:p>
        </w:tc>
      </w:tr>
      <w:tr w:rsidR="5B537582" w14:paraId="07F75D88" w14:textId="77777777" w:rsidTr="5B537582">
        <w:tc>
          <w:tcPr>
            <w:tcW w:w="3005" w:type="dxa"/>
            <w:vMerge/>
          </w:tcPr>
          <w:p w14:paraId="096D2900" w14:textId="77777777" w:rsidR="00805284" w:rsidRDefault="00805284"/>
        </w:tc>
        <w:tc>
          <w:tcPr>
            <w:tcW w:w="3005" w:type="dxa"/>
          </w:tcPr>
          <w:p w14:paraId="3DFF8691" w14:textId="619FA4E8" w:rsidR="5B537582" w:rsidRDefault="5B537582" w:rsidP="5B537582">
            <w:r>
              <w:t>Тип двигуна</w:t>
            </w:r>
          </w:p>
        </w:tc>
        <w:tc>
          <w:tcPr>
            <w:tcW w:w="3005" w:type="dxa"/>
          </w:tcPr>
          <w:p w14:paraId="398150EE" w14:textId="7158B2B5" w:rsidR="5B537582" w:rsidRDefault="5B537582" w:rsidP="5B537582">
            <w:r>
              <w:t>Одноциліндровий, 4-тактний, примусове повітряне охолодження, OHV</w:t>
            </w:r>
          </w:p>
        </w:tc>
      </w:tr>
      <w:tr w:rsidR="5B537582" w14:paraId="24181C82" w14:textId="77777777" w:rsidTr="5B537582">
        <w:tc>
          <w:tcPr>
            <w:tcW w:w="3005" w:type="dxa"/>
            <w:vMerge/>
          </w:tcPr>
          <w:p w14:paraId="1B86010F" w14:textId="77777777" w:rsidR="00805284" w:rsidRDefault="00805284"/>
        </w:tc>
        <w:tc>
          <w:tcPr>
            <w:tcW w:w="3005" w:type="dxa"/>
          </w:tcPr>
          <w:p w14:paraId="684E3D72" w14:textId="04A71FE4" w:rsidR="5B537582" w:rsidRDefault="5B537582" w:rsidP="5B537582">
            <w:r>
              <w:t>Робочий об'єм (см3) (cc)</w:t>
            </w:r>
          </w:p>
        </w:tc>
        <w:tc>
          <w:tcPr>
            <w:tcW w:w="3005" w:type="dxa"/>
          </w:tcPr>
          <w:p w14:paraId="330F58AF" w14:textId="34891159" w:rsidR="5B537582" w:rsidRDefault="5B537582" w:rsidP="5B537582">
            <w:r>
              <w:t>60</w:t>
            </w:r>
          </w:p>
        </w:tc>
      </w:tr>
      <w:tr w:rsidR="5B537582" w14:paraId="392DCBC3" w14:textId="77777777" w:rsidTr="5B537582">
        <w:tc>
          <w:tcPr>
            <w:tcW w:w="3005" w:type="dxa"/>
            <w:vMerge/>
          </w:tcPr>
          <w:p w14:paraId="3FBF04D8" w14:textId="77777777" w:rsidR="00805284" w:rsidRDefault="00805284"/>
        </w:tc>
        <w:tc>
          <w:tcPr>
            <w:tcW w:w="3005" w:type="dxa"/>
          </w:tcPr>
          <w:p w14:paraId="7E5C0A97" w14:textId="25278DA2" w:rsidR="5B537582" w:rsidRDefault="5B537582" w:rsidP="5B537582">
            <w:r>
              <w:t>Тип палива</w:t>
            </w:r>
          </w:p>
        </w:tc>
        <w:tc>
          <w:tcPr>
            <w:tcW w:w="3005" w:type="dxa"/>
          </w:tcPr>
          <w:p w14:paraId="7A837D7F" w14:textId="234241DA" w:rsidR="5B537582" w:rsidRDefault="5B537582" w:rsidP="5B537582">
            <w:r>
              <w:t>Неетилований бензин</w:t>
            </w:r>
          </w:p>
        </w:tc>
      </w:tr>
      <w:tr w:rsidR="5B537582" w14:paraId="034AB888" w14:textId="77777777" w:rsidTr="5B537582">
        <w:tc>
          <w:tcPr>
            <w:tcW w:w="3005" w:type="dxa"/>
            <w:vMerge/>
          </w:tcPr>
          <w:p w14:paraId="38B73CDC" w14:textId="77777777" w:rsidR="00805284" w:rsidRDefault="00805284"/>
        </w:tc>
        <w:tc>
          <w:tcPr>
            <w:tcW w:w="3005" w:type="dxa"/>
          </w:tcPr>
          <w:p w14:paraId="005F46EF" w14:textId="41FC0215" w:rsidR="5B537582" w:rsidRDefault="5B537582" w:rsidP="5B537582">
            <w:r>
              <w:t>Час безперервної роботи (на номінальній потужності) (год)</w:t>
            </w:r>
          </w:p>
        </w:tc>
        <w:tc>
          <w:tcPr>
            <w:tcW w:w="3005" w:type="dxa"/>
          </w:tcPr>
          <w:p w14:paraId="51DA0E5D" w14:textId="2893C989" w:rsidR="5B537582" w:rsidRDefault="5B537582" w:rsidP="5B537582">
            <w:r>
              <w:t>4</w:t>
            </w:r>
          </w:p>
        </w:tc>
      </w:tr>
      <w:tr w:rsidR="5B537582" w14:paraId="2D4050D4" w14:textId="77777777" w:rsidTr="5B537582">
        <w:tc>
          <w:tcPr>
            <w:tcW w:w="3005" w:type="dxa"/>
            <w:vMerge/>
          </w:tcPr>
          <w:p w14:paraId="3645CE78" w14:textId="77777777" w:rsidR="00805284" w:rsidRDefault="00805284"/>
        </w:tc>
        <w:tc>
          <w:tcPr>
            <w:tcW w:w="3005" w:type="dxa"/>
          </w:tcPr>
          <w:p w14:paraId="44D7F5B7" w14:textId="0FE305FD" w:rsidR="5B537582" w:rsidRDefault="00C20CEB" w:rsidP="00C20CEB">
            <w:r>
              <w:t>Ємність масля</w:t>
            </w:r>
            <w:r w:rsidR="5B537582">
              <w:t>ного бака (л)</w:t>
            </w:r>
          </w:p>
        </w:tc>
        <w:tc>
          <w:tcPr>
            <w:tcW w:w="3005" w:type="dxa"/>
          </w:tcPr>
          <w:p w14:paraId="3ECB47CB" w14:textId="021CB3DB" w:rsidR="5B537582" w:rsidRDefault="5B537582" w:rsidP="5B537582">
            <w:r>
              <w:t>0.31</w:t>
            </w:r>
          </w:p>
        </w:tc>
      </w:tr>
      <w:tr w:rsidR="5B537582" w14:paraId="16E51A0B" w14:textId="77777777" w:rsidTr="5B537582">
        <w:tc>
          <w:tcPr>
            <w:tcW w:w="3005" w:type="dxa"/>
            <w:vMerge/>
          </w:tcPr>
          <w:p w14:paraId="5C291775" w14:textId="77777777" w:rsidR="00805284" w:rsidRDefault="00805284"/>
        </w:tc>
        <w:tc>
          <w:tcPr>
            <w:tcW w:w="3005" w:type="dxa"/>
          </w:tcPr>
          <w:p w14:paraId="73723A2D" w14:textId="3AD3F3B9" w:rsidR="5B537582" w:rsidRDefault="5B537582" w:rsidP="5B537582">
            <w:r>
              <w:t xml:space="preserve">Іскрова модель № </w:t>
            </w:r>
          </w:p>
        </w:tc>
        <w:tc>
          <w:tcPr>
            <w:tcW w:w="3005" w:type="dxa"/>
          </w:tcPr>
          <w:p w14:paraId="0E5C1A4B" w14:textId="2A417CEB" w:rsidR="5B537582" w:rsidRDefault="5B537582" w:rsidP="5B537582">
            <w:r>
              <w:t>A5RTC</w:t>
            </w:r>
          </w:p>
        </w:tc>
      </w:tr>
      <w:tr w:rsidR="5B537582" w14:paraId="1313DC2B" w14:textId="77777777" w:rsidTr="5B537582">
        <w:tc>
          <w:tcPr>
            <w:tcW w:w="3005" w:type="dxa"/>
            <w:vMerge/>
          </w:tcPr>
          <w:p w14:paraId="7562CD76" w14:textId="77777777" w:rsidR="00805284" w:rsidRDefault="00805284"/>
        </w:tc>
        <w:tc>
          <w:tcPr>
            <w:tcW w:w="3005" w:type="dxa"/>
          </w:tcPr>
          <w:p w14:paraId="792E21DE" w14:textId="5FA2E2F4" w:rsidR="5B537582" w:rsidRDefault="5B537582" w:rsidP="5B537582">
            <w:r>
              <w:t>Режим запуску</w:t>
            </w:r>
          </w:p>
        </w:tc>
        <w:tc>
          <w:tcPr>
            <w:tcW w:w="3005" w:type="dxa"/>
          </w:tcPr>
          <w:p w14:paraId="7A08E0E8" w14:textId="233FA758" w:rsidR="5B537582" w:rsidRDefault="5B537582" w:rsidP="5B537582">
            <w:r>
              <w:t>Стартер з віддачею</w:t>
            </w:r>
          </w:p>
        </w:tc>
      </w:tr>
      <w:tr w:rsidR="5B537582" w14:paraId="41542BE7" w14:textId="77777777" w:rsidTr="5B537582">
        <w:tc>
          <w:tcPr>
            <w:tcW w:w="3005" w:type="dxa"/>
            <w:vMerge w:val="restart"/>
          </w:tcPr>
          <w:p w14:paraId="13CB26EF" w14:textId="2541BBD1" w:rsidR="5B537582" w:rsidRDefault="5B537582" w:rsidP="5B537582">
            <w:r>
              <w:t>Генераторна установка</w:t>
            </w:r>
          </w:p>
        </w:tc>
        <w:tc>
          <w:tcPr>
            <w:tcW w:w="3005" w:type="dxa"/>
          </w:tcPr>
          <w:p w14:paraId="34381921" w14:textId="04A23690" w:rsidR="5B537582" w:rsidRDefault="5B537582" w:rsidP="5B537582">
            <w:r>
              <w:t>Довжина х Ширина х Висота (мм)</w:t>
            </w:r>
          </w:p>
        </w:tc>
        <w:tc>
          <w:tcPr>
            <w:tcW w:w="3005" w:type="dxa"/>
          </w:tcPr>
          <w:p w14:paraId="352B8DEB" w14:textId="0D5CD684" w:rsidR="5B537582" w:rsidRDefault="5B537582" w:rsidP="5B537582">
            <w:r>
              <w:t>450x240x385</w:t>
            </w:r>
          </w:p>
        </w:tc>
      </w:tr>
      <w:tr w:rsidR="5B537582" w14:paraId="293A7BFE" w14:textId="77777777" w:rsidTr="5B537582">
        <w:tc>
          <w:tcPr>
            <w:tcW w:w="3005" w:type="dxa"/>
            <w:vMerge/>
          </w:tcPr>
          <w:p w14:paraId="299D65FF" w14:textId="77777777" w:rsidR="00805284" w:rsidRDefault="00805284"/>
        </w:tc>
        <w:tc>
          <w:tcPr>
            <w:tcW w:w="3005" w:type="dxa"/>
          </w:tcPr>
          <w:p w14:paraId="33EF781D" w14:textId="27F1A7F4" w:rsidR="5B537582" w:rsidRDefault="5B537582" w:rsidP="5B537582">
            <w:r>
              <w:t>Маса нетто (кг)</w:t>
            </w:r>
          </w:p>
        </w:tc>
        <w:tc>
          <w:tcPr>
            <w:tcW w:w="3005" w:type="dxa"/>
          </w:tcPr>
          <w:p w14:paraId="14442210" w14:textId="0B825F7C" w:rsidR="5B537582" w:rsidRDefault="5B537582" w:rsidP="5B537582">
            <w:r>
              <w:t>13.5</w:t>
            </w:r>
          </w:p>
        </w:tc>
      </w:tr>
    </w:tbl>
    <w:p w14:paraId="20CF4C15" w14:textId="3A092FEF" w:rsidR="5B537582" w:rsidRDefault="5B537582" w:rsidP="5B537582"/>
    <w:p w14:paraId="180D3E4C" w14:textId="654B4725" w:rsidR="5B537582" w:rsidRDefault="5B537582" w:rsidP="5B537582"/>
    <w:p w14:paraId="57BE1A2D" w14:textId="47C9F49F" w:rsidR="5B537582" w:rsidRDefault="5B537582" w:rsidP="5B537582"/>
    <w:p w14:paraId="7A41E41F" w14:textId="79132C3A" w:rsidR="5B537582" w:rsidRDefault="5B537582" w:rsidP="5B537582"/>
    <w:p w14:paraId="1C4721AD" w14:textId="18361767" w:rsidR="5B537582" w:rsidRDefault="5B537582" w:rsidP="5B537582"/>
    <w:p w14:paraId="6FF175D1" w14:textId="6C467D76" w:rsidR="5B537582" w:rsidRDefault="5B537582" w:rsidP="5B537582"/>
    <w:p w14:paraId="7541E83D" w14:textId="77777777" w:rsidR="002B483D" w:rsidRDefault="002B483D" w:rsidP="5B537582"/>
    <w:p w14:paraId="7C775475" w14:textId="77777777" w:rsidR="002B483D" w:rsidRDefault="002B483D" w:rsidP="5B537582"/>
    <w:p w14:paraId="657FAAC9" w14:textId="4FEDFBAC" w:rsidR="5B537582" w:rsidRDefault="5B537582" w:rsidP="5B537582"/>
    <w:p w14:paraId="570FA365" w14:textId="6EEFDAE3" w:rsidR="5B537582" w:rsidRDefault="5B537582" w:rsidP="5B537582">
      <w:pPr>
        <w:jc w:val="center"/>
      </w:pPr>
      <w:r>
        <w:t>35</w:t>
      </w:r>
    </w:p>
    <w:p w14:paraId="2472070E" w14:textId="77777777" w:rsidR="005043C4" w:rsidRDefault="005043C4" w:rsidP="5B537582">
      <w:pPr>
        <w:jc w:val="center"/>
      </w:pPr>
    </w:p>
    <w:p w14:paraId="45856BF1" w14:textId="77777777" w:rsidR="005043C4" w:rsidRDefault="005043C4" w:rsidP="5B537582">
      <w:pPr>
        <w:jc w:val="center"/>
      </w:pPr>
    </w:p>
    <w:p w14:paraId="2A8ADDCF" w14:textId="77777777" w:rsidR="005043C4" w:rsidRDefault="005043C4" w:rsidP="5B537582">
      <w:pPr>
        <w:jc w:val="center"/>
      </w:pPr>
    </w:p>
    <w:p w14:paraId="3B005FC4" w14:textId="386A37D2" w:rsidR="005043C4" w:rsidRPr="005043C4" w:rsidRDefault="005043C4" w:rsidP="5B537582">
      <w:pPr>
        <w:jc w:val="center"/>
        <w:rPr>
          <w:b/>
          <w:sz w:val="40"/>
          <w:szCs w:val="40"/>
          <w:lang w:val="uk-UA"/>
        </w:rPr>
      </w:pPr>
      <w:r w:rsidRPr="005043C4">
        <w:rPr>
          <w:b/>
          <w:sz w:val="40"/>
          <w:szCs w:val="40"/>
          <w:lang w:val="uk-UA"/>
        </w:rPr>
        <w:lastRenderedPageBreak/>
        <w:t>Схема підключення</w:t>
      </w:r>
    </w:p>
    <w:p w14:paraId="1866AAA9" w14:textId="22869C74" w:rsidR="005043C4" w:rsidRDefault="005043C4" w:rsidP="5B537582">
      <w:pPr>
        <w:jc w:val="center"/>
        <w:rPr>
          <w:lang w:val="uk-UA"/>
        </w:rPr>
      </w:pPr>
      <w:r>
        <w:rPr>
          <w:noProof/>
          <w:lang w:val="ru-RU" w:eastAsia="ru-RU"/>
        </w:rPr>
        <w:drawing>
          <wp:inline distT="0" distB="0" distL="0" distR="0" wp14:anchorId="5F97CC53" wp14:editId="1CFC590D">
            <wp:extent cx="6379304" cy="8077835"/>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91697" cy="8093528"/>
                    </a:xfrm>
                    <a:prstGeom prst="rect">
                      <a:avLst/>
                    </a:prstGeom>
                    <a:noFill/>
                    <a:ln>
                      <a:noFill/>
                    </a:ln>
                  </pic:spPr>
                </pic:pic>
              </a:graphicData>
            </a:graphic>
          </wp:inline>
        </w:drawing>
      </w:r>
    </w:p>
    <w:p w14:paraId="4D508FA0" w14:textId="26A2DBDF" w:rsidR="005043C4" w:rsidRPr="005043C4" w:rsidRDefault="005043C4" w:rsidP="5B537582">
      <w:pPr>
        <w:jc w:val="center"/>
        <w:rPr>
          <w:lang w:val="uk-UA"/>
        </w:rPr>
      </w:pPr>
      <w:r>
        <w:rPr>
          <w:lang w:val="uk-UA"/>
        </w:rPr>
        <w:t>36</w:t>
      </w:r>
    </w:p>
    <w:p w14:paraId="13CC2573" w14:textId="12968452" w:rsidR="00FB5CBA" w:rsidRDefault="00FB5CBA" w:rsidP="00FB5CBA">
      <w:pPr>
        <w:spacing w:line="216" w:lineRule="auto"/>
        <w:ind w:left="3007"/>
      </w:pPr>
      <w:r>
        <w:rPr>
          <w:rFonts w:ascii="Arial" w:eastAsia="Arial" w:hAnsi="Arial"/>
          <w:sz w:val="48"/>
        </w:rPr>
        <w:lastRenderedPageBreak/>
        <w:t>Гарантійний талон</w:t>
      </w:r>
    </w:p>
    <w:p w14:paraId="19C562CE" w14:textId="4AA40D14" w:rsidR="00FB5CBA" w:rsidRDefault="00FB5CBA" w:rsidP="00FB5CBA">
      <w:pPr>
        <w:spacing w:line="20" w:lineRule="exact"/>
        <w:rPr>
          <w:rFonts w:ascii="Times New Roman" w:eastAsia="Times New Roman" w:hAnsi="Times New Roman" w:cs="Times New Roman"/>
          <w:sz w:val="48"/>
        </w:rPr>
      </w:pPr>
    </w:p>
    <w:tbl>
      <w:tblPr>
        <w:tblStyle w:val="a4"/>
        <w:tblW w:w="0" w:type="auto"/>
        <w:tblLook w:val="04A0" w:firstRow="1" w:lastRow="0" w:firstColumn="1" w:lastColumn="0" w:noHBand="0" w:noVBand="1"/>
      </w:tblPr>
      <w:tblGrid>
        <w:gridCol w:w="4508"/>
        <w:gridCol w:w="4508"/>
      </w:tblGrid>
      <w:tr w:rsidR="00FB5CBA" w14:paraId="4BF766B2" w14:textId="77777777" w:rsidTr="00FB5CBA">
        <w:trPr>
          <w:trHeight w:val="2554"/>
        </w:trPr>
        <w:tc>
          <w:tcPr>
            <w:tcW w:w="4508" w:type="dxa"/>
          </w:tcPr>
          <w:p w14:paraId="7DCF8123" w14:textId="77777777" w:rsidR="00FB5CBA" w:rsidRDefault="00FB5CBA" w:rsidP="00FB5CBA">
            <w:pPr>
              <w:spacing w:line="257" w:lineRule="exact"/>
              <w:rPr>
                <w:rFonts w:ascii="Times New Roman" w:eastAsia="Times New Roman" w:hAnsi="Times New Roman" w:cs="Times New Roman"/>
              </w:rPr>
            </w:pPr>
          </w:p>
          <w:p w14:paraId="1C9A16C0" w14:textId="77777777" w:rsidR="00FB5CBA" w:rsidRDefault="00FB5CBA" w:rsidP="00FB5CBA">
            <w:pPr>
              <w:spacing w:line="257" w:lineRule="exact"/>
              <w:rPr>
                <w:rFonts w:ascii="Times New Roman" w:eastAsia="Times New Roman" w:hAnsi="Times New Roman" w:cs="Times New Roman"/>
              </w:rPr>
            </w:pPr>
          </w:p>
          <w:p w14:paraId="5E67811D" w14:textId="77777777" w:rsidR="00FB5CBA" w:rsidRDefault="00FB5CBA" w:rsidP="00FB5CBA">
            <w:pPr>
              <w:spacing w:line="257" w:lineRule="exact"/>
              <w:rPr>
                <w:rFonts w:ascii="Times New Roman" w:eastAsia="Times New Roman" w:hAnsi="Times New Roman" w:cs="Times New Roman"/>
              </w:rPr>
            </w:pPr>
          </w:p>
          <w:p w14:paraId="32F407C2" w14:textId="77777777" w:rsidR="00FB5CBA" w:rsidRDefault="00FB5CBA" w:rsidP="00FB5CBA">
            <w:pPr>
              <w:spacing w:line="257" w:lineRule="exact"/>
              <w:rPr>
                <w:rFonts w:ascii="Times New Roman" w:eastAsia="Times New Roman" w:hAnsi="Times New Roman" w:cs="Times New Roman"/>
                <w:lang w:val="uk-UA"/>
              </w:rPr>
            </w:pPr>
            <w:r>
              <w:rPr>
                <w:rFonts w:ascii="Times New Roman" w:eastAsia="Times New Roman" w:hAnsi="Times New Roman" w:cs="Times New Roman"/>
                <w:lang w:val="uk-UA"/>
              </w:rPr>
              <w:t>Дата і підпис</w:t>
            </w:r>
          </w:p>
          <w:p w14:paraId="58B3054E" w14:textId="77777777" w:rsidR="00FB5CBA" w:rsidRDefault="00FB5CBA" w:rsidP="00FB5CBA">
            <w:pPr>
              <w:spacing w:line="257" w:lineRule="exact"/>
              <w:rPr>
                <w:rFonts w:ascii="Times New Roman" w:eastAsia="Times New Roman" w:hAnsi="Times New Roman" w:cs="Times New Roman"/>
                <w:lang w:val="uk-UA"/>
              </w:rPr>
            </w:pPr>
          </w:p>
          <w:p w14:paraId="1EEF6F8A" w14:textId="22C62D37" w:rsidR="00FB5CBA" w:rsidRPr="00FB5CBA" w:rsidRDefault="00FB5CBA" w:rsidP="00FB5CBA">
            <w:pPr>
              <w:spacing w:line="257" w:lineRule="exact"/>
              <w:rPr>
                <w:rFonts w:ascii="Times New Roman" w:eastAsia="Times New Roman" w:hAnsi="Times New Roman" w:cs="Times New Roman"/>
                <w:lang w:val="uk-UA"/>
              </w:rPr>
            </w:pPr>
            <w:r>
              <w:rPr>
                <w:rFonts w:ascii="Times New Roman" w:eastAsia="Times New Roman" w:hAnsi="Times New Roman" w:cs="Times New Roman"/>
                <w:lang w:val="uk-UA"/>
              </w:rPr>
              <w:t xml:space="preserve">Печатка </w:t>
            </w:r>
          </w:p>
        </w:tc>
        <w:tc>
          <w:tcPr>
            <w:tcW w:w="4508" w:type="dxa"/>
          </w:tcPr>
          <w:p w14:paraId="42292470" w14:textId="77777777" w:rsidR="00FB5CBA" w:rsidRDefault="00FB5CBA" w:rsidP="00FB5CBA">
            <w:pPr>
              <w:spacing w:line="257" w:lineRule="exact"/>
              <w:rPr>
                <w:rFonts w:ascii="Times New Roman" w:eastAsia="Times New Roman" w:hAnsi="Times New Roman" w:cs="Times New Roman"/>
              </w:rPr>
            </w:pPr>
          </w:p>
          <w:p w14:paraId="3F67AA9D" w14:textId="77777777" w:rsidR="00FB5CBA" w:rsidRDefault="00FB5CBA" w:rsidP="00FB5CBA">
            <w:pPr>
              <w:spacing w:line="257" w:lineRule="exact"/>
              <w:rPr>
                <w:rFonts w:ascii="Times New Roman" w:eastAsia="Times New Roman" w:hAnsi="Times New Roman" w:cs="Times New Roman"/>
              </w:rPr>
            </w:pPr>
          </w:p>
          <w:p w14:paraId="7C82BD78" w14:textId="77777777" w:rsidR="00FB5CBA" w:rsidRDefault="00FB5CBA" w:rsidP="00FB5CBA">
            <w:pPr>
              <w:spacing w:line="257" w:lineRule="exact"/>
              <w:rPr>
                <w:rFonts w:ascii="Times New Roman" w:eastAsia="Times New Roman" w:hAnsi="Times New Roman" w:cs="Times New Roman"/>
              </w:rPr>
            </w:pPr>
          </w:p>
          <w:p w14:paraId="19A985DD" w14:textId="77777777" w:rsidR="00FB5CBA" w:rsidRDefault="00FB5CBA" w:rsidP="00FB5CBA">
            <w:pPr>
              <w:spacing w:line="257" w:lineRule="exact"/>
            </w:pPr>
            <w:r>
              <w:rPr>
                <w:rFonts w:ascii="Times New Roman" w:eastAsia="Times New Roman" w:hAnsi="Times New Roman" w:cs="Times New Roman"/>
                <w:lang w:val="uk-UA"/>
              </w:rPr>
              <w:t xml:space="preserve">Модель </w:t>
            </w:r>
            <w:r w:rsidRPr="009D3617">
              <w:t>Інверторний генератор RANGER Kraft Pro 1200 (RA 7752)</w:t>
            </w:r>
          </w:p>
          <w:p w14:paraId="3EAB9D01" w14:textId="77777777" w:rsidR="00FB5CBA" w:rsidRDefault="00FB5CBA" w:rsidP="00FB5CBA">
            <w:pPr>
              <w:spacing w:line="257" w:lineRule="exact"/>
            </w:pPr>
          </w:p>
          <w:p w14:paraId="178132E0" w14:textId="77777777" w:rsidR="00FB5CBA" w:rsidRDefault="00FB5CBA" w:rsidP="00FB5CBA">
            <w:pPr>
              <w:spacing w:line="257" w:lineRule="exact"/>
              <w:rPr>
                <w:lang w:val="uk-UA"/>
              </w:rPr>
            </w:pPr>
            <w:r>
              <w:rPr>
                <w:lang w:val="uk-UA"/>
              </w:rPr>
              <w:t>Серійний номер</w:t>
            </w:r>
          </w:p>
          <w:p w14:paraId="6296BDAC" w14:textId="3CEAE03E" w:rsidR="00FB5CBA" w:rsidRPr="00FB5CBA" w:rsidRDefault="00FB5CBA" w:rsidP="00FB5CBA">
            <w:pPr>
              <w:spacing w:line="257" w:lineRule="exact"/>
              <w:rPr>
                <w:rFonts w:ascii="Times New Roman" w:eastAsia="Times New Roman" w:hAnsi="Times New Roman" w:cs="Times New Roman"/>
                <w:lang w:val="uk-UA"/>
              </w:rPr>
            </w:pPr>
          </w:p>
        </w:tc>
      </w:tr>
    </w:tbl>
    <w:p w14:paraId="09A9A4A1" w14:textId="5C4058D8" w:rsidR="00FB5CBA" w:rsidRDefault="00FB5CBA" w:rsidP="00FB5CBA">
      <w:pPr>
        <w:spacing w:line="276" w:lineRule="auto"/>
        <w:ind w:left="3427" w:right="1540" w:hanging="2613"/>
        <w:jc w:val="both"/>
        <w:rPr>
          <w:rFonts w:ascii="Times New Roman" w:eastAsia="Times New Roman" w:hAnsi="Times New Roman" w:cs="Times New Roman"/>
        </w:rPr>
      </w:pPr>
      <w:r>
        <w:rPr>
          <w:rFonts w:ascii="Times New Roman" w:eastAsia="Times New Roman" w:hAnsi="Times New Roman" w:cs="Times New Roman"/>
          <w:sz w:val="23"/>
          <w:lang w:val="uk-UA"/>
        </w:rPr>
        <w:t>Гарантія на продані товари не виключає, не обмежує і не призупиняє права споживача.</w:t>
      </w:r>
    </w:p>
    <w:p w14:paraId="4C1D5887" w14:textId="77777777" w:rsidR="00FB5CBA" w:rsidRDefault="00FB5CBA" w:rsidP="00FB5CBA">
      <w:pPr>
        <w:spacing w:line="0" w:lineRule="atLeast"/>
        <w:ind w:left="3507"/>
        <w:rPr>
          <w:rFonts w:ascii="Times New Roman" w:eastAsia="Times New Roman" w:hAnsi="Times New Roman" w:cs="Times New Roman"/>
        </w:rPr>
      </w:pPr>
      <w:r>
        <w:rPr>
          <w:rFonts w:ascii="Times New Roman" w:eastAsia="Times New Roman" w:hAnsi="Times New Roman" w:cs="Times New Roman"/>
          <w:b/>
          <w:sz w:val="32"/>
        </w:rPr>
        <w:t>УМОВИ ГАРАНТІЇ</w:t>
      </w:r>
    </w:p>
    <w:p w14:paraId="1CDA1B0C" w14:textId="77777777" w:rsidR="00FB5CBA" w:rsidRDefault="00FB5CBA" w:rsidP="00FB5CBA">
      <w:pPr>
        <w:spacing w:line="11" w:lineRule="exact"/>
        <w:rPr>
          <w:rFonts w:ascii="Times New Roman" w:eastAsia="Times New Roman" w:hAnsi="Times New Roman" w:cs="Times New Roman"/>
        </w:rPr>
      </w:pPr>
    </w:p>
    <w:p w14:paraId="764C5354" w14:textId="4A94DE60" w:rsidR="00FB5CBA" w:rsidRDefault="00FB5CBA" w:rsidP="00FB5CBA">
      <w:pPr>
        <w:tabs>
          <w:tab w:val="left" w:pos="287"/>
        </w:tabs>
        <w:spacing w:line="228" w:lineRule="auto"/>
        <w:ind w:left="287"/>
        <w:rPr>
          <w:rFonts w:ascii="Times New Roman" w:eastAsia="Times New Roman" w:hAnsi="Times New Roman" w:cs="Times New Roman"/>
          <w:sz w:val="28"/>
          <w:szCs w:val="28"/>
        </w:rPr>
      </w:pPr>
      <w:r>
        <w:rPr>
          <w:rFonts w:ascii="Times New Roman" w:eastAsia="Arial" w:hAnsi="Times New Roman" w:cs="Times New Roman"/>
          <w:sz w:val="23"/>
          <w:szCs w:val="23"/>
        </w:rPr>
        <w:t>1. Ми гарантуємо безперебійну роботу виробу відповідно до технічних і комунальних умов, описаних у Інструкції. Ми надаємо гарантію на термін 12 місяців з дати покупки, зазначеної в цьому документі. Ця гарантія діє на всій території  Укр</w:t>
      </w:r>
      <w:r>
        <w:rPr>
          <w:rFonts w:ascii="Times New Roman" w:eastAsia="Arial" w:hAnsi="Times New Roman" w:cs="Times New Roman"/>
          <w:sz w:val="23"/>
          <w:szCs w:val="23"/>
          <w:lang w:val="uk-UA"/>
        </w:rPr>
        <w:t>аїні</w:t>
      </w:r>
      <w:r>
        <w:rPr>
          <w:rFonts w:ascii="Times New Roman" w:eastAsia="Arial" w:hAnsi="Times New Roman" w:cs="Times New Roman"/>
          <w:sz w:val="23"/>
          <w:szCs w:val="23"/>
        </w:rPr>
        <w:t>. Будь-які скарги необхідно подавати в письмовій формі протягом гарантійного терміну.</w:t>
      </w:r>
      <w:r>
        <w:rPr>
          <w:rFonts w:ascii="Times New Roman" w:eastAsia="Arial" w:hAnsi="Times New Roman" w:cs="Times New Roman"/>
          <w:sz w:val="23"/>
          <w:szCs w:val="23"/>
        </w:rPr>
        <w:br/>
        <w:t>2. Обов'язки поручителя виконує продавець у місці продажу.</w:t>
      </w:r>
      <w:r>
        <w:rPr>
          <w:rFonts w:ascii="Times New Roman" w:eastAsia="Arial" w:hAnsi="Times New Roman" w:cs="Times New Roman"/>
          <w:sz w:val="23"/>
          <w:szCs w:val="23"/>
        </w:rPr>
        <w:br/>
        <w:t>3. Ця гарантія поширюється на дефекти, викликані дефектними матеріалами, неправильним монтажем, помилками виконання.</w:t>
      </w:r>
      <w:r>
        <w:rPr>
          <w:rFonts w:ascii="Times New Roman" w:eastAsia="Arial" w:hAnsi="Times New Roman" w:cs="Times New Roman"/>
          <w:sz w:val="23"/>
          <w:szCs w:val="23"/>
        </w:rPr>
        <w:br/>
        <w:t>4. Дефекти, виявлені протягом гарантійного терміну, будуть усунені компанією «Ranger» у погоджений із споживачем термін, не пізніше 14 робочих днів з дати доставки на сайт технічного обслуговування. Термін ремонту може бути продовжений у разі необхідності привезення необхідних для ремонта деталей, про що необхідно повідомити споживача.</w:t>
      </w:r>
      <w:r>
        <w:rPr>
          <w:rFonts w:ascii="Times New Roman" w:eastAsia="Arial" w:hAnsi="Times New Roman" w:cs="Times New Roman"/>
          <w:sz w:val="23"/>
          <w:szCs w:val="23"/>
        </w:rPr>
        <w:br/>
        <w:t>5. Несправний товар необхідно відправити до місця продажу. Умови подання скарги такі:</w:t>
      </w:r>
      <w:r>
        <w:rPr>
          <w:rFonts w:ascii="Times New Roman" w:eastAsia="Arial" w:hAnsi="Times New Roman" w:cs="Times New Roman"/>
          <w:sz w:val="23"/>
          <w:szCs w:val="23"/>
        </w:rPr>
        <w:br/>
      </w:r>
      <w:r w:rsidRPr="004E403B">
        <w:rPr>
          <w:rFonts w:ascii="Times New Roman" w:eastAsia="Arial" w:hAnsi="Times New Roman" w:cs="Times New Roman"/>
          <w:sz w:val="23"/>
          <w:szCs w:val="23"/>
        </w:rPr>
        <w:t xml:space="preserve">- </w:t>
      </w:r>
      <w:r>
        <w:rPr>
          <w:rFonts w:ascii="Times New Roman" w:eastAsia="Arial" w:hAnsi="Times New Roman" w:cs="Times New Roman"/>
          <w:sz w:val="23"/>
          <w:szCs w:val="23"/>
        </w:rPr>
        <w:t>пред'явлення належним чином заповненого гарантійного талона;</w:t>
      </w:r>
      <w:r>
        <w:rPr>
          <w:rFonts w:ascii="Times New Roman" w:eastAsia="Arial" w:hAnsi="Times New Roman" w:cs="Times New Roman"/>
          <w:sz w:val="23"/>
          <w:szCs w:val="23"/>
        </w:rPr>
        <w:br/>
      </w:r>
      <w:r w:rsidRPr="004E403B">
        <w:rPr>
          <w:rFonts w:ascii="Times New Roman" w:eastAsia="Arial" w:hAnsi="Times New Roman" w:cs="Times New Roman"/>
          <w:sz w:val="23"/>
          <w:szCs w:val="23"/>
        </w:rPr>
        <w:t xml:space="preserve">- </w:t>
      </w:r>
      <w:r>
        <w:rPr>
          <w:rFonts w:ascii="Times New Roman" w:eastAsia="Arial" w:hAnsi="Times New Roman" w:cs="Times New Roman"/>
          <w:sz w:val="23"/>
          <w:szCs w:val="23"/>
        </w:rPr>
        <w:t>надання підтвердження покупки (або копії) з датою продажу, як зазначено в гарантійному талоні.</w:t>
      </w:r>
      <w:r>
        <w:rPr>
          <w:rFonts w:ascii="Times New Roman" w:eastAsia="Arial" w:hAnsi="Times New Roman" w:cs="Times New Roman"/>
          <w:sz w:val="23"/>
          <w:szCs w:val="23"/>
        </w:rPr>
        <w:br/>
        <w:t>6. Гарантія не поширюється на дефекти, що виникли внаслідок:</w:t>
      </w:r>
      <w:r>
        <w:rPr>
          <w:rFonts w:ascii="Times New Roman" w:eastAsia="Arial" w:hAnsi="Times New Roman" w:cs="Times New Roman"/>
          <w:sz w:val="23"/>
          <w:szCs w:val="23"/>
        </w:rPr>
        <w:br/>
      </w:r>
      <w:r w:rsidRPr="004E403B">
        <w:rPr>
          <w:rFonts w:ascii="Times New Roman" w:eastAsia="Arial" w:hAnsi="Times New Roman" w:cs="Times New Roman"/>
          <w:sz w:val="23"/>
          <w:szCs w:val="23"/>
        </w:rPr>
        <w:t xml:space="preserve">- </w:t>
      </w:r>
      <w:r>
        <w:rPr>
          <w:rFonts w:ascii="Times New Roman" w:eastAsia="Arial" w:hAnsi="Times New Roman" w:cs="Times New Roman"/>
          <w:sz w:val="23"/>
          <w:szCs w:val="23"/>
        </w:rPr>
        <w:t>використання виробу за межами використання за призначенням та вказівок у Інструкції;</w:t>
      </w:r>
      <w:r>
        <w:rPr>
          <w:rFonts w:ascii="Times New Roman" w:eastAsia="Arial" w:hAnsi="Times New Roman" w:cs="Times New Roman"/>
          <w:sz w:val="23"/>
          <w:szCs w:val="23"/>
        </w:rPr>
        <w:br/>
      </w:r>
      <w:r w:rsidRPr="004E403B">
        <w:rPr>
          <w:rFonts w:ascii="Times New Roman" w:eastAsia="Arial" w:hAnsi="Times New Roman" w:cs="Times New Roman"/>
          <w:sz w:val="23"/>
          <w:szCs w:val="23"/>
        </w:rPr>
        <w:t xml:space="preserve">- </w:t>
      </w:r>
      <w:r>
        <w:rPr>
          <w:rFonts w:ascii="Times New Roman" w:eastAsia="Arial" w:hAnsi="Times New Roman" w:cs="Times New Roman"/>
          <w:sz w:val="23"/>
          <w:szCs w:val="23"/>
        </w:rPr>
        <w:t>використання пристрою для професійного використання;</w:t>
      </w:r>
      <w:r>
        <w:rPr>
          <w:rFonts w:ascii="Times New Roman" w:eastAsia="Arial" w:hAnsi="Times New Roman" w:cs="Times New Roman"/>
          <w:sz w:val="23"/>
          <w:szCs w:val="23"/>
        </w:rPr>
        <w:br/>
      </w:r>
      <w:r w:rsidRPr="004E403B">
        <w:rPr>
          <w:rFonts w:ascii="Times New Roman" w:eastAsia="Arial" w:hAnsi="Times New Roman" w:cs="Times New Roman"/>
          <w:sz w:val="23"/>
          <w:szCs w:val="23"/>
        </w:rPr>
        <w:t xml:space="preserve">- </w:t>
      </w:r>
      <w:r>
        <w:rPr>
          <w:rFonts w:ascii="Times New Roman" w:eastAsia="Arial" w:hAnsi="Times New Roman" w:cs="Times New Roman"/>
          <w:sz w:val="23"/>
          <w:szCs w:val="23"/>
        </w:rPr>
        <w:t>перевантаження пристрою, що призводить до пошкодження двигуна і елементів механічної трансмісії;</w:t>
      </w:r>
      <w:r>
        <w:rPr>
          <w:rFonts w:ascii="Times New Roman" w:eastAsia="Arial" w:hAnsi="Times New Roman" w:cs="Times New Roman"/>
          <w:sz w:val="23"/>
          <w:szCs w:val="23"/>
        </w:rPr>
        <w:br/>
      </w:r>
      <w:r w:rsidRPr="004E403B">
        <w:rPr>
          <w:rFonts w:ascii="Times New Roman" w:eastAsia="Arial" w:hAnsi="Times New Roman" w:cs="Times New Roman"/>
          <w:sz w:val="23"/>
          <w:szCs w:val="23"/>
        </w:rPr>
        <w:t xml:space="preserve">- </w:t>
      </w:r>
      <w:r>
        <w:rPr>
          <w:rFonts w:ascii="Times New Roman" w:eastAsia="Arial" w:hAnsi="Times New Roman" w:cs="Times New Roman"/>
          <w:sz w:val="23"/>
          <w:szCs w:val="23"/>
        </w:rPr>
        <w:t>ремонти, проведені сторонніми особами;</w:t>
      </w:r>
      <w:r>
        <w:rPr>
          <w:rFonts w:ascii="Times New Roman" w:eastAsia="Arial" w:hAnsi="Times New Roman" w:cs="Times New Roman"/>
          <w:sz w:val="23"/>
          <w:szCs w:val="23"/>
        </w:rPr>
        <w:br/>
      </w:r>
      <w:r w:rsidRPr="004E403B">
        <w:rPr>
          <w:rFonts w:ascii="Times New Roman" w:eastAsia="Arial" w:hAnsi="Times New Roman" w:cs="Times New Roman"/>
          <w:sz w:val="23"/>
          <w:szCs w:val="23"/>
        </w:rPr>
        <w:t xml:space="preserve">- </w:t>
      </w:r>
      <w:r>
        <w:rPr>
          <w:rFonts w:ascii="Times New Roman" w:eastAsia="Arial" w:hAnsi="Times New Roman" w:cs="Times New Roman"/>
          <w:sz w:val="23"/>
          <w:szCs w:val="23"/>
        </w:rPr>
        <w:t>механічні, фізичні та хімічні пошкодження, а також пошкодження, викликані зовнішніми силами і факторами або забрудненням мікросередовища;</w:t>
      </w:r>
      <w:r>
        <w:rPr>
          <w:rFonts w:ascii="Times New Roman" w:eastAsia="Arial" w:hAnsi="Times New Roman" w:cs="Times New Roman"/>
          <w:sz w:val="23"/>
          <w:szCs w:val="23"/>
        </w:rPr>
        <w:br/>
      </w:r>
      <w:r w:rsidRPr="004E403B">
        <w:rPr>
          <w:rFonts w:ascii="Times New Roman" w:eastAsia="Arial" w:hAnsi="Times New Roman" w:cs="Times New Roman"/>
          <w:sz w:val="23"/>
          <w:szCs w:val="23"/>
        </w:rPr>
        <w:t xml:space="preserve">- </w:t>
      </w:r>
      <w:r>
        <w:rPr>
          <w:rFonts w:ascii="Times New Roman" w:eastAsia="Arial" w:hAnsi="Times New Roman" w:cs="Times New Roman"/>
          <w:sz w:val="23"/>
          <w:szCs w:val="23"/>
        </w:rPr>
        <w:t>пошкодження, спричинені: неправильним встановленням деталей або аксесуарів, неправильним використанням мастильних матеріалів, масел, консервантів.</w:t>
      </w:r>
      <w:r>
        <w:rPr>
          <w:rFonts w:ascii="Times New Roman" w:eastAsia="Arial" w:hAnsi="Times New Roman" w:cs="Times New Roman"/>
          <w:sz w:val="23"/>
          <w:szCs w:val="23"/>
        </w:rPr>
        <w:br/>
        <w:t>7. Гарантія не поширюється на деталі, які зношуються під час експлуатації: термозапобіжники, електрографітові щітки, ремені, інструментотримачі, акумулятори, насадки електроінструменту (пили, свердла, фрези тощо).</w:t>
      </w:r>
      <w:r>
        <w:rPr>
          <w:rFonts w:ascii="Times New Roman" w:eastAsia="Arial" w:hAnsi="Times New Roman" w:cs="Times New Roman"/>
          <w:sz w:val="23"/>
          <w:szCs w:val="23"/>
        </w:rPr>
        <w:br/>
        <w:t>8. Шильдик агрегату повинен бути читабельним. Несправний продукт необхідно ретельно захистити від пошкоджень під час транспортування. По можливості надайте оригінальну упаковку.</w:t>
      </w:r>
    </w:p>
    <w:p w14:paraId="303B83BD" w14:textId="69BD7658" w:rsidR="5B537582" w:rsidRDefault="005043C4" w:rsidP="5B537582">
      <w:pPr>
        <w:jc w:val="center"/>
      </w:pPr>
      <w:r>
        <w:rPr>
          <w:lang w:val="uk-UA"/>
        </w:rPr>
        <w:t>37</w:t>
      </w:r>
    </w:p>
    <w:sectPr w:rsidR="5B537582">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FFB9F"/>
    <w:multiLevelType w:val="hybridMultilevel"/>
    <w:tmpl w:val="C4626446"/>
    <w:lvl w:ilvl="0" w:tplc="44C6CE66">
      <w:start w:val="1"/>
      <w:numFmt w:val="bullet"/>
      <w:lvlText w:val=""/>
      <w:lvlJc w:val="left"/>
      <w:pPr>
        <w:ind w:left="720" w:hanging="360"/>
      </w:pPr>
      <w:rPr>
        <w:rFonts w:ascii="Symbol" w:hAnsi="Symbol" w:hint="default"/>
      </w:rPr>
    </w:lvl>
    <w:lvl w:ilvl="1" w:tplc="C9925A7E">
      <w:start w:val="1"/>
      <w:numFmt w:val="bullet"/>
      <w:lvlText w:val="o"/>
      <w:lvlJc w:val="left"/>
      <w:pPr>
        <w:ind w:left="1440" w:hanging="360"/>
      </w:pPr>
      <w:rPr>
        <w:rFonts w:ascii="Courier New" w:hAnsi="Courier New" w:hint="default"/>
      </w:rPr>
    </w:lvl>
    <w:lvl w:ilvl="2" w:tplc="22662BD8">
      <w:start w:val="1"/>
      <w:numFmt w:val="bullet"/>
      <w:lvlText w:val=""/>
      <w:lvlJc w:val="left"/>
      <w:pPr>
        <w:ind w:left="2160" w:hanging="360"/>
      </w:pPr>
      <w:rPr>
        <w:rFonts w:ascii="Wingdings" w:hAnsi="Wingdings" w:hint="default"/>
      </w:rPr>
    </w:lvl>
    <w:lvl w:ilvl="3" w:tplc="46BC0024">
      <w:start w:val="1"/>
      <w:numFmt w:val="bullet"/>
      <w:lvlText w:val=""/>
      <w:lvlJc w:val="left"/>
      <w:pPr>
        <w:ind w:left="2880" w:hanging="360"/>
      </w:pPr>
      <w:rPr>
        <w:rFonts w:ascii="Symbol" w:hAnsi="Symbol" w:hint="default"/>
      </w:rPr>
    </w:lvl>
    <w:lvl w:ilvl="4" w:tplc="A866CAE6">
      <w:start w:val="1"/>
      <w:numFmt w:val="bullet"/>
      <w:lvlText w:val="o"/>
      <w:lvlJc w:val="left"/>
      <w:pPr>
        <w:ind w:left="3600" w:hanging="360"/>
      </w:pPr>
      <w:rPr>
        <w:rFonts w:ascii="Courier New" w:hAnsi="Courier New" w:hint="default"/>
      </w:rPr>
    </w:lvl>
    <w:lvl w:ilvl="5" w:tplc="58E82ED4">
      <w:start w:val="1"/>
      <w:numFmt w:val="bullet"/>
      <w:lvlText w:val=""/>
      <w:lvlJc w:val="left"/>
      <w:pPr>
        <w:ind w:left="4320" w:hanging="360"/>
      </w:pPr>
      <w:rPr>
        <w:rFonts w:ascii="Wingdings" w:hAnsi="Wingdings" w:hint="default"/>
      </w:rPr>
    </w:lvl>
    <w:lvl w:ilvl="6" w:tplc="DCEAA466">
      <w:start w:val="1"/>
      <w:numFmt w:val="bullet"/>
      <w:lvlText w:val=""/>
      <w:lvlJc w:val="left"/>
      <w:pPr>
        <w:ind w:left="5040" w:hanging="360"/>
      </w:pPr>
      <w:rPr>
        <w:rFonts w:ascii="Symbol" w:hAnsi="Symbol" w:hint="default"/>
      </w:rPr>
    </w:lvl>
    <w:lvl w:ilvl="7" w:tplc="6A326602">
      <w:start w:val="1"/>
      <w:numFmt w:val="bullet"/>
      <w:lvlText w:val="o"/>
      <w:lvlJc w:val="left"/>
      <w:pPr>
        <w:ind w:left="5760" w:hanging="360"/>
      </w:pPr>
      <w:rPr>
        <w:rFonts w:ascii="Courier New" w:hAnsi="Courier New" w:hint="default"/>
      </w:rPr>
    </w:lvl>
    <w:lvl w:ilvl="8" w:tplc="C8723ACE">
      <w:start w:val="1"/>
      <w:numFmt w:val="bullet"/>
      <w:lvlText w:val=""/>
      <w:lvlJc w:val="left"/>
      <w:pPr>
        <w:ind w:left="6480" w:hanging="360"/>
      </w:pPr>
      <w:rPr>
        <w:rFonts w:ascii="Wingdings" w:hAnsi="Wingdings" w:hint="default"/>
      </w:rPr>
    </w:lvl>
  </w:abstractNum>
  <w:abstractNum w:abstractNumId="1" w15:restartNumberingAfterBreak="0">
    <w:nsid w:val="04AF33FC"/>
    <w:multiLevelType w:val="hybridMultilevel"/>
    <w:tmpl w:val="01149A62"/>
    <w:lvl w:ilvl="0" w:tplc="4DF2CF96">
      <w:start w:val="1"/>
      <w:numFmt w:val="bullet"/>
      <w:lvlText w:val=""/>
      <w:lvlJc w:val="left"/>
      <w:pPr>
        <w:ind w:left="720" w:hanging="360"/>
      </w:pPr>
      <w:rPr>
        <w:rFonts w:ascii="Symbol" w:hAnsi="Symbol" w:hint="default"/>
      </w:rPr>
    </w:lvl>
    <w:lvl w:ilvl="1" w:tplc="279269A8">
      <w:start w:val="1"/>
      <w:numFmt w:val="bullet"/>
      <w:lvlText w:val="o"/>
      <w:lvlJc w:val="left"/>
      <w:pPr>
        <w:ind w:left="1440" w:hanging="360"/>
      </w:pPr>
      <w:rPr>
        <w:rFonts w:ascii="Courier New" w:hAnsi="Courier New" w:cs="Times New Roman" w:hint="default"/>
      </w:rPr>
    </w:lvl>
    <w:lvl w:ilvl="2" w:tplc="E53CAC8E">
      <w:start w:val="1"/>
      <w:numFmt w:val="bullet"/>
      <w:lvlText w:val=""/>
      <w:lvlJc w:val="left"/>
      <w:pPr>
        <w:ind w:left="2160" w:hanging="360"/>
      </w:pPr>
      <w:rPr>
        <w:rFonts w:ascii="Wingdings" w:hAnsi="Wingdings" w:hint="default"/>
      </w:rPr>
    </w:lvl>
    <w:lvl w:ilvl="3" w:tplc="6822409C">
      <w:start w:val="1"/>
      <w:numFmt w:val="bullet"/>
      <w:lvlText w:val=""/>
      <w:lvlJc w:val="left"/>
      <w:pPr>
        <w:ind w:left="2880" w:hanging="360"/>
      </w:pPr>
      <w:rPr>
        <w:rFonts w:ascii="Symbol" w:hAnsi="Symbol" w:hint="default"/>
      </w:rPr>
    </w:lvl>
    <w:lvl w:ilvl="4" w:tplc="24ECE210">
      <w:start w:val="1"/>
      <w:numFmt w:val="bullet"/>
      <w:lvlText w:val="o"/>
      <w:lvlJc w:val="left"/>
      <w:pPr>
        <w:ind w:left="3600" w:hanging="360"/>
      </w:pPr>
      <w:rPr>
        <w:rFonts w:ascii="Courier New" w:hAnsi="Courier New" w:cs="Times New Roman" w:hint="default"/>
      </w:rPr>
    </w:lvl>
    <w:lvl w:ilvl="5" w:tplc="362A6CD0">
      <w:start w:val="1"/>
      <w:numFmt w:val="bullet"/>
      <w:lvlText w:val=""/>
      <w:lvlJc w:val="left"/>
      <w:pPr>
        <w:ind w:left="4320" w:hanging="360"/>
      </w:pPr>
      <w:rPr>
        <w:rFonts w:ascii="Wingdings" w:hAnsi="Wingdings" w:hint="default"/>
      </w:rPr>
    </w:lvl>
    <w:lvl w:ilvl="6" w:tplc="F84E8900">
      <w:start w:val="1"/>
      <w:numFmt w:val="bullet"/>
      <w:lvlText w:val=""/>
      <w:lvlJc w:val="left"/>
      <w:pPr>
        <w:ind w:left="5040" w:hanging="360"/>
      </w:pPr>
      <w:rPr>
        <w:rFonts w:ascii="Symbol" w:hAnsi="Symbol" w:hint="default"/>
      </w:rPr>
    </w:lvl>
    <w:lvl w:ilvl="7" w:tplc="3E162334">
      <w:start w:val="1"/>
      <w:numFmt w:val="bullet"/>
      <w:lvlText w:val="o"/>
      <w:lvlJc w:val="left"/>
      <w:pPr>
        <w:ind w:left="5760" w:hanging="360"/>
      </w:pPr>
      <w:rPr>
        <w:rFonts w:ascii="Courier New" w:hAnsi="Courier New" w:cs="Times New Roman" w:hint="default"/>
      </w:rPr>
    </w:lvl>
    <w:lvl w:ilvl="8" w:tplc="D0783380">
      <w:start w:val="1"/>
      <w:numFmt w:val="bullet"/>
      <w:lvlText w:val=""/>
      <w:lvlJc w:val="left"/>
      <w:pPr>
        <w:ind w:left="6480" w:hanging="360"/>
      </w:pPr>
      <w:rPr>
        <w:rFonts w:ascii="Wingdings" w:hAnsi="Wingdings" w:hint="default"/>
      </w:rPr>
    </w:lvl>
  </w:abstractNum>
  <w:abstractNum w:abstractNumId="2" w15:restartNumberingAfterBreak="0">
    <w:nsid w:val="051E27E6"/>
    <w:multiLevelType w:val="hybridMultilevel"/>
    <w:tmpl w:val="8FE8593E"/>
    <w:lvl w:ilvl="0" w:tplc="01C2B15E">
      <w:start w:val="1"/>
      <w:numFmt w:val="bullet"/>
      <w:lvlText w:val=""/>
      <w:lvlJc w:val="left"/>
      <w:pPr>
        <w:ind w:left="720" w:hanging="360"/>
      </w:pPr>
      <w:rPr>
        <w:rFonts w:ascii="Symbol" w:hAnsi="Symbol" w:hint="default"/>
      </w:rPr>
    </w:lvl>
    <w:lvl w:ilvl="1" w:tplc="E220A776">
      <w:start w:val="1"/>
      <w:numFmt w:val="bullet"/>
      <w:lvlText w:val="o"/>
      <w:lvlJc w:val="left"/>
      <w:pPr>
        <w:ind w:left="1440" w:hanging="360"/>
      </w:pPr>
      <w:rPr>
        <w:rFonts w:ascii="Courier New" w:hAnsi="Courier New" w:hint="default"/>
      </w:rPr>
    </w:lvl>
    <w:lvl w:ilvl="2" w:tplc="D74E431E">
      <w:start w:val="1"/>
      <w:numFmt w:val="bullet"/>
      <w:lvlText w:val=""/>
      <w:lvlJc w:val="left"/>
      <w:pPr>
        <w:ind w:left="2160" w:hanging="360"/>
      </w:pPr>
      <w:rPr>
        <w:rFonts w:ascii="Wingdings" w:hAnsi="Wingdings" w:hint="default"/>
      </w:rPr>
    </w:lvl>
    <w:lvl w:ilvl="3" w:tplc="37E47396">
      <w:start w:val="1"/>
      <w:numFmt w:val="bullet"/>
      <w:lvlText w:val=""/>
      <w:lvlJc w:val="left"/>
      <w:pPr>
        <w:ind w:left="2880" w:hanging="360"/>
      </w:pPr>
      <w:rPr>
        <w:rFonts w:ascii="Symbol" w:hAnsi="Symbol" w:hint="default"/>
      </w:rPr>
    </w:lvl>
    <w:lvl w:ilvl="4" w:tplc="E5FA4C74">
      <w:start w:val="1"/>
      <w:numFmt w:val="bullet"/>
      <w:lvlText w:val="o"/>
      <w:lvlJc w:val="left"/>
      <w:pPr>
        <w:ind w:left="3600" w:hanging="360"/>
      </w:pPr>
      <w:rPr>
        <w:rFonts w:ascii="Courier New" w:hAnsi="Courier New" w:hint="default"/>
      </w:rPr>
    </w:lvl>
    <w:lvl w:ilvl="5" w:tplc="9716C726">
      <w:start w:val="1"/>
      <w:numFmt w:val="bullet"/>
      <w:lvlText w:val=""/>
      <w:lvlJc w:val="left"/>
      <w:pPr>
        <w:ind w:left="4320" w:hanging="360"/>
      </w:pPr>
      <w:rPr>
        <w:rFonts w:ascii="Wingdings" w:hAnsi="Wingdings" w:hint="default"/>
      </w:rPr>
    </w:lvl>
    <w:lvl w:ilvl="6" w:tplc="A0F09080">
      <w:start w:val="1"/>
      <w:numFmt w:val="bullet"/>
      <w:lvlText w:val=""/>
      <w:lvlJc w:val="left"/>
      <w:pPr>
        <w:ind w:left="5040" w:hanging="360"/>
      </w:pPr>
      <w:rPr>
        <w:rFonts w:ascii="Symbol" w:hAnsi="Symbol" w:hint="default"/>
      </w:rPr>
    </w:lvl>
    <w:lvl w:ilvl="7" w:tplc="2286BA0E">
      <w:start w:val="1"/>
      <w:numFmt w:val="bullet"/>
      <w:lvlText w:val="o"/>
      <w:lvlJc w:val="left"/>
      <w:pPr>
        <w:ind w:left="5760" w:hanging="360"/>
      </w:pPr>
      <w:rPr>
        <w:rFonts w:ascii="Courier New" w:hAnsi="Courier New" w:hint="default"/>
      </w:rPr>
    </w:lvl>
    <w:lvl w:ilvl="8" w:tplc="4B102564">
      <w:start w:val="1"/>
      <w:numFmt w:val="bullet"/>
      <w:lvlText w:val=""/>
      <w:lvlJc w:val="left"/>
      <w:pPr>
        <w:ind w:left="6480" w:hanging="360"/>
      </w:pPr>
      <w:rPr>
        <w:rFonts w:ascii="Wingdings" w:hAnsi="Wingdings" w:hint="default"/>
      </w:rPr>
    </w:lvl>
  </w:abstractNum>
  <w:abstractNum w:abstractNumId="3" w15:restartNumberingAfterBreak="0">
    <w:nsid w:val="14DD8E8E"/>
    <w:multiLevelType w:val="hybridMultilevel"/>
    <w:tmpl w:val="32BE06AA"/>
    <w:lvl w:ilvl="0" w:tplc="FF1C9472">
      <w:start w:val="1"/>
      <w:numFmt w:val="bullet"/>
      <w:lvlText w:val=""/>
      <w:lvlJc w:val="left"/>
      <w:pPr>
        <w:ind w:left="720" w:hanging="360"/>
      </w:pPr>
      <w:rPr>
        <w:rFonts w:ascii="Symbol" w:hAnsi="Symbol" w:hint="default"/>
      </w:rPr>
    </w:lvl>
    <w:lvl w:ilvl="1" w:tplc="614AF094">
      <w:start w:val="1"/>
      <w:numFmt w:val="bullet"/>
      <w:lvlText w:val="o"/>
      <w:lvlJc w:val="left"/>
      <w:pPr>
        <w:ind w:left="1440" w:hanging="360"/>
      </w:pPr>
      <w:rPr>
        <w:rFonts w:ascii="Courier New" w:hAnsi="Courier New" w:hint="default"/>
      </w:rPr>
    </w:lvl>
    <w:lvl w:ilvl="2" w:tplc="E55467DA">
      <w:start w:val="1"/>
      <w:numFmt w:val="bullet"/>
      <w:lvlText w:val=""/>
      <w:lvlJc w:val="left"/>
      <w:pPr>
        <w:ind w:left="2160" w:hanging="360"/>
      </w:pPr>
      <w:rPr>
        <w:rFonts w:ascii="Wingdings" w:hAnsi="Wingdings" w:hint="default"/>
      </w:rPr>
    </w:lvl>
    <w:lvl w:ilvl="3" w:tplc="87600006">
      <w:start w:val="1"/>
      <w:numFmt w:val="bullet"/>
      <w:lvlText w:val=""/>
      <w:lvlJc w:val="left"/>
      <w:pPr>
        <w:ind w:left="2880" w:hanging="360"/>
      </w:pPr>
      <w:rPr>
        <w:rFonts w:ascii="Symbol" w:hAnsi="Symbol" w:hint="default"/>
      </w:rPr>
    </w:lvl>
    <w:lvl w:ilvl="4" w:tplc="215078E0">
      <w:start w:val="1"/>
      <w:numFmt w:val="bullet"/>
      <w:lvlText w:val="o"/>
      <w:lvlJc w:val="left"/>
      <w:pPr>
        <w:ind w:left="3600" w:hanging="360"/>
      </w:pPr>
      <w:rPr>
        <w:rFonts w:ascii="Courier New" w:hAnsi="Courier New" w:hint="default"/>
      </w:rPr>
    </w:lvl>
    <w:lvl w:ilvl="5" w:tplc="941CA0D4">
      <w:start w:val="1"/>
      <w:numFmt w:val="bullet"/>
      <w:lvlText w:val=""/>
      <w:lvlJc w:val="left"/>
      <w:pPr>
        <w:ind w:left="4320" w:hanging="360"/>
      </w:pPr>
      <w:rPr>
        <w:rFonts w:ascii="Wingdings" w:hAnsi="Wingdings" w:hint="default"/>
      </w:rPr>
    </w:lvl>
    <w:lvl w:ilvl="6" w:tplc="86585D12">
      <w:start w:val="1"/>
      <w:numFmt w:val="bullet"/>
      <w:lvlText w:val=""/>
      <w:lvlJc w:val="left"/>
      <w:pPr>
        <w:ind w:left="5040" w:hanging="360"/>
      </w:pPr>
      <w:rPr>
        <w:rFonts w:ascii="Symbol" w:hAnsi="Symbol" w:hint="default"/>
      </w:rPr>
    </w:lvl>
    <w:lvl w:ilvl="7" w:tplc="E62E10D0">
      <w:start w:val="1"/>
      <w:numFmt w:val="bullet"/>
      <w:lvlText w:val="o"/>
      <w:lvlJc w:val="left"/>
      <w:pPr>
        <w:ind w:left="5760" w:hanging="360"/>
      </w:pPr>
      <w:rPr>
        <w:rFonts w:ascii="Courier New" w:hAnsi="Courier New" w:hint="default"/>
      </w:rPr>
    </w:lvl>
    <w:lvl w:ilvl="8" w:tplc="67BAE616">
      <w:start w:val="1"/>
      <w:numFmt w:val="bullet"/>
      <w:lvlText w:val=""/>
      <w:lvlJc w:val="left"/>
      <w:pPr>
        <w:ind w:left="6480" w:hanging="360"/>
      </w:pPr>
      <w:rPr>
        <w:rFonts w:ascii="Wingdings" w:hAnsi="Wingdings" w:hint="default"/>
      </w:rPr>
    </w:lvl>
  </w:abstractNum>
  <w:abstractNum w:abstractNumId="4" w15:restartNumberingAfterBreak="0">
    <w:nsid w:val="18BC0D52"/>
    <w:multiLevelType w:val="hybridMultilevel"/>
    <w:tmpl w:val="387095E8"/>
    <w:lvl w:ilvl="0" w:tplc="839690AA">
      <w:start w:val="1"/>
      <w:numFmt w:val="bullet"/>
      <w:lvlText w:val=""/>
      <w:lvlJc w:val="left"/>
      <w:pPr>
        <w:ind w:left="720" w:hanging="360"/>
      </w:pPr>
      <w:rPr>
        <w:rFonts w:ascii="Symbol" w:hAnsi="Symbol" w:hint="default"/>
      </w:rPr>
    </w:lvl>
    <w:lvl w:ilvl="1" w:tplc="612C532A">
      <w:start w:val="1"/>
      <w:numFmt w:val="bullet"/>
      <w:lvlText w:val="o"/>
      <w:lvlJc w:val="left"/>
      <w:pPr>
        <w:ind w:left="1440" w:hanging="360"/>
      </w:pPr>
      <w:rPr>
        <w:rFonts w:ascii="Courier New" w:hAnsi="Courier New" w:hint="default"/>
      </w:rPr>
    </w:lvl>
    <w:lvl w:ilvl="2" w:tplc="C4A46C70">
      <w:start w:val="1"/>
      <w:numFmt w:val="bullet"/>
      <w:lvlText w:val=""/>
      <w:lvlJc w:val="left"/>
      <w:pPr>
        <w:ind w:left="2160" w:hanging="360"/>
      </w:pPr>
      <w:rPr>
        <w:rFonts w:ascii="Wingdings" w:hAnsi="Wingdings" w:hint="default"/>
      </w:rPr>
    </w:lvl>
    <w:lvl w:ilvl="3" w:tplc="927C44BA">
      <w:start w:val="1"/>
      <w:numFmt w:val="bullet"/>
      <w:lvlText w:val=""/>
      <w:lvlJc w:val="left"/>
      <w:pPr>
        <w:ind w:left="2880" w:hanging="360"/>
      </w:pPr>
      <w:rPr>
        <w:rFonts w:ascii="Symbol" w:hAnsi="Symbol" w:hint="default"/>
      </w:rPr>
    </w:lvl>
    <w:lvl w:ilvl="4" w:tplc="FDDC9F16">
      <w:start w:val="1"/>
      <w:numFmt w:val="bullet"/>
      <w:lvlText w:val="o"/>
      <w:lvlJc w:val="left"/>
      <w:pPr>
        <w:ind w:left="3600" w:hanging="360"/>
      </w:pPr>
      <w:rPr>
        <w:rFonts w:ascii="Courier New" w:hAnsi="Courier New" w:hint="default"/>
      </w:rPr>
    </w:lvl>
    <w:lvl w:ilvl="5" w:tplc="BA56E80A">
      <w:start w:val="1"/>
      <w:numFmt w:val="bullet"/>
      <w:lvlText w:val=""/>
      <w:lvlJc w:val="left"/>
      <w:pPr>
        <w:ind w:left="4320" w:hanging="360"/>
      </w:pPr>
      <w:rPr>
        <w:rFonts w:ascii="Wingdings" w:hAnsi="Wingdings" w:hint="default"/>
      </w:rPr>
    </w:lvl>
    <w:lvl w:ilvl="6" w:tplc="6FB60254">
      <w:start w:val="1"/>
      <w:numFmt w:val="bullet"/>
      <w:lvlText w:val=""/>
      <w:lvlJc w:val="left"/>
      <w:pPr>
        <w:ind w:left="5040" w:hanging="360"/>
      </w:pPr>
      <w:rPr>
        <w:rFonts w:ascii="Symbol" w:hAnsi="Symbol" w:hint="default"/>
      </w:rPr>
    </w:lvl>
    <w:lvl w:ilvl="7" w:tplc="CD049A78">
      <w:start w:val="1"/>
      <w:numFmt w:val="bullet"/>
      <w:lvlText w:val="o"/>
      <w:lvlJc w:val="left"/>
      <w:pPr>
        <w:ind w:left="5760" w:hanging="360"/>
      </w:pPr>
      <w:rPr>
        <w:rFonts w:ascii="Courier New" w:hAnsi="Courier New" w:hint="default"/>
      </w:rPr>
    </w:lvl>
    <w:lvl w:ilvl="8" w:tplc="6CAC9508">
      <w:start w:val="1"/>
      <w:numFmt w:val="bullet"/>
      <w:lvlText w:val=""/>
      <w:lvlJc w:val="left"/>
      <w:pPr>
        <w:ind w:left="6480" w:hanging="360"/>
      </w:pPr>
      <w:rPr>
        <w:rFonts w:ascii="Wingdings" w:hAnsi="Wingdings" w:hint="default"/>
      </w:rPr>
    </w:lvl>
  </w:abstractNum>
  <w:abstractNum w:abstractNumId="5" w15:restartNumberingAfterBreak="0">
    <w:nsid w:val="23C5FE7C"/>
    <w:multiLevelType w:val="hybridMultilevel"/>
    <w:tmpl w:val="F12A5AE4"/>
    <w:lvl w:ilvl="0" w:tplc="4BD238D0">
      <w:start w:val="1"/>
      <w:numFmt w:val="bullet"/>
      <w:lvlText w:val=""/>
      <w:lvlJc w:val="left"/>
      <w:pPr>
        <w:ind w:left="720" w:hanging="360"/>
      </w:pPr>
      <w:rPr>
        <w:rFonts w:ascii="Symbol" w:hAnsi="Symbol" w:hint="default"/>
      </w:rPr>
    </w:lvl>
    <w:lvl w:ilvl="1" w:tplc="1720799E">
      <w:start w:val="1"/>
      <w:numFmt w:val="bullet"/>
      <w:lvlText w:val="o"/>
      <w:lvlJc w:val="left"/>
      <w:pPr>
        <w:ind w:left="1440" w:hanging="360"/>
      </w:pPr>
      <w:rPr>
        <w:rFonts w:ascii="Courier New" w:hAnsi="Courier New" w:hint="default"/>
      </w:rPr>
    </w:lvl>
    <w:lvl w:ilvl="2" w:tplc="08E8EF48">
      <w:start w:val="1"/>
      <w:numFmt w:val="bullet"/>
      <w:lvlText w:val=""/>
      <w:lvlJc w:val="left"/>
      <w:pPr>
        <w:ind w:left="2160" w:hanging="360"/>
      </w:pPr>
      <w:rPr>
        <w:rFonts w:ascii="Wingdings" w:hAnsi="Wingdings" w:hint="default"/>
      </w:rPr>
    </w:lvl>
    <w:lvl w:ilvl="3" w:tplc="4A9A4D68">
      <w:start w:val="1"/>
      <w:numFmt w:val="bullet"/>
      <w:lvlText w:val=""/>
      <w:lvlJc w:val="left"/>
      <w:pPr>
        <w:ind w:left="2880" w:hanging="360"/>
      </w:pPr>
      <w:rPr>
        <w:rFonts w:ascii="Symbol" w:hAnsi="Symbol" w:hint="default"/>
      </w:rPr>
    </w:lvl>
    <w:lvl w:ilvl="4" w:tplc="02E21878">
      <w:start w:val="1"/>
      <w:numFmt w:val="bullet"/>
      <w:lvlText w:val="o"/>
      <w:lvlJc w:val="left"/>
      <w:pPr>
        <w:ind w:left="3600" w:hanging="360"/>
      </w:pPr>
      <w:rPr>
        <w:rFonts w:ascii="Courier New" w:hAnsi="Courier New" w:hint="default"/>
      </w:rPr>
    </w:lvl>
    <w:lvl w:ilvl="5" w:tplc="287A2444">
      <w:start w:val="1"/>
      <w:numFmt w:val="bullet"/>
      <w:lvlText w:val=""/>
      <w:lvlJc w:val="left"/>
      <w:pPr>
        <w:ind w:left="4320" w:hanging="360"/>
      </w:pPr>
      <w:rPr>
        <w:rFonts w:ascii="Wingdings" w:hAnsi="Wingdings" w:hint="default"/>
      </w:rPr>
    </w:lvl>
    <w:lvl w:ilvl="6" w:tplc="C884FC5C">
      <w:start w:val="1"/>
      <w:numFmt w:val="bullet"/>
      <w:lvlText w:val=""/>
      <w:lvlJc w:val="left"/>
      <w:pPr>
        <w:ind w:left="5040" w:hanging="360"/>
      </w:pPr>
      <w:rPr>
        <w:rFonts w:ascii="Symbol" w:hAnsi="Symbol" w:hint="default"/>
      </w:rPr>
    </w:lvl>
    <w:lvl w:ilvl="7" w:tplc="E278B70A">
      <w:start w:val="1"/>
      <w:numFmt w:val="bullet"/>
      <w:lvlText w:val="o"/>
      <w:lvlJc w:val="left"/>
      <w:pPr>
        <w:ind w:left="5760" w:hanging="360"/>
      </w:pPr>
      <w:rPr>
        <w:rFonts w:ascii="Courier New" w:hAnsi="Courier New" w:hint="default"/>
      </w:rPr>
    </w:lvl>
    <w:lvl w:ilvl="8" w:tplc="8E76BA90">
      <w:start w:val="1"/>
      <w:numFmt w:val="bullet"/>
      <w:lvlText w:val=""/>
      <w:lvlJc w:val="left"/>
      <w:pPr>
        <w:ind w:left="6480" w:hanging="360"/>
      </w:pPr>
      <w:rPr>
        <w:rFonts w:ascii="Wingdings" w:hAnsi="Wingdings" w:hint="default"/>
      </w:rPr>
    </w:lvl>
  </w:abstractNum>
  <w:abstractNum w:abstractNumId="6" w15:restartNumberingAfterBreak="0">
    <w:nsid w:val="24B8DD4D"/>
    <w:multiLevelType w:val="hybridMultilevel"/>
    <w:tmpl w:val="DCF2E990"/>
    <w:lvl w:ilvl="0" w:tplc="B5841D30">
      <w:start w:val="1"/>
      <w:numFmt w:val="bullet"/>
      <w:lvlText w:val=""/>
      <w:lvlJc w:val="left"/>
      <w:pPr>
        <w:ind w:left="720" w:hanging="360"/>
      </w:pPr>
      <w:rPr>
        <w:rFonts w:ascii="Symbol" w:hAnsi="Symbol" w:hint="default"/>
      </w:rPr>
    </w:lvl>
    <w:lvl w:ilvl="1" w:tplc="FB3E1788">
      <w:start w:val="1"/>
      <w:numFmt w:val="bullet"/>
      <w:lvlText w:val="o"/>
      <w:lvlJc w:val="left"/>
      <w:pPr>
        <w:ind w:left="1440" w:hanging="360"/>
      </w:pPr>
      <w:rPr>
        <w:rFonts w:ascii="Courier New" w:hAnsi="Courier New" w:hint="default"/>
      </w:rPr>
    </w:lvl>
    <w:lvl w:ilvl="2" w:tplc="2EDE6BA2">
      <w:start w:val="1"/>
      <w:numFmt w:val="bullet"/>
      <w:lvlText w:val=""/>
      <w:lvlJc w:val="left"/>
      <w:pPr>
        <w:ind w:left="2160" w:hanging="360"/>
      </w:pPr>
      <w:rPr>
        <w:rFonts w:ascii="Wingdings" w:hAnsi="Wingdings" w:hint="default"/>
      </w:rPr>
    </w:lvl>
    <w:lvl w:ilvl="3" w:tplc="A88A5A92">
      <w:start w:val="1"/>
      <w:numFmt w:val="bullet"/>
      <w:lvlText w:val=""/>
      <w:lvlJc w:val="left"/>
      <w:pPr>
        <w:ind w:left="2880" w:hanging="360"/>
      </w:pPr>
      <w:rPr>
        <w:rFonts w:ascii="Symbol" w:hAnsi="Symbol" w:hint="default"/>
      </w:rPr>
    </w:lvl>
    <w:lvl w:ilvl="4" w:tplc="FEBC0C28">
      <w:start w:val="1"/>
      <w:numFmt w:val="bullet"/>
      <w:lvlText w:val="o"/>
      <w:lvlJc w:val="left"/>
      <w:pPr>
        <w:ind w:left="3600" w:hanging="360"/>
      </w:pPr>
      <w:rPr>
        <w:rFonts w:ascii="Courier New" w:hAnsi="Courier New" w:hint="default"/>
      </w:rPr>
    </w:lvl>
    <w:lvl w:ilvl="5" w:tplc="A6F201AE">
      <w:start w:val="1"/>
      <w:numFmt w:val="bullet"/>
      <w:lvlText w:val=""/>
      <w:lvlJc w:val="left"/>
      <w:pPr>
        <w:ind w:left="4320" w:hanging="360"/>
      </w:pPr>
      <w:rPr>
        <w:rFonts w:ascii="Wingdings" w:hAnsi="Wingdings" w:hint="default"/>
      </w:rPr>
    </w:lvl>
    <w:lvl w:ilvl="6" w:tplc="E948FE3C">
      <w:start w:val="1"/>
      <w:numFmt w:val="bullet"/>
      <w:lvlText w:val=""/>
      <w:lvlJc w:val="left"/>
      <w:pPr>
        <w:ind w:left="5040" w:hanging="360"/>
      </w:pPr>
      <w:rPr>
        <w:rFonts w:ascii="Symbol" w:hAnsi="Symbol" w:hint="default"/>
      </w:rPr>
    </w:lvl>
    <w:lvl w:ilvl="7" w:tplc="D088ABB6">
      <w:start w:val="1"/>
      <w:numFmt w:val="bullet"/>
      <w:lvlText w:val="o"/>
      <w:lvlJc w:val="left"/>
      <w:pPr>
        <w:ind w:left="5760" w:hanging="360"/>
      </w:pPr>
      <w:rPr>
        <w:rFonts w:ascii="Courier New" w:hAnsi="Courier New" w:hint="default"/>
      </w:rPr>
    </w:lvl>
    <w:lvl w:ilvl="8" w:tplc="0106B51C">
      <w:start w:val="1"/>
      <w:numFmt w:val="bullet"/>
      <w:lvlText w:val=""/>
      <w:lvlJc w:val="left"/>
      <w:pPr>
        <w:ind w:left="6480" w:hanging="360"/>
      </w:pPr>
      <w:rPr>
        <w:rFonts w:ascii="Wingdings" w:hAnsi="Wingdings" w:hint="default"/>
      </w:rPr>
    </w:lvl>
  </w:abstractNum>
  <w:abstractNum w:abstractNumId="7" w15:restartNumberingAfterBreak="0">
    <w:nsid w:val="2D899B1F"/>
    <w:multiLevelType w:val="hybridMultilevel"/>
    <w:tmpl w:val="5880A68A"/>
    <w:lvl w:ilvl="0" w:tplc="6608E0B6">
      <w:start w:val="1"/>
      <w:numFmt w:val="bullet"/>
      <w:lvlText w:val=""/>
      <w:lvlJc w:val="left"/>
      <w:pPr>
        <w:ind w:left="720" w:hanging="360"/>
      </w:pPr>
      <w:rPr>
        <w:rFonts w:ascii="Symbol" w:hAnsi="Symbol" w:hint="default"/>
      </w:rPr>
    </w:lvl>
    <w:lvl w:ilvl="1" w:tplc="3CF4F056">
      <w:start w:val="1"/>
      <w:numFmt w:val="bullet"/>
      <w:lvlText w:val="o"/>
      <w:lvlJc w:val="left"/>
      <w:pPr>
        <w:ind w:left="1440" w:hanging="360"/>
      </w:pPr>
      <w:rPr>
        <w:rFonts w:ascii="Courier New" w:hAnsi="Courier New" w:hint="default"/>
      </w:rPr>
    </w:lvl>
    <w:lvl w:ilvl="2" w:tplc="B1988B0C">
      <w:start w:val="1"/>
      <w:numFmt w:val="bullet"/>
      <w:lvlText w:val=""/>
      <w:lvlJc w:val="left"/>
      <w:pPr>
        <w:ind w:left="2160" w:hanging="360"/>
      </w:pPr>
      <w:rPr>
        <w:rFonts w:ascii="Wingdings" w:hAnsi="Wingdings" w:hint="default"/>
      </w:rPr>
    </w:lvl>
    <w:lvl w:ilvl="3" w:tplc="D5E8C254">
      <w:start w:val="1"/>
      <w:numFmt w:val="bullet"/>
      <w:lvlText w:val=""/>
      <w:lvlJc w:val="left"/>
      <w:pPr>
        <w:ind w:left="2880" w:hanging="360"/>
      </w:pPr>
      <w:rPr>
        <w:rFonts w:ascii="Symbol" w:hAnsi="Symbol" w:hint="default"/>
      </w:rPr>
    </w:lvl>
    <w:lvl w:ilvl="4" w:tplc="9DF68C50">
      <w:start w:val="1"/>
      <w:numFmt w:val="bullet"/>
      <w:lvlText w:val="o"/>
      <w:lvlJc w:val="left"/>
      <w:pPr>
        <w:ind w:left="3600" w:hanging="360"/>
      </w:pPr>
      <w:rPr>
        <w:rFonts w:ascii="Courier New" w:hAnsi="Courier New" w:hint="default"/>
      </w:rPr>
    </w:lvl>
    <w:lvl w:ilvl="5" w:tplc="6CB247CC">
      <w:start w:val="1"/>
      <w:numFmt w:val="bullet"/>
      <w:lvlText w:val=""/>
      <w:lvlJc w:val="left"/>
      <w:pPr>
        <w:ind w:left="4320" w:hanging="360"/>
      </w:pPr>
      <w:rPr>
        <w:rFonts w:ascii="Wingdings" w:hAnsi="Wingdings" w:hint="default"/>
      </w:rPr>
    </w:lvl>
    <w:lvl w:ilvl="6" w:tplc="BF3CD5CE">
      <w:start w:val="1"/>
      <w:numFmt w:val="bullet"/>
      <w:lvlText w:val=""/>
      <w:lvlJc w:val="left"/>
      <w:pPr>
        <w:ind w:left="5040" w:hanging="360"/>
      </w:pPr>
      <w:rPr>
        <w:rFonts w:ascii="Symbol" w:hAnsi="Symbol" w:hint="default"/>
      </w:rPr>
    </w:lvl>
    <w:lvl w:ilvl="7" w:tplc="E640BB02">
      <w:start w:val="1"/>
      <w:numFmt w:val="bullet"/>
      <w:lvlText w:val="o"/>
      <w:lvlJc w:val="left"/>
      <w:pPr>
        <w:ind w:left="5760" w:hanging="360"/>
      </w:pPr>
      <w:rPr>
        <w:rFonts w:ascii="Courier New" w:hAnsi="Courier New" w:hint="default"/>
      </w:rPr>
    </w:lvl>
    <w:lvl w:ilvl="8" w:tplc="E8EE8FE8">
      <w:start w:val="1"/>
      <w:numFmt w:val="bullet"/>
      <w:lvlText w:val=""/>
      <w:lvlJc w:val="left"/>
      <w:pPr>
        <w:ind w:left="6480" w:hanging="360"/>
      </w:pPr>
      <w:rPr>
        <w:rFonts w:ascii="Wingdings" w:hAnsi="Wingdings" w:hint="default"/>
      </w:rPr>
    </w:lvl>
  </w:abstractNum>
  <w:abstractNum w:abstractNumId="8" w15:restartNumberingAfterBreak="0">
    <w:nsid w:val="2FB27B65"/>
    <w:multiLevelType w:val="hybridMultilevel"/>
    <w:tmpl w:val="A51EEB44"/>
    <w:lvl w:ilvl="0" w:tplc="3E26893A">
      <w:start w:val="1"/>
      <w:numFmt w:val="bullet"/>
      <w:lvlText w:val=""/>
      <w:lvlJc w:val="left"/>
      <w:pPr>
        <w:ind w:left="720" w:hanging="360"/>
      </w:pPr>
      <w:rPr>
        <w:rFonts w:ascii="Symbol" w:hAnsi="Symbol" w:hint="default"/>
      </w:rPr>
    </w:lvl>
    <w:lvl w:ilvl="1" w:tplc="FA2890F0">
      <w:start w:val="1"/>
      <w:numFmt w:val="bullet"/>
      <w:lvlText w:val="o"/>
      <w:lvlJc w:val="left"/>
      <w:pPr>
        <w:ind w:left="1440" w:hanging="360"/>
      </w:pPr>
      <w:rPr>
        <w:rFonts w:ascii="Courier New" w:hAnsi="Courier New" w:hint="default"/>
      </w:rPr>
    </w:lvl>
    <w:lvl w:ilvl="2" w:tplc="C956734A">
      <w:start w:val="1"/>
      <w:numFmt w:val="bullet"/>
      <w:lvlText w:val=""/>
      <w:lvlJc w:val="left"/>
      <w:pPr>
        <w:ind w:left="2160" w:hanging="360"/>
      </w:pPr>
      <w:rPr>
        <w:rFonts w:ascii="Wingdings" w:hAnsi="Wingdings" w:hint="default"/>
      </w:rPr>
    </w:lvl>
    <w:lvl w:ilvl="3" w:tplc="563A71EE">
      <w:start w:val="1"/>
      <w:numFmt w:val="bullet"/>
      <w:lvlText w:val=""/>
      <w:lvlJc w:val="left"/>
      <w:pPr>
        <w:ind w:left="2880" w:hanging="360"/>
      </w:pPr>
      <w:rPr>
        <w:rFonts w:ascii="Symbol" w:hAnsi="Symbol" w:hint="default"/>
      </w:rPr>
    </w:lvl>
    <w:lvl w:ilvl="4" w:tplc="34480A14">
      <w:start w:val="1"/>
      <w:numFmt w:val="bullet"/>
      <w:lvlText w:val="o"/>
      <w:lvlJc w:val="left"/>
      <w:pPr>
        <w:ind w:left="3600" w:hanging="360"/>
      </w:pPr>
      <w:rPr>
        <w:rFonts w:ascii="Courier New" w:hAnsi="Courier New" w:hint="default"/>
      </w:rPr>
    </w:lvl>
    <w:lvl w:ilvl="5" w:tplc="01C06B58">
      <w:start w:val="1"/>
      <w:numFmt w:val="bullet"/>
      <w:lvlText w:val=""/>
      <w:lvlJc w:val="left"/>
      <w:pPr>
        <w:ind w:left="4320" w:hanging="360"/>
      </w:pPr>
      <w:rPr>
        <w:rFonts w:ascii="Wingdings" w:hAnsi="Wingdings" w:hint="default"/>
      </w:rPr>
    </w:lvl>
    <w:lvl w:ilvl="6" w:tplc="8BD05116">
      <w:start w:val="1"/>
      <w:numFmt w:val="bullet"/>
      <w:lvlText w:val=""/>
      <w:lvlJc w:val="left"/>
      <w:pPr>
        <w:ind w:left="5040" w:hanging="360"/>
      </w:pPr>
      <w:rPr>
        <w:rFonts w:ascii="Symbol" w:hAnsi="Symbol" w:hint="default"/>
      </w:rPr>
    </w:lvl>
    <w:lvl w:ilvl="7" w:tplc="4E4C34A6">
      <w:start w:val="1"/>
      <w:numFmt w:val="bullet"/>
      <w:lvlText w:val="o"/>
      <w:lvlJc w:val="left"/>
      <w:pPr>
        <w:ind w:left="5760" w:hanging="360"/>
      </w:pPr>
      <w:rPr>
        <w:rFonts w:ascii="Courier New" w:hAnsi="Courier New" w:hint="default"/>
      </w:rPr>
    </w:lvl>
    <w:lvl w:ilvl="8" w:tplc="0A605398">
      <w:start w:val="1"/>
      <w:numFmt w:val="bullet"/>
      <w:lvlText w:val=""/>
      <w:lvlJc w:val="left"/>
      <w:pPr>
        <w:ind w:left="6480" w:hanging="360"/>
      </w:pPr>
      <w:rPr>
        <w:rFonts w:ascii="Wingdings" w:hAnsi="Wingdings" w:hint="default"/>
      </w:rPr>
    </w:lvl>
  </w:abstractNum>
  <w:abstractNum w:abstractNumId="9" w15:restartNumberingAfterBreak="0">
    <w:nsid w:val="339D8A35"/>
    <w:multiLevelType w:val="hybridMultilevel"/>
    <w:tmpl w:val="86529BE0"/>
    <w:lvl w:ilvl="0" w:tplc="8DF0C54A">
      <w:start w:val="1"/>
      <w:numFmt w:val="bullet"/>
      <w:lvlText w:val=""/>
      <w:lvlJc w:val="left"/>
      <w:pPr>
        <w:ind w:left="720" w:hanging="360"/>
      </w:pPr>
      <w:rPr>
        <w:rFonts w:ascii="Symbol" w:hAnsi="Symbol" w:hint="default"/>
      </w:rPr>
    </w:lvl>
    <w:lvl w:ilvl="1" w:tplc="4048871A">
      <w:start w:val="1"/>
      <w:numFmt w:val="bullet"/>
      <w:lvlText w:val="o"/>
      <w:lvlJc w:val="left"/>
      <w:pPr>
        <w:ind w:left="1440" w:hanging="360"/>
      </w:pPr>
      <w:rPr>
        <w:rFonts w:ascii="Courier New" w:hAnsi="Courier New" w:hint="default"/>
      </w:rPr>
    </w:lvl>
    <w:lvl w:ilvl="2" w:tplc="89F89292">
      <w:start w:val="1"/>
      <w:numFmt w:val="bullet"/>
      <w:lvlText w:val=""/>
      <w:lvlJc w:val="left"/>
      <w:pPr>
        <w:ind w:left="2160" w:hanging="360"/>
      </w:pPr>
      <w:rPr>
        <w:rFonts w:ascii="Wingdings" w:hAnsi="Wingdings" w:hint="default"/>
      </w:rPr>
    </w:lvl>
    <w:lvl w:ilvl="3" w:tplc="51EE83B6">
      <w:start w:val="1"/>
      <w:numFmt w:val="bullet"/>
      <w:lvlText w:val=""/>
      <w:lvlJc w:val="left"/>
      <w:pPr>
        <w:ind w:left="2880" w:hanging="360"/>
      </w:pPr>
      <w:rPr>
        <w:rFonts w:ascii="Symbol" w:hAnsi="Symbol" w:hint="default"/>
      </w:rPr>
    </w:lvl>
    <w:lvl w:ilvl="4" w:tplc="50E4CF0C">
      <w:start w:val="1"/>
      <w:numFmt w:val="bullet"/>
      <w:lvlText w:val="o"/>
      <w:lvlJc w:val="left"/>
      <w:pPr>
        <w:ind w:left="3600" w:hanging="360"/>
      </w:pPr>
      <w:rPr>
        <w:rFonts w:ascii="Courier New" w:hAnsi="Courier New" w:hint="default"/>
      </w:rPr>
    </w:lvl>
    <w:lvl w:ilvl="5" w:tplc="A7A63C6C">
      <w:start w:val="1"/>
      <w:numFmt w:val="bullet"/>
      <w:lvlText w:val=""/>
      <w:lvlJc w:val="left"/>
      <w:pPr>
        <w:ind w:left="4320" w:hanging="360"/>
      </w:pPr>
      <w:rPr>
        <w:rFonts w:ascii="Wingdings" w:hAnsi="Wingdings" w:hint="default"/>
      </w:rPr>
    </w:lvl>
    <w:lvl w:ilvl="6" w:tplc="53B48B9C">
      <w:start w:val="1"/>
      <w:numFmt w:val="bullet"/>
      <w:lvlText w:val=""/>
      <w:lvlJc w:val="left"/>
      <w:pPr>
        <w:ind w:left="5040" w:hanging="360"/>
      </w:pPr>
      <w:rPr>
        <w:rFonts w:ascii="Symbol" w:hAnsi="Symbol" w:hint="default"/>
      </w:rPr>
    </w:lvl>
    <w:lvl w:ilvl="7" w:tplc="76C83426">
      <w:start w:val="1"/>
      <w:numFmt w:val="bullet"/>
      <w:lvlText w:val="o"/>
      <w:lvlJc w:val="left"/>
      <w:pPr>
        <w:ind w:left="5760" w:hanging="360"/>
      </w:pPr>
      <w:rPr>
        <w:rFonts w:ascii="Courier New" w:hAnsi="Courier New" w:hint="default"/>
      </w:rPr>
    </w:lvl>
    <w:lvl w:ilvl="8" w:tplc="E25EDA66">
      <w:start w:val="1"/>
      <w:numFmt w:val="bullet"/>
      <w:lvlText w:val=""/>
      <w:lvlJc w:val="left"/>
      <w:pPr>
        <w:ind w:left="6480" w:hanging="360"/>
      </w:pPr>
      <w:rPr>
        <w:rFonts w:ascii="Wingdings" w:hAnsi="Wingdings" w:hint="default"/>
      </w:rPr>
    </w:lvl>
  </w:abstractNum>
  <w:abstractNum w:abstractNumId="10" w15:restartNumberingAfterBreak="0">
    <w:nsid w:val="348E5564"/>
    <w:multiLevelType w:val="hybridMultilevel"/>
    <w:tmpl w:val="5FA4A8E4"/>
    <w:lvl w:ilvl="0" w:tplc="D1067A50">
      <w:start w:val="1"/>
      <w:numFmt w:val="bullet"/>
      <w:lvlText w:val=""/>
      <w:lvlJc w:val="left"/>
      <w:pPr>
        <w:ind w:left="720" w:hanging="360"/>
      </w:pPr>
      <w:rPr>
        <w:rFonts w:ascii="Symbol" w:hAnsi="Symbol" w:hint="default"/>
      </w:rPr>
    </w:lvl>
    <w:lvl w:ilvl="1" w:tplc="DE089834">
      <w:start w:val="1"/>
      <w:numFmt w:val="bullet"/>
      <w:lvlText w:val="o"/>
      <w:lvlJc w:val="left"/>
      <w:pPr>
        <w:ind w:left="1440" w:hanging="360"/>
      </w:pPr>
      <w:rPr>
        <w:rFonts w:ascii="Courier New" w:hAnsi="Courier New" w:hint="default"/>
      </w:rPr>
    </w:lvl>
    <w:lvl w:ilvl="2" w:tplc="9F027E94">
      <w:start w:val="1"/>
      <w:numFmt w:val="bullet"/>
      <w:lvlText w:val=""/>
      <w:lvlJc w:val="left"/>
      <w:pPr>
        <w:ind w:left="2160" w:hanging="360"/>
      </w:pPr>
      <w:rPr>
        <w:rFonts w:ascii="Wingdings" w:hAnsi="Wingdings" w:hint="default"/>
      </w:rPr>
    </w:lvl>
    <w:lvl w:ilvl="3" w:tplc="666CAC88">
      <w:start w:val="1"/>
      <w:numFmt w:val="bullet"/>
      <w:lvlText w:val=""/>
      <w:lvlJc w:val="left"/>
      <w:pPr>
        <w:ind w:left="2880" w:hanging="360"/>
      </w:pPr>
      <w:rPr>
        <w:rFonts w:ascii="Symbol" w:hAnsi="Symbol" w:hint="default"/>
      </w:rPr>
    </w:lvl>
    <w:lvl w:ilvl="4" w:tplc="7DDE36DE">
      <w:start w:val="1"/>
      <w:numFmt w:val="bullet"/>
      <w:lvlText w:val="o"/>
      <w:lvlJc w:val="left"/>
      <w:pPr>
        <w:ind w:left="3600" w:hanging="360"/>
      </w:pPr>
      <w:rPr>
        <w:rFonts w:ascii="Courier New" w:hAnsi="Courier New" w:hint="default"/>
      </w:rPr>
    </w:lvl>
    <w:lvl w:ilvl="5" w:tplc="68C0EFE2">
      <w:start w:val="1"/>
      <w:numFmt w:val="bullet"/>
      <w:lvlText w:val=""/>
      <w:lvlJc w:val="left"/>
      <w:pPr>
        <w:ind w:left="4320" w:hanging="360"/>
      </w:pPr>
      <w:rPr>
        <w:rFonts w:ascii="Wingdings" w:hAnsi="Wingdings" w:hint="default"/>
      </w:rPr>
    </w:lvl>
    <w:lvl w:ilvl="6" w:tplc="41BEAB5C">
      <w:start w:val="1"/>
      <w:numFmt w:val="bullet"/>
      <w:lvlText w:val=""/>
      <w:lvlJc w:val="left"/>
      <w:pPr>
        <w:ind w:left="5040" w:hanging="360"/>
      </w:pPr>
      <w:rPr>
        <w:rFonts w:ascii="Symbol" w:hAnsi="Symbol" w:hint="default"/>
      </w:rPr>
    </w:lvl>
    <w:lvl w:ilvl="7" w:tplc="8AC41AA6">
      <w:start w:val="1"/>
      <w:numFmt w:val="bullet"/>
      <w:lvlText w:val="o"/>
      <w:lvlJc w:val="left"/>
      <w:pPr>
        <w:ind w:left="5760" w:hanging="360"/>
      </w:pPr>
      <w:rPr>
        <w:rFonts w:ascii="Courier New" w:hAnsi="Courier New" w:hint="default"/>
      </w:rPr>
    </w:lvl>
    <w:lvl w:ilvl="8" w:tplc="A254F51C">
      <w:start w:val="1"/>
      <w:numFmt w:val="bullet"/>
      <w:lvlText w:val=""/>
      <w:lvlJc w:val="left"/>
      <w:pPr>
        <w:ind w:left="6480" w:hanging="360"/>
      </w:pPr>
      <w:rPr>
        <w:rFonts w:ascii="Wingdings" w:hAnsi="Wingdings" w:hint="default"/>
      </w:rPr>
    </w:lvl>
  </w:abstractNum>
  <w:abstractNum w:abstractNumId="11" w15:restartNumberingAfterBreak="0">
    <w:nsid w:val="34C6182A"/>
    <w:multiLevelType w:val="hybridMultilevel"/>
    <w:tmpl w:val="85188950"/>
    <w:lvl w:ilvl="0" w:tplc="3482A9B4">
      <w:start w:val="1"/>
      <w:numFmt w:val="bullet"/>
      <w:lvlText w:val=""/>
      <w:lvlJc w:val="left"/>
      <w:pPr>
        <w:ind w:left="720" w:hanging="360"/>
      </w:pPr>
      <w:rPr>
        <w:rFonts w:ascii="Symbol" w:hAnsi="Symbol" w:hint="default"/>
      </w:rPr>
    </w:lvl>
    <w:lvl w:ilvl="1" w:tplc="D322768E">
      <w:start w:val="1"/>
      <w:numFmt w:val="bullet"/>
      <w:lvlText w:val="o"/>
      <w:lvlJc w:val="left"/>
      <w:pPr>
        <w:ind w:left="1440" w:hanging="360"/>
      </w:pPr>
      <w:rPr>
        <w:rFonts w:ascii="Courier New" w:hAnsi="Courier New" w:hint="default"/>
      </w:rPr>
    </w:lvl>
    <w:lvl w:ilvl="2" w:tplc="8FB6BB8A">
      <w:start w:val="1"/>
      <w:numFmt w:val="bullet"/>
      <w:lvlText w:val=""/>
      <w:lvlJc w:val="left"/>
      <w:pPr>
        <w:ind w:left="2160" w:hanging="360"/>
      </w:pPr>
      <w:rPr>
        <w:rFonts w:ascii="Wingdings" w:hAnsi="Wingdings" w:hint="default"/>
      </w:rPr>
    </w:lvl>
    <w:lvl w:ilvl="3" w:tplc="329AA1A2">
      <w:start w:val="1"/>
      <w:numFmt w:val="bullet"/>
      <w:lvlText w:val=""/>
      <w:lvlJc w:val="left"/>
      <w:pPr>
        <w:ind w:left="2880" w:hanging="360"/>
      </w:pPr>
      <w:rPr>
        <w:rFonts w:ascii="Symbol" w:hAnsi="Symbol" w:hint="default"/>
      </w:rPr>
    </w:lvl>
    <w:lvl w:ilvl="4" w:tplc="3C1ED2D4">
      <w:start w:val="1"/>
      <w:numFmt w:val="bullet"/>
      <w:lvlText w:val="o"/>
      <w:lvlJc w:val="left"/>
      <w:pPr>
        <w:ind w:left="3600" w:hanging="360"/>
      </w:pPr>
      <w:rPr>
        <w:rFonts w:ascii="Courier New" w:hAnsi="Courier New" w:hint="default"/>
      </w:rPr>
    </w:lvl>
    <w:lvl w:ilvl="5" w:tplc="BD60C4F8">
      <w:start w:val="1"/>
      <w:numFmt w:val="bullet"/>
      <w:lvlText w:val=""/>
      <w:lvlJc w:val="left"/>
      <w:pPr>
        <w:ind w:left="4320" w:hanging="360"/>
      </w:pPr>
      <w:rPr>
        <w:rFonts w:ascii="Wingdings" w:hAnsi="Wingdings" w:hint="default"/>
      </w:rPr>
    </w:lvl>
    <w:lvl w:ilvl="6" w:tplc="012646B4">
      <w:start w:val="1"/>
      <w:numFmt w:val="bullet"/>
      <w:lvlText w:val=""/>
      <w:lvlJc w:val="left"/>
      <w:pPr>
        <w:ind w:left="5040" w:hanging="360"/>
      </w:pPr>
      <w:rPr>
        <w:rFonts w:ascii="Symbol" w:hAnsi="Symbol" w:hint="default"/>
      </w:rPr>
    </w:lvl>
    <w:lvl w:ilvl="7" w:tplc="CAE2C1FA">
      <w:start w:val="1"/>
      <w:numFmt w:val="bullet"/>
      <w:lvlText w:val="o"/>
      <w:lvlJc w:val="left"/>
      <w:pPr>
        <w:ind w:left="5760" w:hanging="360"/>
      </w:pPr>
      <w:rPr>
        <w:rFonts w:ascii="Courier New" w:hAnsi="Courier New" w:hint="default"/>
      </w:rPr>
    </w:lvl>
    <w:lvl w:ilvl="8" w:tplc="36E20BFE">
      <w:start w:val="1"/>
      <w:numFmt w:val="bullet"/>
      <w:lvlText w:val=""/>
      <w:lvlJc w:val="left"/>
      <w:pPr>
        <w:ind w:left="6480" w:hanging="360"/>
      </w:pPr>
      <w:rPr>
        <w:rFonts w:ascii="Wingdings" w:hAnsi="Wingdings" w:hint="default"/>
      </w:rPr>
    </w:lvl>
  </w:abstractNum>
  <w:abstractNum w:abstractNumId="12" w15:restartNumberingAfterBreak="0">
    <w:nsid w:val="416192E3"/>
    <w:multiLevelType w:val="hybridMultilevel"/>
    <w:tmpl w:val="4774B940"/>
    <w:lvl w:ilvl="0" w:tplc="64104A9E">
      <w:start w:val="1"/>
      <w:numFmt w:val="bullet"/>
      <w:lvlText w:val=""/>
      <w:lvlJc w:val="left"/>
      <w:pPr>
        <w:ind w:left="720" w:hanging="360"/>
      </w:pPr>
      <w:rPr>
        <w:rFonts w:ascii="Symbol" w:hAnsi="Symbol" w:hint="default"/>
      </w:rPr>
    </w:lvl>
    <w:lvl w:ilvl="1" w:tplc="E606FCCA">
      <w:start w:val="1"/>
      <w:numFmt w:val="bullet"/>
      <w:lvlText w:val="o"/>
      <w:lvlJc w:val="left"/>
      <w:pPr>
        <w:ind w:left="1440" w:hanging="360"/>
      </w:pPr>
      <w:rPr>
        <w:rFonts w:ascii="Courier New" w:hAnsi="Courier New" w:hint="default"/>
      </w:rPr>
    </w:lvl>
    <w:lvl w:ilvl="2" w:tplc="590CBA8E">
      <w:start w:val="1"/>
      <w:numFmt w:val="bullet"/>
      <w:lvlText w:val=""/>
      <w:lvlJc w:val="left"/>
      <w:pPr>
        <w:ind w:left="2160" w:hanging="360"/>
      </w:pPr>
      <w:rPr>
        <w:rFonts w:ascii="Wingdings" w:hAnsi="Wingdings" w:hint="default"/>
      </w:rPr>
    </w:lvl>
    <w:lvl w:ilvl="3" w:tplc="6F08F132">
      <w:start w:val="1"/>
      <w:numFmt w:val="bullet"/>
      <w:lvlText w:val=""/>
      <w:lvlJc w:val="left"/>
      <w:pPr>
        <w:ind w:left="2880" w:hanging="360"/>
      </w:pPr>
      <w:rPr>
        <w:rFonts w:ascii="Symbol" w:hAnsi="Symbol" w:hint="default"/>
      </w:rPr>
    </w:lvl>
    <w:lvl w:ilvl="4" w:tplc="C7164230">
      <w:start w:val="1"/>
      <w:numFmt w:val="bullet"/>
      <w:lvlText w:val="o"/>
      <w:lvlJc w:val="left"/>
      <w:pPr>
        <w:ind w:left="3600" w:hanging="360"/>
      </w:pPr>
      <w:rPr>
        <w:rFonts w:ascii="Courier New" w:hAnsi="Courier New" w:hint="default"/>
      </w:rPr>
    </w:lvl>
    <w:lvl w:ilvl="5" w:tplc="8A3CC766">
      <w:start w:val="1"/>
      <w:numFmt w:val="bullet"/>
      <w:lvlText w:val=""/>
      <w:lvlJc w:val="left"/>
      <w:pPr>
        <w:ind w:left="4320" w:hanging="360"/>
      </w:pPr>
      <w:rPr>
        <w:rFonts w:ascii="Wingdings" w:hAnsi="Wingdings" w:hint="default"/>
      </w:rPr>
    </w:lvl>
    <w:lvl w:ilvl="6" w:tplc="14F42AFC">
      <w:start w:val="1"/>
      <w:numFmt w:val="bullet"/>
      <w:lvlText w:val=""/>
      <w:lvlJc w:val="left"/>
      <w:pPr>
        <w:ind w:left="5040" w:hanging="360"/>
      </w:pPr>
      <w:rPr>
        <w:rFonts w:ascii="Symbol" w:hAnsi="Symbol" w:hint="default"/>
      </w:rPr>
    </w:lvl>
    <w:lvl w:ilvl="7" w:tplc="68668E00">
      <w:start w:val="1"/>
      <w:numFmt w:val="bullet"/>
      <w:lvlText w:val="o"/>
      <w:lvlJc w:val="left"/>
      <w:pPr>
        <w:ind w:left="5760" w:hanging="360"/>
      </w:pPr>
      <w:rPr>
        <w:rFonts w:ascii="Courier New" w:hAnsi="Courier New" w:hint="default"/>
      </w:rPr>
    </w:lvl>
    <w:lvl w:ilvl="8" w:tplc="FD6CBBDE">
      <w:start w:val="1"/>
      <w:numFmt w:val="bullet"/>
      <w:lvlText w:val=""/>
      <w:lvlJc w:val="left"/>
      <w:pPr>
        <w:ind w:left="6480" w:hanging="360"/>
      </w:pPr>
      <w:rPr>
        <w:rFonts w:ascii="Wingdings" w:hAnsi="Wingdings" w:hint="default"/>
      </w:rPr>
    </w:lvl>
  </w:abstractNum>
  <w:abstractNum w:abstractNumId="13" w15:restartNumberingAfterBreak="0">
    <w:nsid w:val="422A381A"/>
    <w:multiLevelType w:val="hybridMultilevel"/>
    <w:tmpl w:val="190C5070"/>
    <w:lvl w:ilvl="0" w:tplc="6004FA7A">
      <w:start w:val="1"/>
      <w:numFmt w:val="bullet"/>
      <w:lvlText w:val=""/>
      <w:lvlJc w:val="left"/>
      <w:pPr>
        <w:ind w:left="720" w:hanging="360"/>
      </w:pPr>
      <w:rPr>
        <w:rFonts w:ascii="Symbol" w:hAnsi="Symbol" w:hint="default"/>
      </w:rPr>
    </w:lvl>
    <w:lvl w:ilvl="1" w:tplc="D6FCFDE4">
      <w:start w:val="1"/>
      <w:numFmt w:val="bullet"/>
      <w:lvlText w:val="o"/>
      <w:lvlJc w:val="left"/>
      <w:pPr>
        <w:ind w:left="1440" w:hanging="360"/>
      </w:pPr>
      <w:rPr>
        <w:rFonts w:ascii="Courier New" w:hAnsi="Courier New" w:hint="default"/>
      </w:rPr>
    </w:lvl>
    <w:lvl w:ilvl="2" w:tplc="A906E502">
      <w:start w:val="1"/>
      <w:numFmt w:val="bullet"/>
      <w:lvlText w:val=""/>
      <w:lvlJc w:val="left"/>
      <w:pPr>
        <w:ind w:left="2160" w:hanging="360"/>
      </w:pPr>
      <w:rPr>
        <w:rFonts w:ascii="Wingdings" w:hAnsi="Wingdings" w:hint="default"/>
      </w:rPr>
    </w:lvl>
    <w:lvl w:ilvl="3" w:tplc="17EC0464">
      <w:start w:val="1"/>
      <w:numFmt w:val="bullet"/>
      <w:lvlText w:val=""/>
      <w:lvlJc w:val="left"/>
      <w:pPr>
        <w:ind w:left="2880" w:hanging="360"/>
      </w:pPr>
      <w:rPr>
        <w:rFonts w:ascii="Symbol" w:hAnsi="Symbol" w:hint="default"/>
      </w:rPr>
    </w:lvl>
    <w:lvl w:ilvl="4" w:tplc="D0B0A3EE">
      <w:start w:val="1"/>
      <w:numFmt w:val="bullet"/>
      <w:lvlText w:val="o"/>
      <w:lvlJc w:val="left"/>
      <w:pPr>
        <w:ind w:left="3600" w:hanging="360"/>
      </w:pPr>
      <w:rPr>
        <w:rFonts w:ascii="Courier New" w:hAnsi="Courier New" w:hint="default"/>
      </w:rPr>
    </w:lvl>
    <w:lvl w:ilvl="5" w:tplc="8A6A952C">
      <w:start w:val="1"/>
      <w:numFmt w:val="bullet"/>
      <w:lvlText w:val=""/>
      <w:lvlJc w:val="left"/>
      <w:pPr>
        <w:ind w:left="4320" w:hanging="360"/>
      </w:pPr>
      <w:rPr>
        <w:rFonts w:ascii="Wingdings" w:hAnsi="Wingdings" w:hint="default"/>
      </w:rPr>
    </w:lvl>
    <w:lvl w:ilvl="6" w:tplc="2634E2F4">
      <w:start w:val="1"/>
      <w:numFmt w:val="bullet"/>
      <w:lvlText w:val=""/>
      <w:lvlJc w:val="left"/>
      <w:pPr>
        <w:ind w:left="5040" w:hanging="360"/>
      </w:pPr>
      <w:rPr>
        <w:rFonts w:ascii="Symbol" w:hAnsi="Symbol" w:hint="default"/>
      </w:rPr>
    </w:lvl>
    <w:lvl w:ilvl="7" w:tplc="2EC0CA02">
      <w:start w:val="1"/>
      <w:numFmt w:val="bullet"/>
      <w:lvlText w:val="o"/>
      <w:lvlJc w:val="left"/>
      <w:pPr>
        <w:ind w:left="5760" w:hanging="360"/>
      </w:pPr>
      <w:rPr>
        <w:rFonts w:ascii="Courier New" w:hAnsi="Courier New" w:hint="default"/>
      </w:rPr>
    </w:lvl>
    <w:lvl w:ilvl="8" w:tplc="58648938">
      <w:start w:val="1"/>
      <w:numFmt w:val="bullet"/>
      <w:lvlText w:val=""/>
      <w:lvlJc w:val="left"/>
      <w:pPr>
        <w:ind w:left="6480" w:hanging="360"/>
      </w:pPr>
      <w:rPr>
        <w:rFonts w:ascii="Wingdings" w:hAnsi="Wingdings" w:hint="default"/>
      </w:rPr>
    </w:lvl>
  </w:abstractNum>
  <w:abstractNum w:abstractNumId="14" w15:restartNumberingAfterBreak="0">
    <w:nsid w:val="49611F88"/>
    <w:multiLevelType w:val="hybridMultilevel"/>
    <w:tmpl w:val="DB7CB146"/>
    <w:lvl w:ilvl="0" w:tplc="37320C02">
      <w:start w:val="1"/>
      <w:numFmt w:val="bullet"/>
      <w:lvlText w:val=""/>
      <w:lvlJc w:val="left"/>
      <w:pPr>
        <w:ind w:left="720" w:hanging="360"/>
      </w:pPr>
      <w:rPr>
        <w:rFonts w:ascii="Symbol" w:hAnsi="Symbol" w:hint="default"/>
      </w:rPr>
    </w:lvl>
    <w:lvl w:ilvl="1" w:tplc="1764C136">
      <w:start w:val="1"/>
      <w:numFmt w:val="bullet"/>
      <w:lvlText w:val="o"/>
      <w:lvlJc w:val="left"/>
      <w:pPr>
        <w:ind w:left="1440" w:hanging="360"/>
      </w:pPr>
      <w:rPr>
        <w:rFonts w:ascii="Courier New" w:hAnsi="Courier New" w:hint="default"/>
      </w:rPr>
    </w:lvl>
    <w:lvl w:ilvl="2" w:tplc="B6CE9CBE">
      <w:start w:val="1"/>
      <w:numFmt w:val="bullet"/>
      <w:lvlText w:val=""/>
      <w:lvlJc w:val="left"/>
      <w:pPr>
        <w:ind w:left="2160" w:hanging="360"/>
      </w:pPr>
      <w:rPr>
        <w:rFonts w:ascii="Wingdings" w:hAnsi="Wingdings" w:hint="default"/>
      </w:rPr>
    </w:lvl>
    <w:lvl w:ilvl="3" w:tplc="BC1C1FCA">
      <w:start w:val="1"/>
      <w:numFmt w:val="bullet"/>
      <w:lvlText w:val=""/>
      <w:lvlJc w:val="left"/>
      <w:pPr>
        <w:ind w:left="2880" w:hanging="360"/>
      </w:pPr>
      <w:rPr>
        <w:rFonts w:ascii="Symbol" w:hAnsi="Symbol" w:hint="default"/>
      </w:rPr>
    </w:lvl>
    <w:lvl w:ilvl="4" w:tplc="06789700">
      <w:start w:val="1"/>
      <w:numFmt w:val="bullet"/>
      <w:lvlText w:val="o"/>
      <w:lvlJc w:val="left"/>
      <w:pPr>
        <w:ind w:left="3600" w:hanging="360"/>
      </w:pPr>
      <w:rPr>
        <w:rFonts w:ascii="Courier New" w:hAnsi="Courier New" w:hint="default"/>
      </w:rPr>
    </w:lvl>
    <w:lvl w:ilvl="5" w:tplc="617C5D34">
      <w:start w:val="1"/>
      <w:numFmt w:val="bullet"/>
      <w:lvlText w:val=""/>
      <w:lvlJc w:val="left"/>
      <w:pPr>
        <w:ind w:left="4320" w:hanging="360"/>
      </w:pPr>
      <w:rPr>
        <w:rFonts w:ascii="Wingdings" w:hAnsi="Wingdings" w:hint="default"/>
      </w:rPr>
    </w:lvl>
    <w:lvl w:ilvl="6" w:tplc="0556067C">
      <w:start w:val="1"/>
      <w:numFmt w:val="bullet"/>
      <w:lvlText w:val=""/>
      <w:lvlJc w:val="left"/>
      <w:pPr>
        <w:ind w:left="5040" w:hanging="360"/>
      </w:pPr>
      <w:rPr>
        <w:rFonts w:ascii="Symbol" w:hAnsi="Symbol" w:hint="default"/>
      </w:rPr>
    </w:lvl>
    <w:lvl w:ilvl="7" w:tplc="4198CFDC">
      <w:start w:val="1"/>
      <w:numFmt w:val="bullet"/>
      <w:lvlText w:val="o"/>
      <w:lvlJc w:val="left"/>
      <w:pPr>
        <w:ind w:left="5760" w:hanging="360"/>
      </w:pPr>
      <w:rPr>
        <w:rFonts w:ascii="Courier New" w:hAnsi="Courier New" w:hint="default"/>
      </w:rPr>
    </w:lvl>
    <w:lvl w:ilvl="8" w:tplc="E4DEB606">
      <w:start w:val="1"/>
      <w:numFmt w:val="bullet"/>
      <w:lvlText w:val=""/>
      <w:lvlJc w:val="left"/>
      <w:pPr>
        <w:ind w:left="6480" w:hanging="360"/>
      </w:pPr>
      <w:rPr>
        <w:rFonts w:ascii="Wingdings" w:hAnsi="Wingdings" w:hint="default"/>
      </w:rPr>
    </w:lvl>
  </w:abstractNum>
  <w:abstractNum w:abstractNumId="15" w15:restartNumberingAfterBreak="0">
    <w:nsid w:val="4A54090B"/>
    <w:multiLevelType w:val="hybridMultilevel"/>
    <w:tmpl w:val="C912490E"/>
    <w:lvl w:ilvl="0" w:tplc="2D72F990">
      <w:start w:val="1"/>
      <w:numFmt w:val="bullet"/>
      <w:lvlText w:val=""/>
      <w:lvlJc w:val="left"/>
      <w:pPr>
        <w:ind w:left="720" w:hanging="360"/>
      </w:pPr>
      <w:rPr>
        <w:rFonts w:ascii="Symbol" w:hAnsi="Symbol" w:hint="default"/>
      </w:rPr>
    </w:lvl>
    <w:lvl w:ilvl="1" w:tplc="C21091B6">
      <w:start w:val="1"/>
      <w:numFmt w:val="bullet"/>
      <w:lvlText w:val="o"/>
      <w:lvlJc w:val="left"/>
      <w:pPr>
        <w:ind w:left="1440" w:hanging="360"/>
      </w:pPr>
      <w:rPr>
        <w:rFonts w:ascii="Courier New" w:hAnsi="Courier New" w:hint="default"/>
      </w:rPr>
    </w:lvl>
    <w:lvl w:ilvl="2" w:tplc="89C4AC52">
      <w:start w:val="1"/>
      <w:numFmt w:val="bullet"/>
      <w:lvlText w:val=""/>
      <w:lvlJc w:val="left"/>
      <w:pPr>
        <w:ind w:left="2160" w:hanging="360"/>
      </w:pPr>
      <w:rPr>
        <w:rFonts w:ascii="Wingdings" w:hAnsi="Wingdings" w:hint="default"/>
      </w:rPr>
    </w:lvl>
    <w:lvl w:ilvl="3" w:tplc="5F103C4E">
      <w:start w:val="1"/>
      <w:numFmt w:val="bullet"/>
      <w:lvlText w:val=""/>
      <w:lvlJc w:val="left"/>
      <w:pPr>
        <w:ind w:left="2880" w:hanging="360"/>
      </w:pPr>
      <w:rPr>
        <w:rFonts w:ascii="Symbol" w:hAnsi="Symbol" w:hint="default"/>
      </w:rPr>
    </w:lvl>
    <w:lvl w:ilvl="4" w:tplc="C8D895E4">
      <w:start w:val="1"/>
      <w:numFmt w:val="bullet"/>
      <w:lvlText w:val="o"/>
      <w:lvlJc w:val="left"/>
      <w:pPr>
        <w:ind w:left="3600" w:hanging="360"/>
      </w:pPr>
      <w:rPr>
        <w:rFonts w:ascii="Courier New" w:hAnsi="Courier New" w:hint="default"/>
      </w:rPr>
    </w:lvl>
    <w:lvl w:ilvl="5" w:tplc="E77E5168">
      <w:start w:val="1"/>
      <w:numFmt w:val="bullet"/>
      <w:lvlText w:val=""/>
      <w:lvlJc w:val="left"/>
      <w:pPr>
        <w:ind w:left="4320" w:hanging="360"/>
      </w:pPr>
      <w:rPr>
        <w:rFonts w:ascii="Wingdings" w:hAnsi="Wingdings" w:hint="default"/>
      </w:rPr>
    </w:lvl>
    <w:lvl w:ilvl="6" w:tplc="61B4A540">
      <w:start w:val="1"/>
      <w:numFmt w:val="bullet"/>
      <w:lvlText w:val=""/>
      <w:lvlJc w:val="left"/>
      <w:pPr>
        <w:ind w:left="5040" w:hanging="360"/>
      </w:pPr>
      <w:rPr>
        <w:rFonts w:ascii="Symbol" w:hAnsi="Symbol" w:hint="default"/>
      </w:rPr>
    </w:lvl>
    <w:lvl w:ilvl="7" w:tplc="1F0C8ED8">
      <w:start w:val="1"/>
      <w:numFmt w:val="bullet"/>
      <w:lvlText w:val="o"/>
      <w:lvlJc w:val="left"/>
      <w:pPr>
        <w:ind w:left="5760" w:hanging="360"/>
      </w:pPr>
      <w:rPr>
        <w:rFonts w:ascii="Courier New" w:hAnsi="Courier New" w:hint="default"/>
      </w:rPr>
    </w:lvl>
    <w:lvl w:ilvl="8" w:tplc="8FAE7130">
      <w:start w:val="1"/>
      <w:numFmt w:val="bullet"/>
      <w:lvlText w:val=""/>
      <w:lvlJc w:val="left"/>
      <w:pPr>
        <w:ind w:left="6480" w:hanging="360"/>
      </w:pPr>
      <w:rPr>
        <w:rFonts w:ascii="Wingdings" w:hAnsi="Wingdings" w:hint="default"/>
      </w:rPr>
    </w:lvl>
  </w:abstractNum>
  <w:abstractNum w:abstractNumId="16" w15:restartNumberingAfterBreak="0">
    <w:nsid w:val="4C6BB437"/>
    <w:multiLevelType w:val="hybridMultilevel"/>
    <w:tmpl w:val="53FEB434"/>
    <w:lvl w:ilvl="0" w:tplc="A4E46F6C">
      <w:start w:val="1"/>
      <w:numFmt w:val="bullet"/>
      <w:lvlText w:val=""/>
      <w:lvlJc w:val="left"/>
      <w:pPr>
        <w:ind w:left="720" w:hanging="360"/>
      </w:pPr>
      <w:rPr>
        <w:rFonts w:ascii="Symbol" w:hAnsi="Symbol" w:hint="default"/>
      </w:rPr>
    </w:lvl>
    <w:lvl w:ilvl="1" w:tplc="0EF2AF62">
      <w:start w:val="1"/>
      <w:numFmt w:val="bullet"/>
      <w:lvlText w:val="o"/>
      <w:lvlJc w:val="left"/>
      <w:pPr>
        <w:ind w:left="1440" w:hanging="360"/>
      </w:pPr>
      <w:rPr>
        <w:rFonts w:ascii="Courier New" w:hAnsi="Courier New" w:hint="default"/>
      </w:rPr>
    </w:lvl>
    <w:lvl w:ilvl="2" w:tplc="DA5EC4CC">
      <w:start w:val="1"/>
      <w:numFmt w:val="bullet"/>
      <w:lvlText w:val=""/>
      <w:lvlJc w:val="left"/>
      <w:pPr>
        <w:ind w:left="2160" w:hanging="360"/>
      </w:pPr>
      <w:rPr>
        <w:rFonts w:ascii="Wingdings" w:hAnsi="Wingdings" w:hint="default"/>
      </w:rPr>
    </w:lvl>
    <w:lvl w:ilvl="3" w:tplc="3E1049C2">
      <w:start w:val="1"/>
      <w:numFmt w:val="bullet"/>
      <w:lvlText w:val=""/>
      <w:lvlJc w:val="left"/>
      <w:pPr>
        <w:ind w:left="2880" w:hanging="360"/>
      </w:pPr>
      <w:rPr>
        <w:rFonts w:ascii="Symbol" w:hAnsi="Symbol" w:hint="default"/>
      </w:rPr>
    </w:lvl>
    <w:lvl w:ilvl="4" w:tplc="E4BEDA9E">
      <w:start w:val="1"/>
      <w:numFmt w:val="bullet"/>
      <w:lvlText w:val="o"/>
      <w:lvlJc w:val="left"/>
      <w:pPr>
        <w:ind w:left="3600" w:hanging="360"/>
      </w:pPr>
      <w:rPr>
        <w:rFonts w:ascii="Courier New" w:hAnsi="Courier New" w:hint="default"/>
      </w:rPr>
    </w:lvl>
    <w:lvl w:ilvl="5" w:tplc="A10020AA">
      <w:start w:val="1"/>
      <w:numFmt w:val="bullet"/>
      <w:lvlText w:val=""/>
      <w:lvlJc w:val="left"/>
      <w:pPr>
        <w:ind w:left="4320" w:hanging="360"/>
      </w:pPr>
      <w:rPr>
        <w:rFonts w:ascii="Wingdings" w:hAnsi="Wingdings" w:hint="default"/>
      </w:rPr>
    </w:lvl>
    <w:lvl w:ilvl="6" w:tplc="650AA26C">
      <w:start w:val="1"/>
      <w:numFmt w:val="bullet"/>
      <w:lvlText w:val=""/>
      <w:lvlJc w:val="left"/>
      <w:pPr>
        <w:ind w:left="5040" w:hanging="360"/>
      </w:pPr>
      <w:rPr>
        <w:rFonts w:ascii="Symbol" w:hAnsi="Symbol" w:hint="default"/>
      </w:rPr>
    </w:lvl>
    <w:lvl w:ilvl="7" w:tplc="76B68190">
      <w:start w:val="1"/>
      <w:numFmt w:val="bullet"/>
      <w:lvlText w:val="o"/>
      <w:lvlJc w:val="left"/>
      <w:pPr>
        <w:ind w:left="5760" w:hanging="360"/>
      </w:pPr>
      <w:rPr>
        <w:rFonts w:ascii="Courier New" w:hAnsi="Courier New" w:hint="default"/>
      </w:rPr>
    </w:lvl>
    <w:lvl w:ilvl="8" w:tplc="0726B3DE">
      <w:start w:val="1"/>
      <w:numFmt w:val="bullet"/>
      <w:lvlText w:val=""/>
      <w:lvlJc w:val="left"/>
      <w:pPr>
        <w:ind w:left="6480" w:hanging="360"/>
      </w:pPr>
      <w:rPr>
        <w:rFonts w:ascii="Wingdings" w:hAnsi="Wingdings" w:hint="default"/>
      </w:rPr>
    </w:lvl>
  </w:abstractNum>
  <w:abstractNum w:abstractNumId="17" w15:restartNumberingAfterBreak="0">
    <w:nsid w:val="4F3A0EE0"/>
    <w:multiLevelType w:val="hybridMultilevel"/>
    <w:tmpl w:val="BA2EEBC0"/>
    <w:lvl w:ilvl="0" w:tplc="E9B8D030">
      <w:start w:val="1"/>
      <w:numFmt w:val="bullet"/>
      <w:lvlText w:val=""/>
      <w:lvlJc w:val="left"/>
      <w:pPr>
        <w:ind w:left="720" w:hanging="360"/>
      </w:pPr>
      <w:rPr>
        <w:rFonts w:ascii="Symbol" w:hAnsi="Symbol" w:hint="default"/>
      </w:rPr>
    </w:lvl>
    <w:lvl w:ilvl="1" w:tplc="57969D04">
      <w:start w:val="1"/>
      <w:numFmt w:val="bullet"/>
      <w:lvlText w:val="o"/>
      <w:lvlJc w:val="left"/>
      <w:pPr>
        <w:ind w:left="1440" w:hanging="360"/>
      </w:pPr>
      <w:rPr>
        <w:rFonts w:ascii="Courier New" w:hAnsi="Courier New" w:hint="default"/>
      </w:rPr>
    </w:lvl>
    <w:lvl w:ilvl="2" w:tplc="1D32800C">
      <w:start w:val="1"/>
      <w:numFmt w:val="bullet"/>
      <w:lvlText w:val=""/>
      <w:lvlJc w:val="left"/>
      <w:pPr>
        <w:ind w:left="2160" w:hanging="360"/>
      </w:pPr>
      <w:rPr>
        <w:rFonts w:ascii="Wingdings" w:hAnsi="Wingdings" w:hint="default"/>
      </w:rPr>
    </w:lvl>
    <w:lvl w:ilvl="3" w:tplc="BD32C57C">
      <w:start w:val="1"/>
      <w:numFmt w:val="bullet"/>
      <w:lvlText w:val=""/>
      <w:lvlJc w:val="left"/>
      <w:pPr>
        <w:ind w:left="2880" w:hanging="360"/>
      </w:pPr>
      <w:rPr>
        <w:rFonts w:ascii="Symbol" w:hAnsi="Symbol" w:hint="default"/>
      </w:rPr>
    </w:lvl>
    <w:lvl w:ilvl="4" w:tplc="BAEED872">
      <w:start w:val="1"/>
      <w:numFmt w:val="bullet"/>
      <w:lvlText w:val="o"/>
      <w:lvlJc w:val="left"/>
      <w:pPr>
        <w:ind w:left="3600" w:hanging="360"/>
      </w:pPr>
      <w:rPr>
        <w:rFonts w:ascii="Courier New" w:hAnsi="Courier New" w:hint="default"/>
      </w:rPr>
    </w:lvl>
    <w:lvl w:ilvl="5" w:tplc="26EA656C">
      <w:start w:val="1"/>
      <w:numFmt w:val="bullet"/>
      <w:lvlText w:val=""/>
      <w:lvlJc w:val="left"/>
      <w:pPr>
        <w:ind w:left="4320" w:hanging="360"/>
      </w:pPr>
      <w:rPr>
        <w:rFonts w:ascii="Wingdings" w:hAnsi="Wingdings" w:hint="default"/>
      </w:rPr>
    </w:lvl>
    <w:lvl w:ilvl="6" w:tplc="3A3EBE98">
      <w:start w:val="1"/>
      <w:numFmt w:val="bullet"/>
      <w:lvlText w:val=""/>
      <w:lvlJc w:val="left"/>
      <w:pPr>
        <w:ind w:left="5040" w:hanging="360"/>
      </w:pPr>
      <w:rPr>
        <w:rFonts w:ascii="Symbol" w:hAnsi="Symbol" w:hint="default"/>
      </w:rPr>
    </w:lvl>
    <w:lvl w:ilvl="7" w:tplc="7C16C734">
      <w:start w:val="1"/>
      <w:numFmt w:val="bullet"/>
      <w:lvlText w:val="o"/>
      <w:lvlJc w:val="left"/>
      <w:pPr>
        <w:ind w:left="5760" w:hanging="360"/>
      </w:pPr>
      <w:rPr>
        <w:rFonts w:ascii="Courier New" w:hAnsi="Courier New" w:hint="default"/>
      </w:rPr>
    </w:lvl>
    <w:lvl w:ilvl="8" w:tplc="AD3A0532">
      <w:start w:val="1"/>
      <w:numFmt w:val="bullet"/>
      <w:lvlText w:val=""/>
      <w:lvlJc w:val="left"/>
      <w:pPr>
        <w:ind w:left="6480" w:hanging="360"/>
      </w:pPr>
      <w:rPr>
        <w:rFonts w:ascii="Wingdings" w:hAnsi="Wingdings" w:hint="default"/>
      </w:rPr>
    </w:lvl>
  </w:abstractNum>
  <w:abstractNum w:abstractNumId="18" w15:restartNumberingAfterBreak="0">
    <w:nsid w:val="53A448D6"/>
    <w:multiLevelType w:val="hybridMultilevel"/>
    <w:tmpl w:val="C914B5A8"/>
    <w:lvl w:ilvl="0" w:tplc="8DC67F16">
      <w:start w:val="1"/>
      <w:numFmt w:val="bullet"/>
      <w:lvlText w:val=""/>
      <w:lvlJc w:val="left"/>
      <w:pPr>
        <w:ind w:left="720" w:hanging="360"/>
      </w:pPr>
      <w:rPr>
        <w:rFonts w:ascii="Symbol" w:hAnsi="Symbol" w:hint="default"/>
      </w:rPr>
    </w:lvl>
    <w:lvl w:ilvl="1" w:tplc="F7D09D8A">
      <w:start w:val="1"/>
      <w:numFmt w:val="bullet"/>
      <w:lvlText w:val="o"/>
      <w:lvlJc w:val="left"/>
      <w:pPr>
        <w:ind w:left="1440" w:hanging="360"/>
      </w:pPr>
      <w:rPr>
        <w:rFonts w:ascii="Courier New" w:hAnsi="Courier New" w:hint="default"/>
      </w:rPr>
    </w:lvl>
    <w:lvl w:ilvl="2" w:tplc="4D2628C4">
      <w:start w:val="1"/>
      <w:numFmt w:val="bullet"/>
      <w:lvlText w:val=""/>
      <w:lvlJc w:val="left"/>
      <w:pPr>
        <w:ind w:left="2160" w:hanging="360"/>
      </w:pPr>
      <w:rPr>
        <w:rFonts w:ascii="Wingdings" w:hAnsi="Wingdings" w:hint="default"/>
      </w:rPr>
    </w:lvl>
    <w:lvl w:ilvl="3" w:tplc="6652D230">
      <w:start w:val="1"/>
      <w:numFmt w:val="bullet"/>
      <w:lvlText w:val=""/>
      <w:lvlJc w:val="left"/>
      <w:pPr>
        <w:ind w:left="2880" w:hanging="360"/>
      </w:pPr>
      <w:rPr>
        <w:rFonts w:ascii="Symbol" w:hAnsi="Symbol" w:hint="default"/>
      </w:rPr>
    </w:lvl>
    <w:lvl w:ilvl="4" w:tplc="31FA9C40">
      <w:start w:val="1"/>
      <w:numFmt w:val="bullet"/>
      <w:lvlText w:val="o"/>
      <w:lvlJc w:val="left"/>
      <w:pPr>
        <w:ind w:left="3600" w:hanging="360"/>
      </w:pPr>
      <w:rPr>
        <w:rFonts w:ascii="Courier New" w:hAnsi="Courier New" w:hint="default"/>
      </w:rPr>
    </w:lvl>
    <w:lvl w:ilvl="5" w:tplc="C458E8E2">
      <w:start w:val="1"/>
      <w:numFmt w:val="bullet"/>
      <w:lvlText w:val=""/>
      <w:lvlJc w:val="left"/>
      <w:pPr>
        <w:ind w:left="4320" w:hanging="360"/>
      </w:pPr>
      <w:rPr>
        <w:rFonts w:ascii="Wingdings" w:hAnsi="Wingdings" w:hint="default"/>
      </w:rPr>
    </w:lvl>
    <w:lvl w:ilvl="6" w:tplc="BCEC50B4">
      <w:start w:val="1"/>
      <w:numFmt w:val="bullet"/>
      <w:lvlText w:val=""/>
      <w:lvlJc w:val="left"/>
      <w:pPr>
        <w:ind w:left="5040" w:hanging="360"/>
      </w:pPr>
      <w:rPr>
        <w:rFonts w:ascii="Symbol" w:hAnsi="Symbol" w:hint="default"/>
      </w:rPr>
    </w:lvl>
    <w:lvl w:ilvl="7" w:tplc="9F8A1A24">
      <w:start w:val="1"/>
      <w:numFmt w:val="bullet"/>
      <w:lvlText w:val="o"/>
      <w:lvlJc w:val="left"/>
      <w:pPr>
        <w:ind w:left="5760" w:hanging="360"/>
      </w:pPr>
      <w:rPr>
        <w:rFonts w:ascii="Courier New" w:hAnsi="Courier New" w:hint="default"/>
      </w:rPr>
    </w:lvl>
    <w:lvl w:ilvl="8" w:tplc="47FCF2BC">
      <w:start w:val="1"/>
      <w:numFmt w:val="bullet"/>
      <w:lvlText w:val=""/>
      <w:lvlJc w:val="left"/>
      <w:pPr>
        <w:ind w:left="6480" w:hanging="360"/>
      </w:pPr>
      <w:rPr>
        <w:rFonts w:ascii="Wingdings" w:hAnsi="Wingdings" w:hint="default"/>
      </w:rPr>
    </w:lvl>
  </w:abstractNum>
  <w:abstractNum w:abstractNumId="19" w15:restartNumberingAfterBreak="0">
    <w:nsid w:val="56CDA311"/>
    <w:multiLevelType w:val="hybridMultilevel"/>
    <w:tmpl w:val="F00EE6CE"/>
    <w:lvl w:ilvl="0" w:tplc="0084382A">
      <w:start w:val="1"/>
      <w:numFmt w:val="bullet"/>
      <w:lvlText w:val=""/>
      <w:lvlJc w:val="left"/>
      <w:pPr>
        <w:ind w:left="720" w:hanging="360"/>
      </w:pPr>
      <w:rPr>
        <w:rFonts w:ascii="Symbol" w:hAnsi="Symbol" w:hint="default"/>
      </w:rPr>
    </w:lvl>
    <w:lvl w:ilvl="1" w:tplc="F2FA1064">
      <w:start w:val="1"/>
      <w:numFmt w:val="bullet"/>
      <w:lvlText w:val="o"/>
      <w:lvlJc w:val="left"/>
      <w:pPr>
        <w:ind w:left="1440" w:hanging="360"/>
      </w:pPr>
      <w:rPr>
        <w:rFonts w:ascii="Courier New" w:hAnsi="Courier New" w:hint="default"/>
      </w:rPr>
    </w:lvl>
    <w:lvl w:ilvl="2" w:tplc="2A8C8130">
      <w:start w:val="1"/>
      <w:numFmt w:val="bullet"/>
      <w:lvlText w:val=""/>
      <w:lvlJc w:val="left"/>
      <w:pPr>
        <w:ind w:left="2160" w:hanging="360"/>
      </w:pPr>
      <w:rPr>
        <w:rFonts w:ascii="Wingdings" w:hAnsi="Wingdings" w:hint="default"/>
      </w:rPr>
    </w:lvl>
    <w:lvl w:ilvl="3" w:tplc="959C0E34">
      <w:start w:val="1"/>
      <w:numFmt w:val="bullet"/>
      <w:lvlText w:val=""/>
      <w:lvlJc w:val="left"/>
      <w:pPr>
        <w:ind w:left="2880" w:hanging="360"/>
      </w:pPr>
      <w:rPr>
        <w:rFonts w:ascii="Symbol" w:hAnsi="Symbol" w:hint="default"/>
      </w:rPr>
    </w:lvl>
    <w:lvl w:ilvl="4" w:tplc="3E829086">
      <w:start w:val="1"/>
      <w:numFmt w:val="bullet"/>
      <w:lvlText w:val="o"/>
      <w:lvlJc w:val="left"/>
      <w:pPr>
        <w:ind w:left="3600" w:hanging="360"/>
      </w:pPr>
      <w:rPr>
        <w:rFonts w:ascii="Courier New" w:hAnsi="Courier New" w:hint="default"/>
      </w:rPr>
    </w:lvl>
    <w:lvl w:ilvl="5" w:tplc="D60064A6">
      <w:start w:val="1"/>
      <w:numFmt w:val="bullet"/>
      <w:lvlText w:val=""/>
      <w:lvlJc w:val="left"/>
      <w:pPr>
        <w:ind w:left="4320" w:hanging="360"/>
      </w:pPr>
      <w:rPr>
        <w:rFonts w:ascii="Wingdings" w:hAnsi="Wingdings" w:hint="default"/>
      </w:rPr>
    </w:lvl>
    <w:lvl w:ilvl="6" w:tplc="B9EC033A">
      <w:start w:val="1"/>
      <w:numFmt w:val="bullet"/>
      <w:lvlText w:val=""/>
      <w:lvlJc w:val="left"/>
      <w:pPr>
        <w:ind w:left="5040" w:hanging="360"/>
      </w:pPr>
      <w:rPr>
        <w:rFonts w:ascii="Symbol" w:hAnsi="Symbol" w:hint="default"/>
      </w:rPr>
    </w:lvl>
    <w:lvl w:ilvl="7" w:tplc="2DA8E8AC">
      <w:start w:val="1"/>
      <w:numFmt w:val="bullet"/>
      <w:lvlText w:val="o"/>
      <w:lvlJc w:val="left"/>
      <w:pPr>
        <w:ind w:left="5760" w:hanging="360"/>
      </w:pPr>
      <w:rPr>
        <w:rFonts w:ascii="Courier New" w:hAnsi="Courier New" w:hint="default"/>
      </w:rPr>
    </w:lvl>
    <w:lvl w:ilvl="8" w:tplc="A558C6D4">
      <w:start w:val="1"/>
      <w:numFmt w:val="bullet"/>
      <w:lvlText w:val=""/>
      <w:lvlJc w:val="left"/>
      <w:pPr>
        <w:ind w:left="6480" w:hanging="360"/>
      </w:pPr>
      <w:rPr>
        <w:rFonts w:ascii="Wingdings" w:hAnsi="Wingdings" w:hint="default"/>
      </w:rPr>
    </w:lvl>
  </w:abstractNum>
  <w:abstractNum w:abstractNumId="20" w15:restartNumberingAfterBreak="0">
    <w:nsid w:val="5A371BCD"/>
    <w:multiLevelType w:val="hybridMultilevel"/>
    <w:tmpl w:val="D256E3CA"/>
    <w:lvl w:ilvl="0" w:tplc="7222EA7E">
      <w:start w:val="1"/>
      <w:numFmt w:val="bullet"/>
      <w:lvlText w:val=""/>
      <w:lvlJc w:val="left"/>
      <w:pPr>
        <w:ind w:left="720" w:hanging="360"/>
      </w:pPr>
      <w:rPr>
        <w:rFonts w:ascii="Symbol" w:hAnsi="Symbol" w:hint="default"/>
      </w:rPr>
    </w:lvl>
    <w:lvl w:ilvl="1" w:tplc="6C5C9BF8">
      <w:start w:val="1"/>
      <w:numFmt w:val="bullet"/>
      <w:lvlText w:val="o"/>
      <w:lvlJc w:val="left"/>
      <w:pPr>
        <w:ind w:left="1440" w:hanging="360"/>
      </w:pPr>
      <w:rPr>
        <w:rFonts w:ascii="Courier New" w:hAnsi="Courier New" w:hint="default"/>
      </w:rPr>
    </w:lvl>
    <w:lvl w:ilvl="2" w:tplc="230E33C8">
      <w:start w:val="1"/>
      <w:numFmt w:val="bullet"/>
      <w:lvlText w:val=""/>
      <w:lvlJc w:val="left"/>
      <w:pPr>
        <w:ind w:left="2160" w:hanging="360"/>
      </w:pPr>
      <w:rPr>
        <w:rFonts w:ascii="Wingdings" w:hAnsi="Wingdings" w:hint="default"/>
      </w:rPr>
    </w:lvl>
    <w:lvl w:ilvl="3" w:tplc="EB942242">
      <w:start w:val="1"/>
      <w:numFmt w:val="bullet"/>
      <w:lvlText w:val=""/>
      <w:lvlJc w:val="left"/>
      <w:pPr>
        <w:ind w:left="2880" w:hanging="360"/>
      </w:pPr>
      <w:rPr>
        <w:rFonts w:ascii="Symbol" w:hAnsi="Symbol" w:hint="default"/>
      </w:rPr>
    </w:lvl>
    <w:lvl w:ilvl="4" w:tplc="976206FC">
      <w:start w:val="1"/>
      <w:numFmt w:val="bullet"/>
      <w:lvlText w:val="o"/>
      <w:lvlJc w:val="left"/>
      <w:pPr>
        <w:ind w:left="3600" w:hanging="360"/>
      </w:pPr>
      <w:rPr>
        <w:rFonts w:ascii="Courier New" w:hAnsi="Courier New" w:hint="default"/>
      </w:rPr>
    </w:lvl>
    <w:lvl w:ilvl="5" w:tplc="3B84A598">
      <w:start w:val="1"/>
      <w:numFmt w:val="bullet"/>
      <w:lvlText w:val=""/>
      <w:lvlJc w:val="left"/>
      <w:pPr>
        <w:ind w:left="4320" w:hanging="360"/>
      </w:pPr>
      <w:rPr>
        <w:rFonts w:ascii="Wingdings" w:hAnsi="Wingdings" w:hint="default"/>
      </w:rPr>
    </w:lvl>
    <w:lvl w:ilvl="6" w:tplc="32344C2E">
      <w:start w:val="1"/>
      <w:numFmt w:val="bullet"/>
      <w:lvlText w:val=""/>
      <w:lvlJc w:val="left"/>
      <w:pPr>
        <w:ind w:left="5040" w:hanging="360"/>
      </w:pPr>
      <w:rPr>
        <w:rFonts w:ascii="Symbol" w:hAnsi="Symbol" w:hint="default"/>
      </w:rPr>
    </w:lvl>
    <w:lvl w:ilvl="7" w:tplc="1254888E">
      <w:start w:val="1"/>
      <w:numFmt w:val="bullet"/>
      <w:lvlText w:val="o"/>
      <w:lvlJc w:val="left"/>
      <w:pPr>
        <w:ind w:left="5760" w:hanging="360"/>
      </w:pPr>
      <w:rPr>
        <w:rFonts w:ascii="Courier New" w:hAnsi="Courier New" w:hint="default"/>
      </w:rPr>
    </w:lvl>
    <w:lvl w:ilvl="8" w:tplc="536A62B2">
      <w:start w:val="1"/>
      <w:numFmt w:val="bullet"/>
      <w:lvlText w:val=""/>
      <w:lvlJc w:val="left"/>
      <w:pPr>
        <w:ind w:left="6480" w:hanging="360"/>
      </w:pPr>
      <w:rPr>
        <w:rFonts w:ascii="Wingdings" w:hAnsi="Wingdings" w:hint="default"/>
      </w:rPr>
    </w:lvl>
  </w:abstractNum>
  <w:abstractNum w:abstractNumId="21" w15:restartNumberingAfterBreak="0">
    <w:nsid w:val="5AC94383"/>
    <w:multiLevelType w:val="hybridMultilevel"/>
    <w:tmpl w:val="92F41DBA"/>
    <w:lvl w:ilvl="0" w:tplc="BB40F6D0">
      <w:start w:val="1"/>
      <w:numFmt w:val="bullet"/>
      <w:lvlText w:val=""/>
      <w:lvlJc w:val="left"/>
      <w:pPr>
        <w:ind w:left="720" w:hanging="360"/>
      </w:pPr>
      <w:rPr>
        <w:rFonts w:ascii="Symbol" w:hAnsi="Symbol" w:hint="default"/>
      </w:rPr>
    </w:lvl>
    <w:lvl w:ilvl="1" w:tplc="0AFCD8AC">
      <w:start w:val="1"/>
      <w:numFmt w:val="bullet"/>
      <w:lvlText w:val="o"/>
      <w:lvlJc w:val="left"/>
      <w:pPr>
        <w:ind w:left="1440" w:hanging="360"/>
      </w:pPr>
      <w:rPr>
        <w:rFonts w:ascii="Courier New" w:hAnsi="Courier New" w:hint="default"/>
      </w:rPr>
    </w:lvl>
    <w:lvl w:ilvl="2" w:tplc="C4BCE7BE">
      <w:start w:val="1"/>
      <w:numFmt w:val="bullet"/>
      <w:lvlText w:val=""/>
      <w:lvlJc w:val="left"/>
      <w:pPr>
        <w:ind w:left="2160" w:hanging="360"/>
      </w:pPr>
      <w:rPr>
        <w:rFonts w:ascii="Wingdings" w:hAnsi="Wingdings" w:hint="default"/>
      </w:rPr>
    </w:lvl>
    <w:lvl w:ilvl="3" w:tplc="0742D2B0">
      <w:start w:val="1"/>
      <w:numFmt w:val="bullet"/>
      <w:lvlText w:val=""/>
      <w:lvlJc w:val="left"/>
      <w:pPr>
        <w:ind w:left="2880" w:hanging="360"/>
      </w:pPr>
      <w:rPr>
        <w:rFonts w:ascii="Symbol" w:hAnsi="Symbol" w:hint="default"/>
      </w:rPr>
    </w:lvl>
    <w:lvl w:ilvl="4" w:tplc="4286944E">
      <w:start w:val="1"/>
      <w:numFmt w:val="bullet"/>
      <w:lvlText w:val="o"/>
      <w:lvlJc w:val="left"/>
      <w:pPr>
        <w:ind w:left="3600" w:hanging="360"/>
      </w:pPr>
      <w:rPr>
        <w:rFonts w:ascii="Courier New" w:hAnsi="Courier New" w:hint="default"/>
      </w:rPr>
    </w:lvl>
    <w:lvl w:ilvl="5" w:tplc="217E5094">
      <w:start w:val="1"/>
      <w:numFmt w:val="bullet"/>
      <w:lvlText w:val=""/>
      <w:lvlJc w:val="left"/>
      <w:pPr>
        <w:ind w:left="4320" w:hanging="360"/>
      </w:pPr>
      <w:rPr>
        <w:rFonts w:ascii="Wingdings" w:hAnsi="Wingdings" w:hint="default"/>
      </w:rPr>
    </w:lvl>
    <w:lvl w:ilvl="6" w:tplc="D0165D70">
      <w:start w:val="1"/>
      <w:numFmt w:val="bullet"/>
      <w:lvlText w:val=""/>
      <w:lvlJc w:val="left"/>
      <w:pPr>
        <w:ind w:left="5040" w:hanging="360"/>
      </w:pPr>
      <w:rPr>
        <w:rFonts w:ascii="Symbol" w:hAnsi="Symbol" w:hint="default"/>
      </w:rPr>
    </w:lvl>
    <w:lvl w:ilvl="7" w:tplc="E6062B74">
      <w:start w:val="1"/>
      <w:numFmt w:val="bullet"/>
      <w:lvlText w:val="o"/>
      <w:lvlJc w:val="left"/>
      <w:pPr>
        <w:ind w:left="5760" w:hanging="360"/>
      </w:pPr>
      <w:rPr>
        <w:rFonts w:ascii="Courier New" w:hAnsi="Courier New" w:hint="default"/>
      </w:rPr>
    </w:lvl>
    <w:lvl w:ilvl="8" w:tplc="826E50F4">
      <w:start w:val="1"/>
      <w:numFmt w:val="bullet"/>
      <w:lvlText w:val=""/>
      <w:lvlJc w:val="left"/>
      <w:pPr>
        <w:ind w:left="6480" w:hanging="360"/>
      </w:pPr>
      <w:rPr>
        <w:rFonts w:ascii="Wingdings" w:hAnsi="Wingdings" w:hint="default"/>
      </w:rPr>
    </w:lvl>
  </w:abstractNum>
  <w:abstractNum w:abstractNumId="22" w15:restartNumberingAfterBreak="0">
    <w:nsid w:val="5C5616A4"/>
    <w:multiLevelType w:val="hybridMultilevel"/>
    <w:tmpl w:val="DA4C4D44"/>
    <w:lvl w:ilvl="0" w:tplc="9FAADC06">
      <w:start w:val="1"/>
      <w:numFmt w:val="bullet"/>
      <w:lvlText w:val=""/>
      <w:lvlJc w:val="left"/>
      <w:pPr>
        <w:ind w:left="720" w:hanging="360"/>
      </w:pPr>
      <w:rPr>
        <w:rFonts w:ascii="Symbol" w:hAnsi="Symbol" w:hint="default"/>
      </w:rPr>
    </w:lvl>
    <w:lvl w:ilvl="1" w:tplc="7864F7E8">
      <w:start w:val="1"/>
      <w:numFmt w:val="bullet"/>
      <w:lvlText w:val="o"/>
      <w:lvlJc w:val="left"/>
      <w:pPr>
        <w:ind w:left="1440" w:hanging="360"/>
      </w:pPr>
      <w:rPr>
        <w:rFonts w:ascii="Courier New" w:hAnsi="Courier New" w:hint="default"/>
      </w:rPr>
    </w:lvl>
    <w:lvl w:ilvl="2" w:tplc="4006BA46">
      <w:start w:val="1"/>
      <w:numFmt w:val="bullet"/>
      <w:lvlText w:val=""/>
      <w:lvlJc w:val="left"/>
      <w:pPr>
        <w:ind w:left="2160" w:hanging="360"/>
      </w:pPr>
      <w:rPr>
        <w:rFonts w:ascii="Wingdings" w:hAnsi="Wingdings" w:hint="default"/>
      </w:rPr>
    </w:lvl>
    <w:lvl w:ilvl="3" w:tplc="ADE6EB8E">
      <w:start w:val="1"/>
      <w:numFmt w:val="bullet"/>
      <w:lvlText w:val=""/>
      <w:lvlJc w:val="left"/>
      <w:pPr>
        <w:ind w:left="2880" w:hanging="360"/>
      </w:pPr>
      <w:rPr>
        <w:rFonts w:ascii="Symbol" w:hAnsi="Symbol" w:hint="default"/>
      </w:rPr>
    </w:lvl>
    <w:lvl w:ilvl="4" w:tplc="6E2E792C">
      <w:start w:val="1"/>
      <w:numFmt w:val="bullet"/>
      <w:lvlText w:val="o"/>
      <w:lvlJc w:val="left"/>
      <w:pPr>
        <w:ind w:left="3600" w:hanging="360"/>
      </w:pPr>
      <w:rPr>
        <w:rFonts w:ascii="Courier New" w:hAnsi="Courier New" w:hint="default"/>
      </w:rPr>
    </w:lvl>
    <w:lvl w:ilvl="5" w:tplc="0A64E0F4">
      <w:start w:val="1"/>
      <w:numFmt w:val="bullet"/>
      <w:lvlText w:val=""/>
      <w:lvlJc w:val="left"/>
      <w:pPr>
        <w:ind w:left="4320" w:hanging="360"/>
      </w:pPr>
      <w:rPr>
        <w:rFonts w:ascii="Wingdings" w:hAnsi="Wingdings" w:hint="default"/>
      </w:rPr>
    </w:lvl>
    <w:lvl w:ilvl="6" w:tplc="B094C64A">
      <w:start w:val="1"/>
      <w:numFmt w:val="bullet"/>
      <w:lvlText w:val=""/>
      <w:lvlJc w:val="left"/>
      <w:pPr>
        <w:ind w:left="5040" w:hanging="360"/>
      </w:pPr>
      <w:rPr>
        <w:rFonts w:ascii="Symbol" w:hAnsi="Symbol" w:hint="default"/>
      </w:rPr>
    </w:lvl>
    <w:lvl w:ilvl="7" w:tplc="BBBE0102">
      <w:start w:val="1"/>
      <w:numFmt w:val="bullet"/>
      <w:lvlText w:val="o"/>
      <w:lvlJc w:val="left"/>
      <w:pPr>
        <w:ind w:left="5760" w:hanging="360"/>
      </w:pPr>
      <w:rPr>
        <w:rFonts w:ascii="Courier New" w:hAnsi="Courier New" w:hint="default"/>
      </w:rPr>
    </w:lvl>
    <w:lvl w:ilvl="8" w:tplc="FD54178A">
      <w:start w:val="1"/>
      <w:numFmt w:val="bullet"/>
      <w:lvlText w:val=""/>
      <w:lvlJc w:val="left"/>
      <w:pPr>
        <w:ind w:left="6480" w:hanging="360"/>
      </w:pPr>
      <w:rPr>
        <w:rFonts w:ascii="Wingdings" w:hAnsi="Wingdings" w:hint="default"/>
      </w:rPr>
    </w:lvl>
  </w:abstractNum>
  <w:abstractNum w:abstractNumId="23" w15:restartNumberingAfterBreak="0">
    <w:nsid w:val="637F0B82"/>
    <w:multiLevelType w:val="hybridMultilevel"/>
    <w:tmpl w:val="A796A254"/>
    <w:lvl w:ilvl="0" w:tplc="214CD2A6">
      <w:start w:val="1"/>
      <w:numFmt w:val="bullet"/>
      <w:lvlText w:val=""/>
      <w:lvlJc w:val="left"/>
      <w:pPr>
        <w:ind w:left="720" w:hanging="360"/>
      </w:pPr>
      <w:rPr>
        <w:rFonts w:ascii="Symbol" w:hAnsi="Symbol" w:hint="default"/>
      </w:rPr>
    </w:lvl>
    <w:lvl w:ilvl="1" w:tplc="BD3A0822">
      <w:start w:val="1"/>
      <w:numFmt w:val="bullet"/>
      <w:lvlText w:val="o"/>
      <w:lvlJc w:val="left"/>
      <w:pPr>
        <w:ind w:left="1440" w:hanging="360"/>
      </w:pPr>
      <w:rPr>
        <w:rFonts w:ascii="Courier New" w:hAnsi="Courier New" w:hint="default"/>
      </w:rPr>
    </w:lvl>
    <w:lvl w:ilvl="2" w:tplc="525E5F44">
      <w:start w:val="1"/>
      <w:numFmt w:val="bullet"/>
      <w:lvlText w:val=""/>
      <w:lvlJc w:val="left"/>
      <w:pPr>
        <w:ind w:left="2160" w:hanging="360"/>
      </w:pPr>
      <w:rPr>
        <w:rFonts w:ascii="Wingdings" w:hAnsi="Wingdings" w:hint="default"/>
      </w:rPr>
    </w:lvl>
    <w:lvl w:ilvl="3" w:tplc="2280E992">
      <w:start w:val="1"/>
      <w:numFmt w:val="bullet"/>
      <w:lvlText w:val=""/>
      <w:lvlJc w:val="left"/>
      <w:pPr>
        <w:ind w:left="2880" w:hanging="360"/>
      </w:pPr>
      <w:rPr>
        <w:rFonts w:ascii="Symbol" w:hAnsi="Symbol" w:hint="default"/>
      </w:rPr>
    </w:lvl>
    <w:lvl w:ilvl="4" w:tplc="36BE9A44">
      <w:start w:val="1"/>
      <w:numFmt w:val="bullet"/>
      <w:lvlText w:val="o"/>
      <w:lvlJc w:val="left"/>
      <w:pPr>
        <w:ind w:left="3600" w:hanging="360"/>
      </w:pPr>
      <w:rPr>
        <w:rFonts w:ascii="Courier New" w:hAnsi="Courier New" w:hint="default"/>
      </w:rPr>
    </w:lvl>
    <w:lvl w:ilvl="5" w:tplc="ABE8674C">
      <w:start w:val="1"/>
      <w:numFmt w:val="bullet"/>
      <w:lvlText w:val=""/>
      <w:lvlJc w:val="left"/>
      <w:pPr>
        <w:ind w:left="4320" w:hanging="360"/>
      </w:pPr>
      <w:rPr>
        <w:rFonts w:ascii="Wingdings" w:hAnsi="Wingdings" w:hint="default"/>
      </w:rPr>
    </w:lvl>
    <w:lvl w:ilvl="6" w:tplc="43D805C2">
      <w:start w:val="1"/>
      <w:numFmt w:val="bullet"/>
      <w:lvlText w:val=""/>
      <w:lvlJc w:val="left"/>
      <w:pPr>
        <w:ind w:left="5040" w:hanging="360"/>
      </w:pPr>
      <w:rPr>
        <w:rFonts w:ascii="Symbol" w:hAnsi="Symbol" w:hint="default"/>
      </w:rPr>
    </w:lvl>
    <w:lvl w:ilvl="7" w:tplc="36C6B368">
      <w:start w:val="1"/>
      <w:numFmt w:val="bullet"/>
      <w:lvlText w:val="o"/>
      <w:lvlJc w:val="left"/>
      <w:pPr>
        <w:ind w:left="5760" w:hanging="360"/>
      </w:pPr>
      <w:rPr>
        <w:rFonts w:ascii="Courier New" w:hAnsi="Courier New" w:hint="default"/>
      </w:rPr>
    </w:lvl>
    <w:lvl w:ilvl="8" w:tplc="35AA0A96">
      <w:start w:val="1"/>
      <w:numFmt w:val="bullet"/>
      <w:lvlText w:val=""/>
      <w:lvlJc w:val="left"/>
      <w:pPr>
        <w:ind w:left="6480" w:hanging="360"/>
      </w:pPr>
      <w:rPr>
        <w:rFonts w:ascii="Wingdings" w:hAnsi="Wingdings" w:hint="default"/>
      </w:rPr>
    </w:lvl>
  </w:abstractNum>
  <w:abstractNum w:abstractNumId="24" w15:restartNumberingAfterBreak="0">
    <w:nsid w:val="72D4B7E4"/>
    <w:multiLevelType w:val="hybridMultilevel"/>
    <w:tmpl w:val="6BDC6B64"/>
    <w:lvl w:ilvl="0" w:tplc="4BAEB8A4">
      <w:start w:val="1"/>
      <w:numFmt w:val="bullet"/>
      <w:lvlText w:val=""/>
      <w:lvlJc w:val="left"/>
      <w:pPr>
        <w:ind w:left="720" w:hanging="360"/>
      </w:pPr>
      <w:rPr>
        <w:rFonts w:ascii="Symbol" w:hAnsi="Symbol" w:hint="default"/>
      </w:rPr>
    </w:lvl>
    <w:lvl w:ilvl="1" w:tplc="01EC2F6A">
      <w:start w:val="1"/>
      <w:numFmt w:val="bullet"/>
      <w:lvlText w:val="o"/>
      <w:lvlJc w:val="left"/>
      <w:pPr>
        <w:ind w:left="1440" w:hanging="360"/>
      </w:pPr>
      <w:rPr>
        <w:rFonts w:ascii="Courier New" w:hAnsi="Courier New" w:hint="default"/>
      </w:rPr>
    </w:lvl>
    <w:lvl w:ilvl="2" w:tplc="85442AC2">
      <w:start w:val="1"/>
      <w:numFmt w:val="bullet"/>
      <w:lvlText w:val=""/>
      <w:lvlJc w:val="left"/>
      <w:pPr>
        <w:ind w:left="2160" w:hanging="360"/>
      </w:pPr>
      <w:rPr>
        <w:rFonts w:ascii="Wingdings" w:hAnsi="Wingdings" w:hint="default"/>
      </w:rPr>
    </w:lvl>
    <w:lvl w:ilvl="3" w:tplc="C7EAE86E">
      <w:start w:val="1"/>
      <w:numFmt w:val="bullet"/>
      <w:lvlText w:val=""/>
      <w:lvlJc w:val="left"/>
      <w:pPr>
        <w:ind w:left="2880" w:hanging="360"/>
      </w:pPr>
      <w:rPr>
        <w:rFonts w:ascii="Symbol" w:hAnsi="Symbol" w:hint="default"/>
      </w:rPr>
    </w:lvl>
    <w:lvl w:ilvl="4" w:tplc="6DA60E90">
      <w:start w:val="1"/>
      <w:numFmt w:val="bullet"/>
      <w:lvlText w:val="o"/>
      <w:lvlJc w:val="left"/>
      <w:pPr>
        <w:ind w:left="3600" w:hanging="360"/>
      </w:pPr>
      <w:rPr>
        <w:rFonts w:ascii="Courier New" w:hAnsi="Courier New" w:hint="default"/>
      </w:rPr>
    </w:lvl>
    <w:lvl w:ilvl="5" w:tplc="19B0BA7E">
      <w:start w:val="1"/>
      <w:numFmt w:val="bullet"/>
      <w:lvlText w:val=""/>
      <w:lvlJc w:val="left"/>
      <w:pPr>
        <w:ind w:left="4320" w:hanging="360"/>
      </w:pPr>
      <w:rPr>
        <w:rFonts w:ascii="Wingdings" w:hAnsi="Wingdings" w:hint="default"/>
      </w:rPr>
    </w:lvl>
    <w:lvl w:ilvl="6" w:tplc="FFAC326C">
      <w:start w:val="1"/>
      <w:numFmt w:val="bullet"/>
      <w:lvlText w:val=""/>
      <w:lvlJc w:val="left"/>
      <w:pPr>
        <w:ind w:left="5040" w:hanging="360"/>
      </w:pPr>
      <w:rPr>
        <w:rFonts w:ascii="Symbol" w:hAnsi="Symbol" w:hint="default"/>
      </w:rPr>
    </w:lvl>
    <w:lvl w:ilvl="7" w:tplc="A6AA4B10">
      <w:start w:val="1"/>
      <w:numFmt w:val="bullet"/>
      <w:lvlText w:val="o"/>
      <w:lvlJc w:val="left"/>
      <w:pPr>
        <w:ind w:left="5760" w:hanging="360"/>
      </w:pPr>
      <w:rPr>
        <w:rFonts w:ascii="Courier New" w:hAnsi="Courier New" w:hint="default"/>
      </w:rPr>
    </w:lvl>
    <w:lvl w:ilvl="8" w:tplc="056C5C60">
      <w:start w:val="1"/>
      <w:numFmt w:val="bullet"/>
      <w:lvlText w:val=""/>
      <w:lvlJc w:val="left"/>
      <w:pPr>
        <w:ind w:left="6480" w:hanging="360"/>
      </w:pPr>
      <w:rPr>
        <w:rFonts w:ascii="Wingdings" w:hAnsi="Wingdings" w:hint="default"/>
      </w:rPr>
    </w:lvl>
  </w:abstractNum>
  <w:abstractNum w:abstractNumId="25" w15:restartNumberingAfterBreak="0">
    <w:nsid w:val="761ED3DD"/>
    <w:multiLevelType w:val="hybridMultilevel"/>
    <w:tmpl w:val="21C874AA"/>
    <w:lvl w:ilvl="0" w:tplc="FDB6E654">
      <w:start w:val="1"/>
      <w:numFmt w:val="bullet"/>
      <w:lvlText w:val=""/>
      <w:lvlJc w:val="left"/>
      <w:pPr>
        <w:ind w:left="720" w:hanging="360"/>
      </w:pPr>
      <w:rPr>
        <w:rFonts w:ascii="Symbol" w:hAnsi="Symbol" w:hint="default"/>
      </w:rPr>
    </w:lvl>
    <w:lvl w:ilvl="1" w:tplc="B4DE5474">
      <w:start w:val="1"/>
      <w:numFmt w:val="bullet"/>
      <w:lvlText w:val="o"/>
      <w:lvlJc w:val="left"/>
      <w:pPr>
        <w:ind w:left="1440" w:hanging="360"/>
      </w:pPr>
      <w:rPr>
        <w:rFonts w:ascii="Courier New" w:hAnsi="Courier New" w:hint="default"/>
      </w:rPr>
    </w:lvl>
    <w:lvl w:ilvl="2" w:tplc="43F0B430">
      <w:start w:val="1"/>
      <w:numFmt w:val="bullet"/>
      <w:lvlText w:val=""/>
      <w:lvlJc w:val="left"/>
      <w:pPr>
        <w:ind w:left="2160" w:hanging="360"/>
      </w:pPr>
      <w:rPr>
        <w:rFonts w:ascii="Wingdings" w:hAnsi="Wingdings" w:hint="default"/>
      </w:rPr>
    </w:lvl>
    <w:lvl w:ilvl="3" w:tplc="2214E2E4">
      <w:start w:val="1"/>
      <w:numFmt w:val="bullet"/>
      <w:lvlText w:val=""/>
      <w:lvlJc w:val="left"/>
      <w:pPr>
        <w:ind w:left="2880" w:hanging="360"/>
      </w:pPr>
      <w:rPr>
        <w:rFonts w:ascii="Symbol" w:hAnsi="Symbol" w:hint="default"/>
      </w:rPr>
    </w:lvl>
    <w:lvl w:ilvl="4" w:tplc="C8504EB4">
      <w:start w:val="1"/>
      <w:numFmt w:val="bullet"/>
      <w:lvlText w:val="o"/>
      <w:lvlJc w:val="left"/>
      <w:pPr>
        <w:ind w:left="3600" w:hanging="360"/>
      </w:pPr>
      <w:rPr>
        <w:rFonts w:ascii="Courier New" w:hAnsi="Courier New" w:hint="default"/>
      </w:rPr>
    </w:lvl>
    <w:lvl w:ilvl="5" w:tplc="CAEC5A0A">
      <w:start w:val="1"/>
      <w:numFmt w:val="bullet"/>
      <w:lvlText w:val=""/>
      <w:lvlJc w:val="left"/>
      <w:pPr>
        <w:ind w:left="4320" w:hanging="360"/>
      </w:pPr>
      <w:rPr>
        <w:rFonts w:ascii="Wingdings" w:hAnsi="Wingdings" w:hint="default"/>
      </w:rPr>
    </w:lvl>
    <w:lvl w:ilvl="6" w:tplc="B94E6164">
      <w:start w:val="1"/>
      <w:numFmt w:val="bullet"/>
      <w:lvlText w:val=""/>
      <w:lvlJc w:val="left"/>
      <w:pPr>
        <w:ind w:left="5040" w:hanging="360"/>
      </w:pPr>
      <w:rPr>
        <w:rFonts w:ascii="Symbol" w:hAnsi="Symbol" w:hint="default"/>
      </w:rPr>
    </w:lvl>
    <w:lvl w:ilvl="7" w:tplc="D2EE8F3E">
      <w:start w:val="1"/>
      <w:numFmt w:val="bullet"/>
      <w:lvlText w:val="o"/>
      <w:lvlJc w:val="left"/>
      <w:pPr>
        <w:ind w:left="5760" w:hanging="360"/>
      </w:pPr>
      <w:rPr>
        <w:rFonts w:ascii="Courier New" w:hAnsi="Courier New" w:hint="default"/>
      </w:rPr>
    </w:lvl>
    <w:lvl w:ilvl="8" w:tplc="CF6CDD14">
      <w:start w:val="1"/>
      <w:numFmt w:val="bullet"/>
      <w:lvlText w:val=""/>
      <w:lvlJc w:val="left"/>
      <w:pPr>
        <w:ind w:left="6480" w:hanging="360"/>
      </w:pPr>
      <w:rPr>
        <w:rFonts w:ascii="Wingdings" w:hAnsi="Wingdings" w:hint="default"/>
      </w:rPr>
    </w:lvl>
  </w:abstractNum>
  <w:abstractNum w:abstractNumId="26" w15:restartNumberingAfterBreak="0">
    <w:nsid w:val="778E89D4"/>
    <w:multiLevelType w:val="hybridMultilevel"/>
    <w:tmpl w:val="A84E2818"/>
    <w:lvl w:ilvl="0" w:tplc="91FC1E70">
      <w:start w:val="1"/>
      <w:numFmt w:val="bullet"/>
      <w:lvlText w:val=""/>
      <w:lvlJc w:val="left"/>
      <w:pPr>
        <w:ind w:left="720" w:hanging="360"/>
      </w:pPr>
      <w:rPr>
        <w:rFonts w:ascii="Symbol" w:hAnsi="Symbol" w:hint="default"/>
      </w:rPr>
    </w:lvl>
    <w:lvl w:ilvl="1" w:tplc="F48E90B0">
      <w:start w:val="1"/>
      <w:numFmt w:val="bullet"/>
      <w:lvlText w:val="o"/>
      <w:lvlJc w:val="left"/>
      <w:pPr>
        <w:ind w:left="1440" w:hanging="360"/>
      </w:pPr>
      <w:rPr>
        <w:rFonts w:ascii="Courier New" w:hAnsi="Courier New" w:hint="default"/>
      </w:rPr>
    </w:lvl>
    <w:lvl w:ilvl="2" w:tplc="37260724">
      <w:start w:val="1"/>
      <w:numFmt w:val="bullet"/>
      <w:lvlText w:val=""/>
      <w:lvlJc w:val="left"/>
      <w:pPr>
        <w:ind w:left="2160" w:hanging="360"/>
      </w:pPr>
      <w:rPr>
        <w:rFonts w:ascii="Wingdings" w:hAnsi="Wingdings" w:hint="default"/>
      </w:rPr>
    </w:lvl>
    <w:lvl w:ilvl="3" w:tplc="73FE4C5E">
      <w:start w:val="1"/>
      <w:numFmt w:val="bullet"/>
      <w:lvlText w:val=""/>
      <w:lvlJc w:val="left"/>
      <w:pPr>
        <w:ind w:left="2880" w:hanging="360"/>
      </w:pPr>
      <w:rPr>
        <w:rFonts w:ascii="Symbol" w:hAnsi="Symbol" w:hint="default"/>
      </w:rPr>
    </w:lvl>
    <w:lvl w:ilvl="4" w:tplc="11183E78">
      <w:start w:val="1"/>
      <w:numFmt w:val="bullet"/>
      <w:lvlText w:val="o"/>
      <w:lvlJc w:val="left"/>
      <w:pPr>
        <w:ind w:left="3600" w:hanging="360"/>
      </w:pPr>
      <w:rPr>
        <w:rFonts w:ascii="Courier New" w:hAnsi="Courier New" w:hint="default"/>
      </w:rPr>
    </w:lvl>
    <w:lvl w:ilvl="5" w:tplc="E67CDD08">
      <w:start w:val="1"/>
      <w:numFmt w:val="bullet"/>
      <w:lvlText w:val=""/>
      <w:lvlJc w:val="left"/>
      <w:pPr>
        <w:ind w:left="4320" w:hanging="360"/>
      </w:pPr>
      <w:rPr>
        <w:rFonts w:ascii="Wingdings" w:hAnsi="Wingdings" w:hint="default"/>
      </w:rPr>
    </w:lvl>
    <w:lvl w:ilvl="6" w:tplc="1E2E4FA2">
      <w:start w:val="1"/>
      <w:numFmt w:val="bullet"/>
      <w:lvlText w:val=""/>
      <w:lvlJc w:val="left"/>
      <w:pPr>
        <w:ind w:left="5040" w:hanging="360"/>
      </w:pPr>
      <w:rPr>
        <w:rFonts w:ascii="Symbol" w:hAnsi="Symbol" w:hint="default"/>
      </w:rPr>
    </w:lvl>
    <w:lvl w:ilvl="7" w:tplc="8CB0BBAE">
      <w:start w:val="1"/>
      <w:numFmt w:val="bullet"/>
      <w:lvlText w:val="o"/>
      <w:lvlJc w:val="left"/>
      <w:pPr>
        <w:ind w:left="5760" w:hanging="360"/>
      </w:pPr>
      <w:rPr>
        <w:rFonts w:ascii="Courier New" w:hAnsi="Courier New" w:hint="default"/>
      </w:rPr>
    </w:lvl>
    <w:lvl w:ilvl="8" w:tplc="86504ABE">
      <w:start w:val="1"/>
      <w:numFmt w:val="bullet"/>
      <w:lvlText w:val=""/>
      <w:lvlJc w:val="left"/>
      <w:pPr>
        <w:ind w:left="6480" w:hanging="360"/>
      </w:pPr>
      <w:rPr>
        <w:rFonts w:ascii="Wingdings" w:hAnsi="Wingdings" w:hint="default"/>
      </w:rPr>
    </w:lvl>
  </w:abstractNum>
  <w:abstractNum w:abstractNumId="27" w15:restartNumberingAfterBreak="0">
    <w:nsid w:val="7F8AC1A2"/>
    <w:multiLevelType w:val="hybridMultilevel"/>
    <w:tmpl w:val="F2F8D520"/>
    <w:lvl w:ilvl="0" w:tplc="C2665FAA">
      <w:start w:val="1"/>
      <w:numFmt w:val="bullet"/>
      <w:lvlText w:val=""/>
      <w:lvlJc w:val="left"/>
      <w:pPr>
        <w:ind w:left="720" w:hanging="360"/>
      </w:pPr>
      <w:rPr>
        <w:rFonts w:ascii="Symbol" w:hAnsi="Symbol" w:hint="default"/>
      </w:rPr>
    </w:lvl>
    <w:lvl w:ilvl="1" w:tplc="5A9CAD32">
      <w:start w:val="1"/>
      <w:numFmt w:val="bullet"/>
      <w:lvlText w:val="o"/>
      <w:lvlJc w:val="left"/>
      <w:pPr>
        <w:ind w:left="1440" w:hanging="360"/>
      </w:pPr>
      <w:rPr>
        <w:rFonts w:ascii="Courier New" w:hAnsi="Courier New" w:hint="default"/>
      </w:rPr>
    </w:lvl>
    <w:lvl w:ilvl="2" w:tplc="D92E4326">
      <w:start w:val="1"/>
      <w:numFmt w:val="bullet"/>
      <w:lvlText w:val=""/>
      <w:lvlJc w:val="left"/>
      <w:pPr>
        <w:ind w:left="2160" w:hanging="360"/>
      </w:pPr>
      <w:rPr>
        <w:rFonts w:ascii="Wingdings" w:hAnsi="Wingdings" w:hint="default"/>
      </w:rPr>
    </w:lvl>
    <w:lvl w:ilvl="3" w:tplc="64A0A68A">
      <w:start w:val="1"/>
      <w:numFmt w:val="bullet"/>
      <w:lvlText w:val=""/>
      <w:lvlJc w:val="left"/>
      <w:pPr>
        <w:ind w:left="2880" w:hanging="360"/>
      </w:pPr>
      <w:rPr>
        <w:rFonts w:ascii="Symbol" w:hAnsi="Symbol" w:hint="default"/>
      </w:rPr>
    </w:lvl>
    <w:lvl w:ilvl="4" w:tplc="6AA85050">
      <w:start w:val="1"/>
      <w:numFmt w:val="bullet"/>
      <w:lvlText w:val="o"/>
      <w:lvlJc w:val="left"/>
      <w:pPr>
        <w:ind w:left="3600" w:hanging="360"/>
      </w:pPr>
      <w:rPr>
        <w:rFonts w:ascii="Courier New" w:hAnsi="Courier New" w:hint="default"/>
      </w:rPr>
    </w:lvl>
    <w:lvl w:ilvl="5" w:tplc="8194730A">
      <w:start w:val="1"/>
      <w:numFmt w:val="bullet"/>
      <w:lvlText w:val=""/>
      <w:lvlJc w:val="left"/>
      <w:pPr>
        <w:ind w:left="4320" w:hanging="360"/>
      </w:pPr>
      <w:rPr>
        <w:rFonts w:ascii="Wingdings" w:hAnsi="Wingdings" w:hint="default"/>
      </w:rPr>
    </w:lvl>
    <w:lvl w:ilvl="6" w:tplc="CA06FD68">
      <w:start w:val="1"/>
      <w:numFmt w:val="bullet"/>
      <w:lvlText w:val=""/>
      <w:lvlJc w:val="left"/>
      <w:pPr>
        <w:ind w:left="5040" w:hanging="360"/>
      </w:pPr>
      <w:rPr>
        <w:rFonts w:ascii="Symbol" w:hAnsi="Symbol" w:hint="default"/>
      </w:rPr>
    </w:lvl>
    <w:lvl w:ilvl="7" w:tplc="39B43932">
      <w:start w:val="1"/>
      <w:numFmt w:val="bullet"/>
      <w:lvlText w:val="o"/>
      <w:lvlJc w:val="left"/>
      <w:pPr>
        <w:ind w:left="5760" w:hanging="360"/>
      </w:pPr>
      <w:rPr>
        <w:rFonts w:ascii="Courier New" w:hAnsi="Courier New" w:hint="default"/>
      </w:rPr>
    </w:lvl>
    <w:lvl w:ilvl="8" w:tplc="BAAE2B1C">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6"/>
  </w:num>
  <w:num w:numId="4">
    <w:abstractNumId w:val="11"/>
  </w:num>
  <w:num w:numId="5">
    <w:abstractNumId w:val="21"/>
  </w:num>
  <w:num w:numId="6">
    <w:abstractNumId w:val="13"/>
  </w:num>
  <w:num w:numId="7">
    <w:abstractNumId w:val="17"/>
  </w:num>
  <w:num w:numId="8">
    <w:abstractNumId w:val="23"/>
  </w:num>
  <w:num w:numId="9">
    <w:abstractNumId w:val="2"/>
  </w:num>
  <w:num w:numId="10">
    <w:abstractNumId w:val="19"/>
  </w:num>
  <w:num w:numId="11">
    <w:abstractNumId w:val="3"/>
  </w:num>
  <w:num w:numId="12">
    <w:abstractNumId w:val="7"/>
  </w:num>
  <w:num w:numId="13">
    <w:abstractNumId w:val="10"/>
  </w:num>
  <w:num w:numId="14">
    <w:abstractNumId w:val="20"/>
  </w:num>
  <w:num w:numId="15">
    <w:abstractNumId w:val="22"/>
  </w:num>
  <w:num w:numId="16">
    <w:abstractNumId w:val="9"/>
  </w:num>
  <w:num w:numId="17">
    <w:abstractNumId w:val="4"/>
  </w:num>
  <w:num w:numId="18">
    <w:abstractNumId w:val="0"/>
  </w:num>
  <w:num w:numId="19">
    <w:abstractNumId w:val="24"/>
  </w:num>
  <w:num w:numId="20">
    <w:abstractNumId w:val="12"/>
  </w:num>
  <w:num w:numId="21">
    <w:abstractNumId w:val="26"/>
  </w:num>
  <w:num w:numId="22">
    <w:abstractNumId w:val="27"/>
  </w:num>
  <w:num w:numId="23">
    <w:abstractNumId w:val="25"/>
  </w:num>
  <w:num w:numId="24">
    <w:abstractNumId w:val="5"/>
  </w:num>
  <w:num w:numId="25">
    <w:abstractNumId w:val="15"/>
  </w:num>
  <w:num w:numId="26">
    <w:abstractNumId w:val="14"/>
  </w:num>
  <w:num w:numId="27">
    <w:abstractNumId w:val="8"/>
  </w:num>
  <w:num w:numId="28">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F6397D4"/>
    <w:rsid w:val="00007062"/>
    <w:rsid w:val="000B6831"/>
    <w:rsid w:val="000F6CE0"/>
    <w:rsid w:val="0021096D"/>
    <w:rsid w:val="00227397"/>
    <w:rsid w:val="002B483D"/>
    <w:rsid w:val="002C5D00"/>
    <w:rsid w:val="004A5816"/>
    <w:rsid w:val="004E24BF"/>
    <w:rsid w:val="004F5C32"/>
    <w:rsid w:val="005043C4"/>
    <w:rsid w:val="00554157"/>
    <w:rsid w:val="00594932"/>
    <w:rsid w:val="005A0661"/>
    <w:rsid w:val="005A7FC6"/>
    <w:rsid w:val="006C32F6"/>
    <w:rsid w:val="00717965"/>
    <w:rsid w:val="007A105B"/>
    <w:rsid w:val="007A428E"/>
    <w:rsid w:val="00805284"/>
    <w:rsid w:val="009A5DED"/>
    <w:rsid w:val="009D3617"/>
    <w:rsid w:val="00A90D0A"/>
    <w:rsid w:val="00AA09B8"/>
    <w:rsid w:val="00AB39D2"/>
    <w:rsid w:val="00BC6866"/>
    <w:rsid w:val="00C20CEB"/>
    <w:rsid w:val="00C93511"/>
    <w:rsid w:val="00E1599C"/>
    <w:rsid w:val="00E17374"/>
    <w:rsid w:val="00E210AF"/>
    <w:rsid w:val="00E47B6C"/>
    <w:rsid w:val="00FB5CBA"/>
    <w:rsid w:val="00FE2267"/>
    <w:rsid w:val="3F6397D4"/>
    <w:rsid w:val="5B5375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397D4"/>
  <w15:chartTrackingRefBased/>
  <w15:docId w15:val="{321D9048-BE39-493E-929D-8E101088D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table" w:styleId="a4">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307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1.png"/><Relationship Id="rId21" Type="http://schemas.openxmlformats.org/officeDocument/2006/relationships/image" Target="media/image17.png"/><Relationship Id="rId34" Type="http://schemas.openxmlformats.org/officeDocument/2006/relationships/oleObject" Target="embeddings/oleObject2.bin"/><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oleObject" Target="embeddings/oleObject1.bin"/><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oleObject" Target="embeddings/oleObject3.bin"/><Relationship Id="rId49" Type="http://schemas.openxmlformats.org/officeDocument/2006/relationships/image" Target="media/image4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29.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4.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oleObject" Target="embeddings/oleObject4.bin"/><Relationship Id="rId46" Type="http://schemas.openxmlformats.org/officeDocument/2006/relationships/image" Target="media/image38.png"/><Relationship Id="rId20" Type="http://schemas.openxmlformats.org/officeDocument/2006/relationships/image" Target="media/image16.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5528</Words>
  <Characters>31512</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simonova</dc:creator>
  <cp:keywords/>
  <dc:description/>
  <cp:lastModifiedBy>Сергей Симонов</cp:lastModifiedBy>
  <cp:revision>9</cp:revision>
  <dcterms:created xsi:type="dcterms:W3CDTF">2022-11-11T07:40:00Z</dcterms:created>
  <dcterms:modified xsi:type="dcterms:W3CDTF">2022-11-22T13:21:00Z</dcterms:modified>
</cp:coreProperties>
</file>