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05EE08" w14:textId="03C927F5" w:rsidR="36E07379" w:rsidRDefault="21259444" w:rsidP="21259444">
      <w:pPr>
        <w:jc w:val="center"/>
        <w:rPr>
          <w:rFonts w:eastAsiaTheme="minorEastAsia"/>
          <w:b/>
          <w:bCs/>
          <w:sz w:val="40"/>
          <w:szCs w:val="40"/>
        </w:rPr>
      </w:pPr>
      <w:r w:rsidRPr="21259444">
        <w:rPr>
          <w:rFonts w:eastAsiaTheme="minorEastAsia"/>
          <w:b/>
          <w:bCs/>
          <w:sz w:val="40"/>
          <w:szCs w:val="40"/>
        </w:rPr>
        <w:t>Інструкція з експлуатації інверторного генератора</w:t>
      </w:r>
    </w:p>
    <w:p w14:paraId="6377AD98" w14:textId="747E904E" w:rsidR="00E57AB2" w:rsidRDefault="00E57AB2" w:rsidP="21259444">
      <w:pPr>
        <w:jc w:val="center"/>
        <w:rPr>
          <w:rFonts w:eastAsiaTheme="minorEastAsia"/>
          <w:b/>
          <w:bCs/>
          <w:sz w:val="40"/>
          <w:szCs w:val="40"/>
        </w:rPr>
      </w:pPr>
      <w:r w:rsidRPr="00E57AB2">
        <w:rPr>
          <w:rFonts w:eastAsiaTheme="minorEastAsia"/>
          <w:b/>
          <w:bCs/>
          <w:sz w:val="40"/>
          <w:szCs w:val="40"/>
        </w:rPr>
        <w:t>RANGER Kraft 3000 (RA 7751)</w:t>
      </w:r>
    </w:p>
    <w:p w14:paraId="66933334" w14:textId="7BE884B5" w:rsidR="36E07379" w:rsidRDefault="00434E32" w:rsidP="36E07379">
      <w:pPr>
        <w:jc w:val="center"/>
      </w:pPr>
      <w:r>
        <w:rPr>
          <w:rFonts w:eastAsiaTheme="minorEastAsia"/>
          <w:b/>
          <w:bCs/>
          <w:noProof/>
          <w:sz w:val="40"/>
          <w:szCs w:val="40"/>
          <w:lang w:val="ru-RU" w:eastAsia="ru-RU"/>
        </w:rPr>
        <w:drawing>
          <wp:inline distT="0" distB="0" distL="0" distR="0" wp14:anchorId="6AC00CE4" wp14:editId="1BC3A2FD">
            <wp:extent cx="5731510" cy="6007543"/>
            <wp:effectExtent l="0" t="0" r="2540" b="0"/>
            <wp:docPr id="1" name="Рисунок 1" descr="C:\Users\serg\AppData\Local\Microsoft\Windows\INetCache\Content.Word\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g\AppData\Local\Microsoft\Windows\INetCache\Content.Word\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59" t="7890" r="14189" b="10253"/>
                    <a:stretch/>
                  </pic:blipFill>
                  <pic:spPr bwMode="auto">
                    <a:xfrm>
                      <a:off x="0" y="0"/>
                      <a:ext cx="5731510" cy="600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9C8A32" w14:textId="6256E800" w:rsidR="36E07379" w:rsidRDefault="36E07379" w:rsidP="36E07379">
      <w:pPr>
        <w:jc w:val="center"/>
      </w:pPr>
    </w:p>
    <w:p w14:paraId="46448B77" w14:textId="1B324322" w:rsidR="36E07379" w:rsidRDefault="36E07379" w:rsidP="36E07379">
      <w:pPr>
        <w:jc w:val="center"/>
      </w:pPr>
    </w:p>
    <w:p w14:paraId="4DCA3FFB" w14:textId="1A2A22AF" w:rsidR="36E07379" w:rsidRDefault="36E07379" w:rsidP="36E07379">
      <w:pPr>
        <w:jc w:val="center"/>
      </w:pPr>
    </w:p>
    <w:p w14:paraId="76D08DFE" w14:textId="7A11F7CC" w:rsidR="36E07379" w:rsidRDefault="36E07379" w:rsidP="36E07379">
      <w:pPr>
        <w:jc w:val="center"/>
      </w:pPr>
    </w:p>
    <w:p w14:paraId="6078D569" w14:textId="50DCD930" w:rsidR="36E07379" w:rsidRDefault="36E07379" w:rsidP="36E07379">
      <w:pPr>
        <w:jc w:val="center"/>
      </w:pPr>
    </w:p>
    <w:p w14:paraId="2453B18A" w14:textId="178D2686" w:rsidR="36E07379" w:rsidRDefault="36E07379" w:rsidP="36E07379">
      <w:pPr>
        <w:jc w:val="center"/>
      </w:pPr>
    </w:p>
    <w:p w14:paraId="1A927F8C" w14:textId="12CE8BD8" w:rsidR="36E07379" w:rsidRDefault="36E07379" w:rsidP="36E07379">
      <w:pPr>
        <w:jc w:val="center"/>
      </w:pPr>
    </w:p>
    <w:p w14:paraId="4C80B352" w14:textId="3F2C97E3" w:rsidR="36E07379" w:rsidRDefault="36E07379" w:rsidP="36E07379">
      <w:pPr>
        <w:jc w:val="center"/>
      </w:pPr>
    </w:p>
    <w:p w14:paraId="356B6BF2" w14:textId="4AC8F2FC" w:rsidR="36E07379" w:rsidRDefault="21259444" w:rsidP="21259444">
      <w:pPr>
        <w:rPr>
          <w:rFonts w:eastAsiaTheme="minorEastAsia"/>
        </w:rPr>
      </w:pPr>
      <w:r w:rsidRPr="21259444">
        <w:rPr>
          <w:rFonts w:eastAsiaTheme="minorEastAsia"/>
        </w:rPr>
        <w:t>Дякуємо, що купили наш інверторний генератор.</w:t>
      </w:r>
    </w:p>
    <w:p w14:paraId="33A0C69A" w14:textId="1D7A6210" w:rsidR="36E07379" w:rsidRDefault="3D92374A" w:rsidP="0033125C">
      <w:pPr>
        <w:pStyle w:val="a3"/>
        <w:numPr>
          <w:ilvl w:val="0"/>
          <w:numId w:val="54"/>
        </w:numPr>
        <w:rPr>
          <w:rFonts w:eastAsiaTheme="minorEastAsia"/>
        </w:rPr>
      </w:pPr>
      <w:r w:rsidRPr="3D92374A">
        <w:rPr>
          <w:rFonts w:eastAsiaTheme="minorEastAsia"/>
        </w:rPr>
        <w:t xml:space="preserve">Авторські права на характеристики належать компанії. </w:t>
      </w:r>
    </w:p>
    <w:p w14:paraId="66708468" w14:textId="3D81D4F6" w:rsidR="36E07379" w:rsidRDefault="3D92374A" w:rsidP="0033125C">
      <w:pPr>
        <w:pStyle w:val="a3"/>
        <w:numPr>
          <w:ilvl w:val="0"/>
          <w:numId w:val="54"/>
        </w:numPr>
        <w:rPr>
          <w:rFonts w:eastAsiaTheme="minorEastAsia"/>
        </w:rPr>
      </w:pPr>
      <w:r w:rsidRPr="3D92374A">
        <w:rPr>
          <w:rFonts w:eastAsiaTheme="minorEastAsia"/>
        </w:rPr>
        <w:t>Hwasdan залишає за собою право на модифікацію продукту та внесення змін до інструкції без попереднього повідомлення.</w:t>
      </w:r>
    </w:p>
    <w:p w14:paraId="0D27AEDE" w14:textId="2C50E523" w:rsidR="36E07379" w:rsidRDefault="3D92374A" w:rsidP="0033125C">
      <w:pPr>
        <w:pStyle w:val="a3"/>
        <w:numPr>
          <w:ilvl w:val="0"/>
          <w:numId w:val="54"/>
        </w:numPr>
        <w:rPr>
          <w:rFonts w:eastAsiaTheme="minorEastAsia"/>
        </w:rPr>
      </w:pPr>
      <w:r w:rsidRPr="3D92374A">
        <w:rPr>
          <w:rFonts w:eastAsiaTheme="minorEastAsia"/>
        </w:rPr>
        <w:t>Цей посібник є невід’ємною частиною генератора і повинен бути супутнім при продажу генераторів.</w:t>
      </w:r>
    </w:p>
    <w:p w14:paraId="2CE20F06" w14:textId="3790D81C" w:rsidR="36E07379" w:rsidRDefault="3D92374A" w:rsidP="0033125C">
      <w:pPr>
        <w:pStyle w:val="a3"/>
        <w:numPr>
          <w:ilvl w:val="0"/>
          <w:numId w:val="54"/>
        </w:numPr>
        <w:rPr>
          <w:rFonts w:eastAsiaTheme="minorEastAsia"/>
        </w:rPr>
      </w:pPr>
      <w:r w:rsidRPr="3D92374A">
        <w:rPr>
          <w:rFonts w:eastAsiaTheme="minorEastAsia"/>
        </w:rPr>
        <w:t>Посібник включає в себе інструкції з експлуатації та обслуговування генераторів. Будь ласка, читайте інструкції уважно перед використанням, в іншому випадку неправильна експлуатація може призвести до проблем безпеки та пошкодження обладнання. Правильне і безпечне використання продовжить термін служби генератора.</w:t>
      </w:r>
    </w:p>
    <w:p w14:paraId="6D4CD6CF" w14:textId="326319DA" w:rsidR="36E07379" w:rsidRDefault="3D92374A" w:rsidP="0033125C">
      <w:pPr>
        <w:pStyle w:val="a3"/>
        <w:numPr>
          <w:ilvl w:val="0"/>
          <w:numId w:val="54"/>
        </w:numPr>
        <w:rPr>
          <w:rFonts w:eastAsiaTheme="minorEastAsia"/>
        </w:rPr>
      </w:pPr>
      <w:r w:rsidRPr="3D92374A">
        <w:rPr>
          <w:rFonts w:eastAsiaTheme="minorEastAsia"/>
        </w:rPr>
        <w:t>Компанія продовжить впроваджувати інновації та вдосконалювати дизайн та якість продукту.</w:t>
      </w:r>
    </w:p>
    <w:p w14:paraId="7B326923" w14:textId="6ECE06AB" w:rsidR="36E07379" w:rsidRDefault="3D92374A" w:rsidP="0033125C">
      <w:pPr>
        <w:pStyle w:val="a3"/>
        <w:numPr>
          <w:ilvl w:val="0"/>
          <w:numId w:val="54"/>
        </w:numPr>
        <w:rPr>
          <w:rFonts w:eastAsiaTheme="minorEastAsia"/>
        </w:rPr>
      </w:pPr>
      <w:r w:rsidRPr="3D92374A">
        <w:rPr>
          <w:rFonts w:eastAsiaTheme="minorEastAsia"/>
        </w:rPr>
        <w:t>Зміст цього посібника відповідає найновішим продуктам на момент друку цього посібника.</w:t>
      </w:r>
    </w:p>
    <w:p w14:paraId="4D0D4EE1" w14:textId="5B03D122" w:rsidR="36E07379" w:rsidRDefault="3D92374A" w:rsidP="0033125C">
      <w:pPr>
        <w:pStyle w:val="a3"/>
        <w:numPr>
          <w:ilvl w:val="0"/>
          <w:numId w:val="54"/>
        </w:numPr>
        <w:rPr>
          <w:rFonts w:eastAsiaTheme="minorEastAsia"/>
        </w:rPr>
      </w:pPr>
      <w:r w:rsidRPr="3D92374A">
        <w:rPr>
          <w:rFonts w:eastAsiaTheme="minorEastAsia"/>
        </w:rPr>
        <w:t>Якщо виникнуть проблеми, звертайтеся до відділу післяпродажного обслуговування компанії.</w:t>
      </w:r>
    </w:p>
    <w:p w14:paraId="732336FE" w14:textId="7D729959" w:rsidR="36E07379" w:rsidRDefault="21259444" w:rsidP="21259444">
      <w:pPr>
        <w:jc w:val="center"/>
        <w:rPr>
          <w:rFonts w:eastAsiaTheme="minorEastAsia"/>
          <w:b/>
          <w:bCs/>
        </w:rPr>
      </w:pPr>
      <w:r w:rsidRPr="21259444">
        <w:rPr>
          <w:rFonts w:eastAsiaTheme="minorEastAsia"/>
          <w:b/>
          <w:bCs/>
        </w:rPr>
        <w:t>УВАГА!</w:t>
      </w:r>
    </w:p>
    <w:p w14:paraId="1C8C0C6C" w14:textId="53F9752A" w:rsidR="36E07379" w:rsidRDefault="21259444" w:rsidP="0033125C">
      <w:pPr>
        <w:pStyle w:val="a3"/>
        <w:numPr>
          <w:ilvl w:val="0"/>
          <w:numId w:val="53"/>
        </w:numPr>
        <w:rPr>
          <w:rFonts w:eastAsiaTheme="minorEastAsia"/>
        </w:rPr>
      </w:pPr>
      <w:r w:rsidRPr="21259444">
        <w:rPr>
          <w:rFonts w:eastAsiaTheme="minorEastAsia"/>
        </w:rPr>
        <w:t>Поки ви дотримуєтесь правил цього посібника, інверторний генератор буде безпечним і надійним. Будь ласка, читайте інструкції уважно перед використанням, в іншому випадку неправильна експлуатація може призвести до проблем безпеки та пошкодження обладнання.</w:t>
      </w:r>
    </w:p>
    <w:p w14:paraId="7FF61F68" w14:textId="46AB6BAA" w:rsidR="36E07379" w:rsidRDefault="21259444" w:rsidP="0033125C">
      <w:pPr>
        <w:pStyle w:val="a3"/>
        <w:numPr>
          <w:ilvl w:val="0"/>
          <w:numId w:val="53"/>
        </w:numPr>
        <w:rPr>
          <w:rFonts w:eastAsiaTheme="minorEastAsia"/>
        </w:rPr>
      </w:pPr>
      <w:r w:rsidRPr="21259444">
        <w:rPr>
          <w:rFonts w:eastAsiaTheme="minorEastAsia"/>
        </w:rPr>
        <w:t>Інструкції можуть відрізнятися залежно від типу генератора.</w:t>
      </w:r>
    </w:p>
    <w:p w14:paraId="4B3396BE" w14:textId="7BFE5896" w:rsidR="36E07379" w:rsidRDefault="36E07379" w:rsidP="36E07379"/>
    <w:p w14:paraId="7074CA64" w14:textId="4FBE0425" w:rsidR="36E07379" w:rsidRDefault="36E07379" w:rsidP="36E07379">
      <w:pPr>
        <w:jc w:val="center"/>
      </w:pPr>
    </w:p>
    <w:p w14:paraId="3BA5D924" w14:textId="18951520" w:rsidR="36E07379" w:rsidRDefault="36E07379" w:rsidP="36E07379">
      <w:pPr>
        <w:jc w:val="center"/>
      </w:pPr>
    </w:p>
    <w:p w14:paraId="0280B036" w14:textId="24C15E64" w:rsidR="36E07379" w:rsidRDefault="36E07379" w:rsidP="36E07379">
      <w:pPr>
        <w:jc w:val="center"/>
      </w:pPr>
    </w:p>
    <w:p w14:paraId="41C1D7C0" w14:textId="48D15413" w:rsidR="36E07379" w:rsidRDefault="36E07379" w:rsidP="36E07379">
      <w:pPr>
        <w:jc w:val="center"/>
      </w:pPr>
    </w:p>
    <w:p w14:paraId="3164930D" w14:textId="5024286B" w:rsidR="36E07379" w:rsidRDefault="36E07379" w:rsidP="36E07379">
      <w:pPr>
        <w:jc w:val="center"/>
      </w:pPr>
    </w:p>
    <w:p w14:paraId="5F5E6912" w14:textId="6A492584" w:rsidR="36E07379" w:rsidRDefault="36E07379" w:rsidP="36E07379">
      <w:pPr>
        <w:jc w:val="center"/>
      </w:pPr>
    </w:p>
    <w:p w14:paraId="136FCB36" w14:textId="6BAF2825" w:rsidR="36E07379" w:rsidRDefault="36E07379" w:rsidP="36E07379">
      <w:pPr>
        <w:jc w:val="center"/>
      </w:pPr>
    </w:p>
    <w:p w14:paraId="1340DEE5" w14:textId="6BF4DAFA" w:rsidR="36E07379" w:rsidRDefault="36E07379" w:rsidP="36E07379">
      <w:pPr>
        <w:jc w:val="center"/>
      </w:pPr>
    </w:p>
    <w:p w14:paraId="10C33D07" w14:textId="6A975DBE" w:rsidR="36E07379" w:rsidRDefault="36E07379" w:rsidP="36E07379">
      <w:pPr>
        <w:jc w:val="center"/>
      </w:pPr>
    </w:p>
    <w:p w14:paraId="1908D16D" w14:textId="558E5FDF" w:rsidR="36E07379" w:rsidRDefault="36E07379" w:rsidP="36E07379">
      <w:pPr>
        <w:jc w:val="center"/>
      </w:pPr>
    </w:p>
    <w:p w14:paraId="508DCB45" w14:textId="23AE37C1" w:rsidR="36E07379" w:rsidRDefault="36E07379" w:rsidP="36E07379">
      <w:pPr>
        <w:jc w:val="center"/>
      </w:pPr>
    </w:p>
    <w:p w14:paraId="09451830" w14:textId="1E7C40C5" w:rsidR="36E07379" w:rsidRDefault="36E07379" w:rsidP="36E07379">
      <w:pPr>
        <w:jc w:val="center"/>
      </w:pPr>
    </w:p>
    <w:p w14:paraId="7A486F93" w14:textId="277F2EBB" w:rsidR="36E07379" w:rsidRDefault="36E07379" w:rsidP="36E07379">
      <w:pPr>
        <w:jc w:val="center"/>
      </w:pPr>
    </w:p>
    <w:p w14:paraId="3ECAF618" w14:textId="7537B195" w:rsidR="36E07379" w:rsidRDefault="36E07379" w:rsidP="36E07379"/>
    <w:p w14:paraId="6D8642D8" w14:textId="311D6466" w:rsidR="36E07379" w:rsidRDefault="21259444" w:rsidP="21259444">
      <w:pPr>
        <w:jc w:val="center"/>
        <w:rPr>
          <w:rFonts w:eastAsiaTheme="minorEastAsia"/>
        </w:rPr>
      </w:pPr>
      <w:r w:rsidRPr="21259444">
        <w:rPr>
          <w:rFonts w:eastAsiaTheme="minorEastAsia"/>
        </w:rPr>
        <w:t>ЗМІСТ</w:t>
      </w:r>
    </w:p>
    <w:p w14:paraId="302998AB" w14:textId="05F28BE8" w:rsidR="36E07379" w:rsidRDefault="3D92374A" w:rsidP="0033125C">
      <w:pPr>
        <w:pStyle w:val="a3"/>
        <w:numPr>
          <w:ilvl w:val="0"/>
          <w:numId w:val="52"/>
        </w:numPr>
        <w:rPr>
          <w:rFonts w:eastAsiaTheme="minorEastAsia"/>
        </w:rPr>
      </w:pPr>
      <w:r w:rsidRPr="3D92374A">
        <w:rPr>
          <w:rFonts w:eastAsiaTheme="minorEastAsia"/>
        </w:rPr>
        <w:t>Інформація про безпеку...........................................................................................................1</w:t>
      </w:r>
    </w:p>
    <w:p w14:paraId="0458C325" w14:textId="6CAD98EC" w:rsidR="36E07379" w:rsidRDefault="21259444" w:rsidP="0033125C">
      <w:pPr>
        <w:pStyle w:val="a3"/>
        <w:numPr>
          <w:ilvl w:val="0"/>
          <w:numId w:val="52"/>
        </w:numPr>
        <w:rPr>
          <w:rFonts w:eastAsiaTheme="minorEastAsia"/>
        </w:rPr>
      </w:pPr>
      <w:r w:rsidRPr="21259444">
        <w:rPr>
          <w:rFonts w:eastAsiaTheme="minorEastAsia"/>
        </w:rPr>
        <w:t>Розташування етикетки безпеки................................................................................</w:t>
      </w:r>
      <w:r w:rsidR="00BB1BE4">
        <w:rPr>
          <w:rFonts w:eastAsiaTheme="minorEastAsia"/>
        </w:rPr>
        <w:t>..................</w:t>
      </w:r>
      <w:r w:rsidRPr="21259444">
        <w:rPr>
          <w:rFonts w:eastAsiaTheme="minorEastAsia"/>
        </w:rPr>
        <w:t>.........4</w:t>
      </w:r>
    </w:p>
    <w:p w14:paraId="6A0C7B68" w14:textId="2508D5CE" w:rsidR="36E07379" w:rsidRDefault="21259444" w:rsidP="0033125C">
      <w:pPr>
        <w:pStyle w:val="a3"/>
        <w:numPr>
          <w:ilvl w:val="0"/>
          <w:numId w:val="52"/>
        </w:numPr>
        <w:rPr>
          <w:rFonts w:eastAsiaTheme="minorEastAsia"/>
        </w:rPr>
      </w:pPr>
      <w:r w:rsidRPr="21259444">
        <w:rPr>
          <w:rFonts w:eastAsiaTheme="minorEastAsia"/>
        </w:rPr>
        <w:t>Ідентифікація компонентів.....................................</w:t>
      </w:r>
      <w:r w:rsidR="00BB1BE4">
        <w:rPr>
          <w:rFonts w:eastAsiaTheme="minorEastAsia"/>
        </w:rPr>
        <w:t>..............................</w:t>
      </w:r>
      <w:r w:rsidRPr="21259444">
        <w:rPr>
          <w:rFonts w:eastAsiaTheme="minorEastAsia"/>
        </w:rPr>
        <w:t>.........5</w:t>
      </w:r>
    </w:p>
    <w:p w14:paraId="231EFB7E" w14:textId="79CB4790" w:rsidR="36E07379" w:rsidRDefault="21259444" w:rsidP="0033125C">
      <w:pPr>
        <w:pStyle w:val="a3"/>
        <w:numPr>
          <w:ilvl w:val="0"/>
          <w:numId w:val="52"/>
        </w:numPr>
        <w:rPr>
          <w:rFonts w:eastAsiaTheme="minorEastAsia"/>
        </w:rPr>
      </w:pPr>
      <w:r w:rsidRPr="21259444">
        <w:rPr>
          <w:rFonts w:eastAsiaTheme="minorEastAsia"/>
        </w:rPr>
        <w:t>Передексплуаційна перевірка............................................................................</w:t>
      </w:r>
      <w:r w:rsidR="00BB1BE4">
        <w:rPr>
          <w:rFonts w:eastAsiaTheme="minorEastAsia"/>
        </w:rPr>
        <w:t>...................</w:t>
      </w:r>
      <w:r w:rsidRPr="21259444">
        <w:rPr>
          <w:rFonts w:eastAsiaTheme="minorEastAsia"/>
        </w:rPr>
        <w:t>..........9</w:t>
      </w:r>
    </w:p>
    <w:p w14:paraId="1A866C3D" w14:textId="12B0397C" w:rsidR="36E07379" w:rsidRDefault="3D92374A" w:rsidP="0033125C">
      <w:pPr>
        <w:pStyle w:val="a3"/>
        <w:numPr>
          <w:ilvl w:val="0"/>
          <w:numId w:val="52"/>
        </w:numPr>
        <w:rPr>
          <w:rFonts w:eastAsiaTheme="minorEastAsia"/>
        </w:rPr>
      </w:pPr>
      <w:r w:rsidRPr="3D92374A">
        <w:rPr>
          <w:rFonts w:eastAsiaTheme="minorEastAsia"/>
        </w:rPr>
        <w:t>Запуск двигуна.................................................</w:t>
      </w:r>
      <w:r w:rsidR="00BB1BE4">
        <w:rPr>
          <w:rFonts w:eastAsiaTheme="minorEastAsia"/>
        </w:rPr>
        <w:t>...........................</w:t>
      </w:r>
      <w:r w:rsidRPr="3D92374A">
        <w:rPr>
          <w:rFonts w:eastAsiaTheme="minorEastAsia"/>
        </w:rPr>
        <w:t>...................14</w:t>
      </w:r>
    </w:p>
    <w:p w14:paraId="790FBD7D" w14:textId="6B82629A" w:rsidR="36E07379" w:rsidRDefault="57D9898E" w:rsidP="0033125C">
      <w:pPr>
        <w:pStyle w:val="a3"/>
        <w:numPr>
          <w:ilvl w:val="0"/>
          <w:numId w:val="52"/>
        </w:numPr>
        <w:rPr>
          <w:rFonts w:eastAsiaTheme="minorEastAsia"/>
        </w:rPr>
      </w:pPr>
      <w:r w:rsidRPr="57D9898E">
        <w:rPr>
          <w:rFonts w:eastAsiaTheme="minorEastAsia"/>
        </w:rPr>
        <w:t>Використання двигуна..............................................................................</w:t>
      </w:r>
      <w:r w:rsidR="00BB1BE4">
        <w:rPr>
          <w:rFonts w:eastAsiaTheme="minorEastAsia"/>
        </w:rPr>
        <w:t>....................</w:t>
      </w:r>
      <w:r w:rsidRPr="57D9898E">
        <w:rPr>
          <w:rFonts w:eastAsiaTheme="minorEastAsia"/>
        </w:rPr>
        <w:t>..........17</w:t>
      </w:r>
    </w:p>
    <w:p w14:paraId="5968E7A9" w14:textId="2F9EE229" w:rsidR="36E07379" w:rsidRDefault="3D92374A" w:rsidP="0033125C">
      <w:pPr>
        <w:pStyle w:val="a3"/>
        <w:numPr>
          <w:ilvl w:val="0"/>
          <w:numId w:val="52"/>
        </w:numPr>
        <w:rPr>
          <w:rFonts w:eastAsiaTheme="minorEastAsia"/>
        </w:rPr>
      </w:pPr>
      <w:r w:rsidRPr="3D92374A">
        <w:rPr>
          <w:rFonts w:eastAsiaTheme="minorEastAsia"/>
        </w:rPr>
        <w:t>Зупинка двигуна................................................................................</w:t>
      </w:r>
      <w:r w:rsidR="00BB1BE4">
        <w:rPr>
          <w:rFonts w:eastAsiaTheme="minorEastAsia"/>
        </w:rPr>
        <w:t>.....</w:t>
      </w:r>
      <w:r w:rsidRPr="3D92374A">
        <w:rPr>
          <w:rFonts w:eastAsiaTheme="minorEastAsia"/>
        </w:rPr>
        <w:t>........24</w:t>
      </w:r>
    </w:p>
    <w:p w14:paraId="6BB64BDD" w14:textId="2AAAE995" w:rsidR="36E07379" w:rsidRDefault="21259444" w:rsidP="0033125C">
      <w:pPr>
        <w:pStyle w:val="a3"/>
        <w:numPr>
          <w:ilvl w:val="0"/>
          <w:numId w:val="52"/>
        </w:numPr>
        <w:rPr>
          <w:rFonts w:eastAsiaTheme="minorEastAsia"/>
        </w:rPr>
      </w:pPr>
      <w:r w:rsidRPr="21259444">
        <w:rPr>
          <w:rFonts w:eastAsiaTheme="minorEastAsia"/>
        </w:rPr>
        <w:t>Технічне осблуговування...................................................................</w:t>
      </w:r>
      <w:r w:rsidR="00BB1BE4">
        <w:rPr>
          <w:rFonts w:eastAsiaTheme="minorEastAsia"/>
        </w:rPr>
        <w:t>......</w:t>
      </w:r>
      <w:r w:rsidRPr="21259444">
        <w:rPr>
          <w:rFonts w:eastAsiaTheme="minorEastAsia"/>
        </w:rPr>
        <w:t>......26</w:t>
      </w:r>
    </w:p>
    <w:p w14:paraId="4B5A121F" w14:textId="1242ABA0" w:rsidR="36E07379" w:rsidRDefault="21259444" w:rsidP="0033125C">
      <w:pPr>
        <w:pStyle w:val="a3"/>
        <w:numPr>
          <w:ilvl w:val="0"/>
          <w:numId w:val="52"/>
        </w:numPr>
        <w:rPr>
          <w:rFonts w:eastAsiaTheme="minorEastAsia"/>
        </w:rPr>
      </w:pPr>
      <w:r w:rsidRPr="21259444">
        <w:rPr>
          <w:rFonts w:eastAsiaTheme="minorEastAsia"/>
        </w:rPr>
        <w:t>Транспортування/зберігання..............................................</w:t>
      </w:r>
      <w:r w:rsidR="00BB1BE4">
        <w:rPr>
          <w:rFonts w:eastAsiaTheme="minorEastAsia"/>
        </w:rPr>
        <w:t>........</w:t>
      </w:r>
      <w:r w:rsidRPr="21259444">
        <w:rPr>
          <w:rFonts w:eastAsiaTheme="minorEastAsia"/>
        </w:rPr>
        <w:t>...................36</w:t>
      </w:r>
    </w:p>
    <w:p w14:paraId="330C03C6" w14:textId="0F7D73FA" w:rsidR="36E07379" w:rsidRDefault="3D92374A" w:rsidP="0033125C">
      <w:pPr>
        <w:pStyle w:val="a3"/>
        <w:numPr>
          <w:ilvl w:val="0"/>
          <w:numId w:val="52"/>
        </w:numPr>
        <w:rPr>
          <w:rFonts w:eastAsiaTheme="minorEastAsia"/>
        </w:rPr>
      </w:pPr>
      <w:r w:rsidRPr="3D92374A">
        <w:rPr>
          <w:rFonts w:eastAsiaTheme="minorEastAsia"/>
        </w:rPr>
        <w:t>Технічні характеристики</w:t>
      </w:r>
      <w:r w:rsidR="00BB1BE4">
        <w:rPr>
          <w:rFonts w:eastAsiaTheme="minorEastAsia"/>
          <w:lang w:val="uk-UA"/>
        </w:rPr>
        <w:t xml:space="preserve">   </w:t>
      </w:r>
      <w:r w:rsidRPr="3D92374A">
        <w:rPr>
          <w:rFonts w:eastAsiaTheme="minorEastAsia"/>
        </w:rPr>
        <w:t>....................................................</w:t>
      </w:r>
      <w:r w:rsidR="00BB1BE4">
        <w:rPr>
          <w:rFonts w:eastAsiaTheme="minorEastAsia"/>
        </w:rPr>
        <w:t>............</w:t>
      </w:r>
      <w:r w:rsidRPr="3D92374A">
        <w:rPr>
          <w:rFonts w:eastAsiaTheme="minorEastAsia"/>
        </w:rPr>
        <w:t>...............40</w:t>
      </w:r>
    </w:p>
    <w:p w14:paraId="4AD67FFC" w14:textId="0269C87E" w:rsidR="36E07379" w:rsidRDefault="3D92374A" w:rsidP="0033125C">
      <w:pPr>
        <w:pStyle w:val="a3"/>
        <w:numPr>
          <w:ilvl w:val="0"/>
          <w:numId w:val="52"/>
        </w:numPr>
        <w:rPr>
          <w:rFonts w:eastAsiaTheme="minorEastAsia"/>
        </w:rPr>
      </w:pPr>
      <w:r w:rsidRPr="3D92374A">
        <w:rPr>
          <w:rFonts w:eastAsiaTheme="minorEastAsia"/>
        </w:rPr>
        <w:t>Електричні схеми................................................................................</w:t>
      </w:r>
      <w:r w:rsidR="00BB1BE4">
        <w:rPr>
          <w:rFonts w:eastAsiaTheme="minorEastAsia"/>
        </w:rPr>
        <w:t>..</w:t>
      </w:r>
      <w:r w:rsidRPr="3D92374A">
        <w:rPr>
          <w:rFonts w:eastAsiaTheme="minorEastAsia"/>
        </w:rPr>
        <w:t>............42</w:t>
      </w:r>
    </w:p>
    <w:p w14:paraId="0BD795E7" w14:textId="0D7B1528" w:rsidR="36E07379" w:rsidRDefault="00BB1BE4" w:rsidP="0033125C">
      <w:pPr>
        <w:pStyle w:val="a3"/>
        <w:numPr>
          <w:ilvl w:val="0"/>
          <w:numId w:val="52"/>
        </w:numPr>
        <w:rPr>
          <w:rFonts w:eastAsiaTheme="minorEastAsia"/>
        </w:rPr>
      </w:pPr>
      <w:r>
        <w:rPr>
          <w:rFonts w:eastAsiaTheme="minorEastAsia"/>
          <w:lang w:val="ru-RU"/>
        </w:rPr>
        <w:t>Гарант</w:t>
      </w:r>
      <w:r>
        <w:rPr>
          <w:rFonts w:eastAsiaTheme="minorEastAsia"/>
          <w:lang w:val="uk-UA"/>
        </w:rPr>
        <w:t>ійний талон</w:t>
      </w:r>
      <w:r w:rsidR="3D92374A" w:rsidRPr="3D92374A">
        <w:rPr>
          <w:rFonts w:eastAsiaTheme="minorEastAsia"/>
        </w:rPr>
        <w:t>.................................................................</w:t>
      </w:r>
      <w:r>
        <w:rPr>
          <w:rFonts w:eastAsiaTheme="minorEastAsia"/>
        </w:rPr>
        <w:t>..................</w:t>
      </w:r>
      <w:r w:rsidR="3D92374A" w:rsidRPr="3D92374A">
        <w:rPr>
          <w:rFonts w:eastAsiaTheme="minorEastAsia"/>
        </w:rPr>
        <w:t>.........45</w:t>
      </w:r>
    </w:p>
    <w:p w14:paraId="73BC9652" w14:textId="57139F46" w:rsidR="36E07379" w:rsidRDefault="36E07379" w:rsidP="36E07379"/>
    <w:p w14:paraId="7116A723" w14:textId="0405EC2B" w:rsidR="36E07379" w:rsidRDefault="36E07379" w:rsidP="36E07379"/>
    <w:p w14:paraId="35C4CF56" w14:textId="14D3ECDD" w:rsidR="36E07379" w:rsidRDefault="36E07379" w:rsidP="36E07379"/>
    <w:p w14:paraId="6DEAB00F" w14:textId="798C6D40" w:rsidR="36E07379" w:rsidRDefault="36E07379" w:rsidP="36E07379"/>
    <w:p w14:paraId="7E7F513D" w14:textId="5045FACE" w:rsidR="36E07379" w:rsidRDefault="36E07379" w:rsidP="36E07379"/>
    <w:p w14:paraId="45E74DC3" w14:textId="77777777" w:rsidR="00BB1BE4" w:rsidRDefault="00BB1BE4" w:rsidP="36E07379"/>
    <w:p w14:paraId="559F0E73" w14:textId="77777777" w:rsidR="00BB1BE4" w:rsidRDefault="00BB1BE4" w:rsidP="36E07379"/>
    <w:p w14:paraId="51FA3F19" w14:textId="77777777" w:rsidR="00BB1BE4" w:rsidRDefault="00BB1BE4" w:rsidP="36E07379"/>
    <w:p w14:paraId="18D6162B" w14:textId="3740CBA7" w:rsidR="36E07379" w:rsidRDefault="36E07379" w:rsidP="36E07379"/>
    <w:p w14:paraId="10834F01" w14:textId="3F904106" w:rsidR="36E07379" w:rsidRDefault="36E07379" w:rsidP="36E07379"/>
    <w:p w14:paraId="42B7F7DE" w14:textId="7EFBD015" w:rsidR="36E07379" w:rsidRDefault="36E07379" w:rsidP="36E07379"/>
    <w:p w14:paraId="4A540773" w14:textId="3ECF78CA" w:rsidR="36E07379" w:rsidRDefault="36E07379" w:rsidP="36E07379"/>
    <w:p w14:paraId="59E241AC" w14:textId="769715D0" w:rsidR="36E07379" w:rsidRDefault="36E07379" w:rsidP="36E07379"/>
    <w:p w14:paraId="69B0A63E" w14:textId="35B6B92E" w:rsidR="36E07379" w:rsidRDefault="36E07379" w:rsidP="36E07379"/>
    <w:p w14:paraId="02818B07" w14:textId="5F254E5E" w:rsidR="3D92374A" w:rsidRDefault="3D92374A" w:rsidP="3D92374A"/>
    <w:p w14:paraId="7BDC94D7" w14:textId="0589DC56" w:rsidR="3D92374A" w:rsidRDefault="3D92374A" w:rsidP="3D92374A"/>
    <w:p w14:paraId="552DAE58" w14:textId="6D6C88DA" w:rsidR="36E07379" w:rsidRDefault="36E07379" w:rsidP="36E07379"/>
    <w:p w14:paraId="6F2C8087" w14:textId="47B7C843" w:rsidR="36E07379" w:rsidRDefault="57D9898E" w:rsidP="21259444">
      <w:pPr>
        <w:rPr>
          <w:rFonts w:eastAsiaTheme="minorEastAsia"/>
        </w:rPr>
      </w:pPr>
      <w:r w:rsidRPr="57D9898E">
        <w:rPr>
          <w:rFonts w:eastAsiaTheme="minorEastAsia"/>
        </w:rPr>
        <w:lastRenderedPageBreak/>
        <w:t>Щоб забезпечити особисту безпеку та безпеку власності, прочитайте уважно інформацію, подану нижче.</w:t>
      </w:r>
    </w:p>
    <w:p w14:paraId="4D0B99A0" w14:textId="3DFC0692" w:rsidR="36E07379" w:rsidRDefault="21259444" w:rsidP="21259444">
      <w:pPr>
        <w:rPr>
          <w:rFonts w:eastAsiaTheme="minorEastAsia"/>
          <w:b/>
          <w:bCs/>
          <w:sz w:val="28"/>
          <w:szCs w:val="28"/>
        </w:rPr>
      </w:pPr>
      <w:r w:rsidRPr="21259444">
        <w:rPr>
          <w:rFonts w:eastAsiaTheme="minorEastAsia"/>
          <w:b/>
          <w:bCs/>
          <w:sz w:val="28"/>
          <w:szCs w:val="28"/>
        </w:rPr>
        <w:t>1. ІНФОРМАЦІЯ ПРО БЕЗПЕКУ</w:t>
      </w:r>
    </w:p>
    <w:p w14:paraId="5968449B" w14:textId="5DD9AE63" w:rsidR="36E07379" w:rsidRDefault="21259444" w:rsidP="21259444">
      <w:pPr>
        <w:rPr>
          <w:rFonts w:eastAsiaTheme="minorEastAsia"/>
        </w:rPr>
      </w:pPr>
      <w:r w:rsidRPr="21259444">
        <w:rPr>
          <w:rFonts w:eastAsiaTheme="minorEastAsia"/>
        </w:rPr>
        <w:t>Перед використанням додайте пальне до червоного кільця в баку!</w:t>
      </w:r>
    </w:p>
    <w:p w14:paraId="63EF147B" w14:textId="4CA1F523" w:rsidR="36E07379" w:rsidRDefault="21259444" w:rsidP="21259444">
      <w:pPr>
        <w:rPr>
          <w:rFonts w:eastAsiaTheme="minorEastAsia"/>
        </w:rPr>
      </w:pPr>
      <w:r w:rsidRPr="21259444">
        <w:rPr>
          <w:rFonts w:eastAsiaTheme="minorEastAsia"/>
        </w:rPr>
        <w:t>Перевірте рівень оливи перед використанням!</w:t>
      </w:r>
    </w:p>
    <w:p w14:paraId="35FF2C79" w14:textId="75162614" w:rsidR="36E07379" w:rsidRDefault="21259444" w:rsidP="21259444">
      <w:pPr>
        <w:rPr>
          <w:rFonts w:eastAsiaTheme="minorEastAsia"/>
        </w:rPr>
      </w:pPr>
      <w:r w:rsidRPr="21259444">
        <w:rPr>
          <w:rFonts w:eastAsiaTheme="minorEastAsia"/>
        </w:rPr>
        <w:t>Звернуться до сторінки 9 цього посібника для деталей</w:t>
      </w:r>
    </w:p>
    <w:p w14:paraId="188EC0DC" w14:textId="420C4F22" w:rsidR="36E07379" w:rsidRDefault="36E07379" w:rsidP="36E07379">
      <w:pPr>
        <w:rPr>
          <w:sz w:val="32"/>
          <w:szCs w:val="32"/>
        </w:rPr>
      </w:pPr>
      <w:r w:rsidRPr="36E07379">
        <w:rPr>
          <w:color w:val="FFFFFF" w:themeColor="background1"/>
          <w:sz w:val="32"/>
          <w:szCs w:val="32"/>
          <w:highlight w:val="black"/>
        </w:rPr>
        <w:t>УВАГА!</w:t>
      </w:r>
      <w:r w:rsidRPr="36E07379">
        <w:rPr>
          <w:color w:val="FFFFFF" w:themeColor="background1"/>
          <w:sz w:val="32"/>
          <w:szCs w:val="32"/>
        </w:rPr>
        <w:t xml:space="preserve">  </w:t>
      </w:r>
    </w:p>
    <w:p w14:paraId="1FE69E36" w14:textId="3F0F6A7D" w:rsidR="36E07379" w:rsidRDefault="21259444" w:rsidP="21259444">
      <w:pPr>
        <w:rPr>
          <w:rFonts w:eastAsiaTheme="minorEastAsia"/>
        </w:rPr>
      </w:pPr>
      <w:r w:rsidRPr="21259444">
        <w:rPr>
          <w:rFonts w:eastAsiaTheme="minorEastAsia"/>
        </w:rPr>
        <w:t>Вихідні гази двигуна містять окис вуглецю, тому суворо заборонено використовувати генератор у приміщенні і в місцях з поганою вентиляцією.</w:t>
      </w:r>
    </w:p>
    <w:p w14:paraId="14130756" w14:textId="6CD9F7C2" w:rsidR="36E07379" w:rsidRDefault="21259444" w:rsidP="0033125C">
      <w:pPr>
        <w:pStyle w:val="a3"/>
        <w:numPr>
          <w:ilvl w:val="0"/>
          <w:numId w:val="51"/>
        </w:numPr>
        <w:rPr>
          <w:rFonts w:eastAsiaTheme="minorEastAsia"/>
        </w:rPr>
      </w:pPr>
      <w:r w:rsidRPr="21259444">
        <w:rPr>
          <w:rFonts w:eastAsiaTheme="minorEastAsia"/>
        </w:rPr>
        <w:t>Переконайтеся, що під час роботи генератора забезпечена відповідна вентиляція.</w:t>
      </w:r>
    </w:p>
    <w:p w14:paraId="32D78159" w14:textId="6E5B6A7B" w:rsidR="36E07379" w:rsidRDefault="21259444" w:rsidP="0033125C">
      <w:pPr>
        <w:pStyle w:val="a3"/>
        <w:numPr>
          <w:ilvl w:val="0"/>
          <w:numId w:val="51"/>
        </w:numPr>
        <w:rPr>
          <w:rFonts w:eastAsiaTheme="minorEastAsia"/>
        </w:rPr>
      </w:pPr>
      <w:r w:rsidRPr="21259444">
        <w:rPr>
          <w:rFonts w:eastAsiaTheme="minorEastAsia"/>
        </w:rPr>
        <w:t>Глушник нагрівається, поки генератор працює і під час зупинки. НЕ ТОРКАЙТЕСЯ.</w:t>
      </w:r>
    </w:p>
    <w:p w14:paraId="371F6B03" w14:textId="42190708" w:rsidR="36E07379" w:rsidRDefault="36E07379" w:rsidP="36E07379">
      <w:pPr>
        <w:rPr>
          <w:sz w:val="32"/>
          <w:szCs w:val="32"/>
        </w:rPr>
      </w:pPr>
      <w:r w:rsidRPr="36E07379">
        <w:t xml:space="preserve"> </w:t>
      </w:r>
      <w:r w:rsidRPr="36E07379">
        <w:rPr>
          <w:color w:val="FFFFFF" w:themeColor="background1"/>
          <w:sz w:val="32"/>
          <w:szCs w:val="32"/>
          <w:highlight w:val="black"/>
        </w:rPr>
        <w:t>УВАГА!</w:t>
      </w:r>
      <w:r w:rsidRPr="36E07379">
        <w:rPr>
          <w:color w:val="FFFFFF" w:themeColor="background1"/>
          <w:sz w:val="32"/>
          <w:szCs w:val="32"/>
        </w:rPr>
        <w:t xml:space="preserve">  </w:t>
      </w:r>
    </w:p>
    <w:p w14:paraId="3316FCAA" w14:textId="05610566" w:rsidR="36E07379" w:rsidRDefault="21259444" w:rsidP="0033125C">
      <w:pPr>
        <w:pStyle w:val="a3"/>
        <w:numPr>
          <w:ilvl w:val="0"/>
          <w:numId w:val="50"/>
        </w:numPr>
        <w:rPr>
          <w:rFonts w:eastAsiaTheme="minorEastAsia"/>
        </w:rPr>
      </w:pPr>
      <w:r w:rsidRPr="21259444">
        <w:rPr>
          <w:rFonts w:eastAsiaTheme="minorEastAsia"/>
        </w:rPr>
        <w:t>В певних умовах, пальне дуже вогненебезпечне і вибухове.</w:t>
      </w:r>
    </w:p>
    <w:p w14:paraId="2397EF69" w14:textId="1409CE66" w:rsidR="36E07379" w:rsidRDefault="21259444" w:rsidP="0033125C">
      <w:pPr>
        <w:pStyle w:val="a3"/>
        <w:numPr>
          <w:ilvl w:val="0"/>
          <w:numId w:val="50"/>
        </w:numPr>
        <w:rPr>
          <w:rFonts w:eastAsiaTheme="minorEastAsia"/>
        </w:rPr>
      </w:pPr>
      <w:r w:rsidRPr="21259444">
        <w:rPr>
          <w:rFonts w:eastAsiaTheme="minorEastAsia"/>
        </w:rPr>
        <w:t>Переконайтеся, що пальне долито в гарно провентильованому місці. Вимкніть двигун і дайте йому охолонути перед заправкою.</w:t>
      </w:r>
    </w:p>
    <w:p w14:paraId="4001714A" w14:textId="3C8A3090" w:rsidR="36E07379" w:rsidRDefault="21259444" w:rsidP="0033125C">
      <w:pPr>
        <w:pStyle w:val="a3"/>
        <w:numPr>
          <w:ilvl w:val="0"/>
          <w:numId w:val="50"/>
        </w:numPr>
        <w:rPr>
          <w:rFonts w:eastAsiaTheme="minorEastAsia"/>
        </w:rPr>
      </w:pPr>
      <w:r w:rsidRPr="21259444">
        <w:rPr>
          <w:rFonts w:eastAsiaTheme="minorEastAsia"/>
        </w:rPr>
        <w:t>Під час заправки тримати подалі від відкритого вогню.</w:t>
      </w:r>
    </w:p>
    <w:p w14:paraId="5F4CD842" w14:textId="74241856" w:rsidR="36E07379" w:rsidRDefault="21259444" w:rsidP="0033125C">
      <w:pPr>
        <w:pStyle w:val="a3"/>
        <w:numPr>
          <w:ilvl w:val="0"/>
          <w:numId w:val="50"/>
        </w:numPr>
        <w:rPr>
          <w:rFonts w:eastAsiaTheme="minorEastAsia"/>
        </w:rPr>
      </w:pPr>
      <w:r w:rsidRPr="21259444">
        <w:rPr>
          <w:rFonts w:eastAsiaTheme="minorEastAsia"/>
        </w:rPr>
        <w:t>Якщо під час заправки стався розлив оливи, негайно витріть.</w:t>
      </w:r>
    </w:p>
    <w:p w14:paraId="284BE897" w14:textId="7D636DDA" w:rsidR="36E07379" w:rsidRDefault="21259444" w:rsidP="0033125C">
      <w:pPr>
        <w:pStyle w:val="a3"/>
        <w:numPr>
          <w:ilvl w:val="0"/>
          <w:numId w:val="50"/>
        </w:numPr>
        <w:rPr>
          <w:rFonts w:eastAsiaTheme="minorEastAsia"/>
        </w:rPr>
      </w:pPr>
      <w:r w:rsidRPr="21259444">
        <w:rPr>
          <w:rFonts w:eastAsiaTheme="minorEastAsia"/>
        </w:rPr>
        <w:t xml:space="preserve">Заборонено використовувати в місцях з високим рівнем </w:t>
      </w:r>
      <w:r w:rsidRPr="21259444">
        <w:rPr>
          <w:rFonts w:ascii="Calibri" w:eastAsia="Calibri" w:hAnsi="Calibri" w:cs="Calibri"/>
        </w:rPr>
        <w:t>вірогідності</w:t>
      </w:r>
      <w:r w:rsidRPr="21259444">
        <w:rPr>
          <w:rFonts w:eastAsiaTheme="minorEastAsia"/>
        </w:rPr>
        <w:t xml:space="preserve"> пожеж</w:t>
      </w:r>
      <w:r w:rsidRPr="21259444">
        <w:rPr>
          <w:rFonts w:ascii="Calibri" w:eastAsia="Calibri" w:hAnsi="Calibri" w:cs="Calibri"/>
        </w:rPr>
        <w:t>і.</w:t>
      </w:r>
    </w:p>
    <w:p w14:paraId="2EE47865" w14:textId="51AFECDE" w:rsidR="36E07379" w:rsidRDefault="36E07379" w:rsidP="36E07379"/>
    <w:p w14:paraId="77F73A81" w14:textId="51972AA4" w:rsidR="36E07379" w:rsidRDefault="36E07379" w:rsidP="36E07379"/>
    <w:p w14:paraId="56ADE7D0" w14:textId="7D02C4BB" w:rsidR="36E07379" w:rsidRDefault="36E07379" w:rsidP="36E07379"/>
    <w:p w14:paraId="1A8E3545" w14:textId="2F20A9D3" w:rsidR="36E07379" w:rsidRDefault="36E07379" w:rsidP="36E07379"/>
    <w:p w14:paraId="5281C479" w14:textId="1B831FD2" w:rsidR="21259444" w:rsidRDefault="21259444" w:rsidP="21259444">
      <w:pPr>
        <w:jc w:val="center"/>
      </w:pPr>
    </w:p>
    <w:p w14:paraId="2D707900" w14:textId="16435370" w:rsidR="21259444" w:rsidRDefault="21259444" w:rsidP="21259444">
      <w:pPr>
        <w:jc w:val="center"/>
      </w:pPr>
    </w:p>
    <w:p w14:paraId="56FF865E" w14:textId="7AB6623A" w:rsidR="21259444" w:rsidRDefault="21259444" w:rsidP="21259444">
      <w:pPr>
        <w:jc w:val="center"/>
      </w:pPr>
    </w:p>
    <w:p w14:paraId="59E0B72D" w14:textId="4A059108" w:rsidR="21259444" w:rsidRDefault="21259444" w:rsidP="21259444">
      <w:pPr>
        <w:jc w:val="center"/>
      </w:pPr>
    </w:p>
    <w:p w14:paraId="74ACA480" w14:textId="354CAB16" w:rsidR="21259444" w:rsidRDefault="21259444" w:rsidP="21259444">
      <w:pPr>
        <w:jc w:val="center"/>
      </w:pPr>
    </w:p>
    <w:p w14:paraId="351CF9E6" w14:textId="2413E5B9" w:rsidR="21259444" w:rsidRDefault="21259444" w:rsidP="21259444">
      <w:pPr>
        <w:jc w:val="center"/>
      </w:pPr>
    </w:p>
    <w:p w14:paraId="2A54B775" w14:textId="6A62C824" w:rsidR="21259444" w:rsidRDefault="21259444" w:rsidP="21259444">
      <w:pPr>
        <w:jc w:val="center"/>
      </w:pPr>
    </w:p>
    <w:p w14:paraId="15D8AB08" w14:textId="1D9831F6" w:rsidR="57D9898E" w:rsidRDefault="57D9898E" w:rsidP="57D9898E">
      <w:pPr>
        <w:jc w:val="center"/>
      </w:pPr>
    </w:p>
    <w:p w14:paraId="446B9275" w14:textId="47C924BF" w:rsidR="36E07379" w:rsidRDefault="21259444" w:rsidP="21259444">
      <w:pPr>
        <w:jc w:val="center"/>
      </w:pPr>
      <w:r w:rsidRPr="21259444">
        <w:t>1</w:t>
      </w:r>
    </w:p>
    <w:p w14:paraId="67EDF669" w14:textId="70659295" w:rsidR="36E07379" w:rsidRDefault="36E07379" w:rsidP="36E07379"/>
    <w:p w14:paraId="03E9A52F" w14:textId="137DA2C9" w:rsidR="36E07379" w:rsidRDefault="36E07379" w:rsidP="36E07379"/>
    <w:p w14:paraId="3CC4DDEC" w14:textId="0B1AEA59" w:rsidR="36E07379" w:rsidRDefault="36E07379" w:rsidP="36E07379"/>
    <w:p w14:paraId="061E4773" w14:textId="4B03F8D3" w:rsidR="36E07379" w:rsidRDefault="36E07379" w:rsidP="36E07379">
      <w:pPr>
        <w:rPr>
          <w:sz w:val="32"/>
          <w:szCs w:val="32"/>
        </w:rPr>
      </w:pPr>
      <w:r w:rsidRPr="36E07379">
        <w:rPr>
          <w:color w:val="FFFFFF" w:themeColor="background1"/>
          <w:sz w:val="32"/>
          <w:szCs w:val="32"/>
          <w:highlight w:val="black"/>
        </w:rPr>
        <w:t>УВАГА!</w:t>
      </w:r>
      <w:r w:rsidRPr="36E07379">
        <w:rPr>
          <w:color w:val="FFFFFF" w:themeColor="background1"/>
          <w:sz w:val="32"/>
          <w:szCs w:val="32"/>
        </w:rPr>
        <w:t xml:space="preserve">  </w:t>
      </w:r>
    </w:p>
    <w:p w14:paraId="700399F9" w14:textId="445E6EEE" w:rsidR="36E07379" w:rsidRDefault="21259444" w:rsidP="0033125C">
      <w:pPr>
        <w:pStyle w:val="a3"/>
        <w:numPr>
          <w:ilvl w:val="0"/>
          <w:numId w:val="49"/>
        </w:numPr>
        <w:rPr>
          <w:rFonts w:eastAsiaTheme="minorEastAsia"/>
        </w:rPr>
      </w:pPr>
      <w:r w:rsidRPr="21259444">
        <w:rPr>
          <w:rFonts w:eastAsiaTheme="minorEastAsia"/>
        </w:rPr>
        <w:t>Не підключайте генератор до електромережі, інакше люди можуть загинути від ураження струмом під час контакту з дротом, генератор або побутова техніка можуть бути пошкоджені.</w:t>
      </w:r>
    </w:p>
    <w:p w14:paraId="77B9423D" w14:textId="135E061E" w:rsidR="36E07379" w:rsidRDefault="36E07379" w:rsidP="36E07379">
      <w:pPr>
        <w:rPr>
          <w:sz w:val="32"/>
          <w:szCs w:val="32"/>
        </w:rPr>
      </w:pPr>
      <w:r w:rsidRPr="36E07379">
        <w:rPr>
          <w:color w:val="FFFFFF" w:themeColor="background1"/>
          <w:sz w:val="32"/>
          <w:szCs w:val="32"/>
          <w:highlight w:val="black"/>
        </w:rPr>
        <w:t>УВАГА!</w:t>
      </w:r>
      <w:r w:rsidRPr="36E07379">
        <w:rPr>
          <w:color w:val="FFFFFF" w:themeColor="background1"/>
          <w:sz w:val="32"/>
          <w:szCs w:val="32"/>
        </w:rPr>
        <w:t xml:space="preserve">  </w:t>
      </w:r>
    </w:p>
    <w:p w14:paraId="776D3A16" w14:textId="24537C79" w:rsidR="36E07379" w:rsidRDefault="36E07379" w:rsidP="0033125C">
      <w:pPr>
        <w:pStyle w:val="a3"/>
        <w:numPr>
          <w:ilvl w:val="0"/>
          <w:numId w:val="48"/>
        </w:numPr>
      </w:pPr>
      <w:r w:rsidRPr="36E07379">
        <w:t>Перед запуском двигуна необхідно провести перевірку, щоб уникнути нещасних випадків або пошкодження обладнання.</w:t>
      </w:r>
    </w:p>
    <w:p w14:paraId="6FF4DEB4" w14:textId="2054F6FA" w:rsidR="36E07379" w:rsidRDefault="36E07379" w:rsidP="0033125C">
      <w:pPr>
        <w:pStyle w:val="a3"/>
        <w:numPr>
          <w:ilvl w:val="0"/>
          <w:numId w:val="48"/>
        </w:numPr>
      </w:pPr>
      <w:r w:rsidRPr="36E07379">
        <w:t>Генератори мають бути використані на відстані не менш ніж один метр від будівель та іншого обладнання.</w:t>
      </w:r>
    </w:p>
    <w:p w14:paraId="45EE09AF" w14:textId="6E558E7E" w:rsidR="36E07379" w:rsidRDefault="36E07379" w:rsidP="0033125C">
      <w:pPr>
        <w:pStyle w:val="a3"/>
        <w:numPr>
          <w:ilvl w:val="0"/>
          <w:numId w:val="48"/>
        </w:numPr>
      </w:pPr>
      <w:r w:rsidRPr="36E07379">
        <w:t>Будь ласка, ставьте генератор на горизонтальну поверхню. Якщо генератор нахилений, це може спровокувати вилив пального.</w:t>
      </w:r>
    </w:p>
    <w:p w14:paraId="106410AA" w14:textId="45E14DD0" w:rsidR="36E07379" w:rsidRDefault="21259444" w:rsidP="0033125C">
      <w:pPr>
        <w:pStyle w:val="a3"/>
        <w:numPr>
          <w:ilvl w:val="0"/>
          <w:numId w:val="48"/>
        </w:numPr>
      </w:pPr>
      <w:r w:rsidRPr="21259444">
        <w:t>Переконайтеся, що ви освоїли, як швидко вимкнути генератор і вмієте користуватися компонентами.</w:t>
      </w:r>
    </w:p>
    <w:p w14:paraId="365CAD27" w14:textId="40C8522B" w:rsidR="36E07379" w:rsidRDefault="36E07379" w:rsidP="0033125C">
      <w:pPr>
        <w:pStyle w:val="a3"/>
        <w:numPr>
          <w:ilvl w:val="0"/>
          <w:numId w:val="48"/>
        </w:numPr>
      </w:pPr>
      <w:r w:rsidRPr="36E07379">
        <w:t>Діти та домашні тварини повинні триматися подалі від робочої зони. Під час роботи двигуна весь персонал має знаходитися подалі від всіх працюючих елементів.</w:t>
      </w:r>
    </w:p>
    <w:p w14:paraId="4D65672E" w14:textId="71D445D0" w:rsidR="36E07379" w:rsidRDefault="21259444" w:rsidP="0033125C">
      <w:pPr>
        <w:pStyle w:val="a3"/>
        <w:numPr>
          <w:ilvl w:val="0"/>
          <w:numId w:val="48"/>
        </w:numPr>
      </w:pPr>
      <w:r w:rsidRPr="21259444">
        <w:t>Якщо використовувати двигун неправильно, існує потенційна небезпека для генератора. Не торкайтеся генератора вологими руками.</w:t>
      </w:r>
    </w:p>
    <w:p w14:paraId="67B3325E" w14:textId="4E5DEC80" w:rsidR="36E07379" w:rsidRDefault="36E07379" w:rsidP="36E07379">
      <w:pPr>
        <w:rPr>
          <w:sz w:val="32"/>
          <w:szCs w:val="32"/>
        </w:rPr>
      </w:pPr>
      <w:r w:rsidRPr="36E07379">
        <w:rPr>
          <w:color w:val="FFFFFF" w:themeColor="background1"/>
          <w:sz w:val="32"/>
          <w:szCs w:val="32"/>
          <w:highlight w:val="black"/>
        </w:rPr>
        <w:t>УВАГА!</w:t>
      </w:r>
      <w:r w:rsidRPr="36E07379">
        <w:rPr>
          <w:color w:val="FFFFFF" w:themeColor="background1"/>
          <w:sz w:val="32"/>
          <w:szCs w:val="32"/>
        </w:rPr>
        <w:t xml:space="preserve">  </w:t>
      </w:r>
    </w:p>
    <w:p w14:paraId="6B47A92E" w14:textId="7EFDFF7C" w:rsidR="36E07379" w:rsidRDefault="36E07379" w:rsidP="36E07379">
      <w:r w:rsidRPr="36E07379">
        <w:t>Суворо заборонено використовувати в приміщенні та закритих місцях.</w:t>
      </w:r>
    </w:p>
    <w:p w14:paraId="6F80B9BA" w14:textId="5CE81B83" w:rsidR="36E07379" w:rsidRDefault="36E07379" w:rsidP="0033125C">
      <w:pPr>
        <w:pStyle w:val="a3"/>
        <w:numPr>
          <w:ilvl w:val="0"/>
          <w:numId w:val="47"/>
        </w:numPr>
      </w:pPr>
      <w:r w:rsidRPr="36E07379">
        <w:t xml:space="preserve">Не використовуйте в вибухонебезпечних середовищах.  </w:t>
      </w:r>
    </w:p>
    <w:p w14:paraId="3F6BD25F" w14:textId="77777777" w:rsidR="00730680" w:rsidRDefault="00730680" w:rsidP="00730680">
      <w:pPr>
        <w:pStyle w:val="a3"/>
        <w:numPr>
          <w:ilvl w:val="0"/>
          <w:numId w:val="47"/>
        </w:numPr>
        <w:spacing w:line="256" w:lineRule="auto"/>
        <w:rPr>
          <w:sz w:val="32"/>
          <w:szCs w:val="32"/>
        </w:rPr>
      </w:pPr>
      <w:r>
        <w:rPr>
          <w:color w:val="FFFFFF" w:themeColor="background1"/>
          <w:sz w:val="32"/>
          <w:szCs w:val="32"/>
          <w:highlight w:val="black"/>
        </w:rPr>
        <w:t>УВАГА!</w:t>
      </w:r>
      <w:r>
        <w:rPr>
          <w:color w:val="FFFFFF" w:themeColor="background1"/>
          <w:sz w:val="32"/>
          <w:szCs w:val="32"/>
        </w:rPr>
        <w:t xml:space="preserve">  </w:t>
      </w:r>
    </w:p>
    <w:p w14:paraId="26724F92" w14:textId="77777777" w:rsidR="00730680" w:rsidRDefault="00730680" w:rsidP="00730680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Необхідно обов’язково провести заміну мастила після перших 5 годин роботи двигуна.</w:t>
      </w:r>
    </w:p>
    <w:p w14:paraId="49E0E02B" w14:textId="3BAF3F8E" w:rsidR="36E07379" w:rsidRPr="00730680" w:rsidRDefault="36E07379" w:rsidP="36E07379">
      <w:pPr>
        <w:rPr>
          <w:lang w:val="uk-UA"/>
        </w:rPr>
      </w:pPr>
      <w:bookmarkStart w:id="0" w:name="_GoBack"/>
      <w:bookmarkEnd w:id="0"/>
    </w:p>
    <w:p w14:paraId="640D064D" w14:textId="02459AC5" w:rsidR="36E07379" w:rsidRDefault="36E07379" w:rsidP="36E07379"/>
    <w:p w14:paraId="1F42E3BC" w14:textId="570C11D2" w:rsidR="36E07379" w:rsidRDefault="36E07379" w:rsidP="36E07379"/>
    <w:p w14:paraId="702CE393" w14:textId="4BB183A6" w:rsidR="21259444" w:rsidRDefault="21259444" w:rsidP="21259444"/>
    <w:p w14:paraId="01F5549B" w14:textId="32ABE0E3" w:rsidR="21259444" w:rsidRDefault="21259444" w:rsidP="21259444"/>
    <w:p w14:paraId="40D20FE3" w14:textId="3F1F511D" w:rsidR="21259444" w:rsidRDefault="21259444" w:rsidP="21259444"/>
    <w:p w14:paraId="5907C0CD" w14:textId="4E2AF214" w:rsidR="21259444" w:rsidRDefault="21259444" w:rsidP="21259444"/>
    <w:p w14:paraId="7D8DE559" w14:textId="29630D0F" w:rsidR="21259444" w:rsidRDefault="21259444" w:rsidP="21259444"/>
    <w:p w14:paraId="2C891BFB" w14:textId="70C71C01" w:rsidR="21259444" w:rsidRDefault="21259444" w:rsidP="21259444"/>
    <w:p w14:paraId="3B3E1A7E" w14:textId="5A450492" w:rsidR="21259444" w:rsidRDefault="21259444" w:rsidP="21259444"/>
    <w:p w14:paraId="42DE1AC5" w14:textId="5E951546" w:rsidR="21259444" w:rsidRDefault="21259444" w:rsidP="21259444">
      <w:pPr>
        <w:jc w:val="center"/>
      </w:pPr>
      <w:r w:rsidRPr="21259444">
        <w:t>2</w:t>
      </w:r>
    </w:p>
    <w:p w14:paraId="56ABD63D" w14:textId="1F3B9446" w:rsidR="21259444" w:rsidRDefault="21259444" w:rsidP="21259444">
      <w:pPr>
        <w:jc w:val="center"/>
      </w:pPr>
    </w:p>
    <w:p w14:paraId="4B8BA6DC" w14:textId="11A37F6F" w:rsidR="36E07379" w:rsidRDefault="36E07379" w:rsidP="36E07379"/>
    <w:p w14:paraId="04F687AA" w14:textId="4C87B1FE" w:rsidR="36E07379" w:rsidRDefault="36E07379" w:rsidP="36E07379"/>
    <w:p w14:paraId="6305F9AA" w14:textId="37C9E2C2" w:rsidR="36E07379" w:rsidRDefault="36E07379" w:rsidP="0033125C">
      <w:pPr>
        <w:pStyle w:val="a3"/>
        <w:numPr>
          <w:ilvl w:val="0"/>
          <w:numId w:val="47"/>
        </w:numPr>
      </w:pPr>
      <w:r w:rsidRPr="36E07379">
        <w:t>Експлуатація та обслуговування обладнання вимагає використання засобів індивідуального захисту такі як рукавиці, навушники тощо.</w:t>
      </w:r>
    </w:p>
    <w:p w14:paraId="6A44E7D5" w14:textId="47838B9D" w:rsidR="36E07379" w:rsidRDefault="36E07379" w:rsidP="36E07379">
      <w:r w:rsidRPr="36E07379">
        <w:t>Ці етикетки попереджають про потенційну небезпеку, яка може спричинити серйозні жертви.</w:t>
      </w:r>
    </w:p>
    <w:p w14:paraId="14EB413A" w14:textId="74E5437B" w:rsidR="36E07379" w:rsidRDefault="36E07379" w:rsidP="36E07379">
      <w:pPr>
        <w:rPr>
          <w:sz w:val="32"/>
          <w:szCs w:val="32"/>
        </w:rPr>
      </w:pPr>
      <w:r w:rsidRPr="36E07379">
        <w:rPr>
          <w:color w:val="FFFFFF" w:themeColor="background1"/>
          <w:sz w:val="32"/>
          <w:szCs w:val="32"/>
        </w:rPr>
        <w:t xml:space="preserve">                                                           </w:t>
      </w:r>
      <w:r w:rsidRPr="36E07379">
        <w:rPr>
          <w:color w:val="FFFFFF" w:themeColor="background1"/>
          <w:sz w:val="32"/>
          <w:szCs w:val="32"/>
          <w:highlight w:val="black"/>
        </w:rPr>
        <w:t xml:space="preserve">  УВАГА!</w:t>
      </w:r>
      <w:r w:rsidRPr="36E07379">
        <w:rPr>
          <w:color w:val="FFFFFF" w:themeColor="background1"/>
          <w:sz w:val="32"/>
          <w:szCs w:val="32"/>
        </w:rPr>
        <w:t xml:space="preserve">  </w:t>
      </w:r>
    </w:p>
    <w:p w14:paraId="5C97A1BC" w14:textId="69931ACB" w:rsidR="36E07379" w:rsidRDefault="21259444" w:rsidP="0033125C">
      <w:pPr>
        <w:pStyle w:val="a3"/>
        <w:numPr>
          <w:ilvl w:val="0"/>
          <w:numId w:val="46"/>
        </w:numPr>
        <w:rPr>
          <w:rFonts w:eastAsiaTheme="minorEastAsia"/>
        </w:rPr>
      </w:pPr>
      <w:r w:rsidRPr="21259444">
        <w:rPr>
          <w:rFonts w:eastAsiaTheme="minorEastAsia"/>
        </w:rPr>
        <w:t>Не заправляти під час використання. Перевірте на наявність розливу пального або витоку пального.</w:t>
      </w:r>
    </w:p>
    <w:p w14:paraId="3584C599" w14:textId="2CD1038C" w:rsidR="36E07379" w:rsidRDefault="21259444" w:rsidP="0033125C">
      <w:pPr>
        <w:pStyle w:val="a3"/>
        <w:numPr>
          <w:ilvl w:val="0"/>
          <w:numId w:val="46"/>
        </w:numPr>
        <w:rPr>
          <w:rFonts w:eastAsiaTheme="minorEastAsia"/>
        </w:rPr>
      </w:pPr>
      <w:r w:rsidRPr="21259444">
        <w:rPr>
          <w:rFonts w:eastAsiaTheme="minorEastAsia"/>
        </w:rPr>
        <w:t>Не піддавайте генератор дії дощу, вологи або снігу.</w:t>
      </w:r>
    </w:p>
    <w:p w14:paraId="1C093545" w14:textId="3512EB4A" w:rsidR="21259444" w:rsidRDefault="21259444" w:rsidP="0033125C">
      <w:pPr>
        <w:pStyle w:val="a3"/>
        <w:numPr>
          <w:ilvl w:val="0"/>
          <w:numId w:val="46"/>
        </w:numPr>
        <w:rPr>
          <w:rFonts w:eastAsiaTheme="minorEastAsia"/>
        </w:rPr>
      </w:pPr>
      <w:r w:rsidRPr="21259444">
        <w:rPr>
          <w:rFonts w:eastAsiaTheme="minorEastAsia"/>
        </w:rPr>
        <w:t>Вихідні гази отруйні. Не використовувати в невентильованих місцях. (Окис вуглецю)</w:t>
      </w:r>
    </w:p>
    <w:p w14:paraId="6873704B" w14:textId="0A9A81B6" w:rsidR="21259444" w:rsidRDefault="21259444" w:rsidP="0033125C">
      <w:pPr>
        <w:pStyle w:val="a3"/>
        <w:numPr>
          <w:ilvl w:val="0"/>
          <w:numId w:val="46"/>
        </w:numPr>
        <w:rPr>
          <w:rFonts w:eastAsiaTheme="minorEastAsia"/>
        </w:rPr>
      </w:pPr>
      <w:r w:rsidRPr="21259444">
        <w:rPr>
          <w:rFonts w:eastAsiaTheme="minorEastAsia"/>
        </w:rPr>
        <w:t>Пальне вибухонебезпечне та легкозаймисте, будь ласка, не використовуйте генератор у приміщенні.</w:t>
      </w:r>
    </w:p>
    <w:p w14:paraId="7087A5FC" w14:textId="4FEB25EA" w:rsidR="21259444" w:rsidRDefault="21259444" w:rsidP="0033125C">
      <w:pPr>
        <w:pStyle w:val="a3"/>
        <w:numPr>
          <w:ilvl w:val="0"/>
          <w:numId w:val="46"/>
        </w:numPr>
        <w:rPr>
          <w:rFonts w:eastAsiaTheme="minorEastAsia"/>
        </w:rPr>
      </w:pPr>
      <w:r w:rsidRPr="21259444">
        <w:rPr>
          <w:rFonts w:eastAsiaTheme="minorEastAsia"/>
        </w:rPr>
        <w:t>Не підключайте до електромережі будівлі.</w:t>
      </w:r>
    </w:p>
    <w:p w14:paraId="055FCEEC" w14:textId="7B187B58" w:rsidR="21259444" w:rsidRDefault="21259444" w:rsidP="0033125C">
      <w:pPr>
        <w:pStyle w:val="a3"/>
        <w:numPr>
          <w:ilvl w:val="0"/>
          <w:numId w:val="46"/>
        </w:numPr>
        <w:rPr>
          <w:rFonts w:eastAsiaTheme="minorEastAsia"/>
        </w:rPr>
      </w:pPr>
      <w:r w:rsidRPr="21259444">
        <w:rPr>
          <w:rFonts w:eastAsiaTheme="minorEastAsia"/>
        </w:rPr>
        <w:t>Прочитайте інструкції з використання.</w:t>
      </w:r>
    </w:p>
    <w:p w14:paraId="26DC7964" w14:textId="30A53408" w:rsidR="21259444" w:rsidRDefault="00434E32" w:rsidP="21259444">
      <w:pPr>
        <w:rPr>
          <w:rFonts w:eastAsiaTheme="minorEastAsia"/>
        </w:rPr>
      </w:pPr>
      <w:r>
        <w:rPr>
          <w:rFonts w:eastAsiaTheme="minorEastAsia"/>
          <w:noProof/>
          <w:lang w:val="ru-RU" w:eastAsia="ru-RU"/>
        </w:rPr>
        <w:drawing>
          <wp:inline distT="0" distB="0" distL="0" distR="0" wp14:anchorId="4CC9E6EE" wp14:editId="78AD11FF">
            <wp:extent cx="4648200" cy="4514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ACB4A" w14:textId="2092ABC0" w:rsidR="21259444" w:rsidRDefault="21259444" w:rsidP="21259444">
      <w:pPr>
        <w:jc w:val="center"/>
        <w:rPr>
          <w:rFonts w:eastAsiaTheme="minorEastAsia"/>
        </w:rPr>
      </w:pPr>
    </w:p>
    <w:p w14:paraId="4D97C371" w14:textId="2AA5F987" w:rsidR="21259444" w:rsidRDefault="3D92374A" w:rsidP="21259444">
      <w:pPr>
        <w:jc w:val="center"/>
        <w:rPr>
          <w:rFonts w:eastAsiaTheme="minorEastAsia"/>
        </w:rPr>
      </w:pPr>
      <w:r w:rsidRPr="3D92374A">
        <w:rPr>
          <w:rFonts w:eastAsiaTheme="minorEastAsia"/>
        </w:rPr>
        <w:t>3</w:t>
      </w:r>
    </w:p>
    <w:p w14:paraId="2BB545DB" w14:textId="0F4A0A0F" w:rsidR="21259444" w:rsidRDefault="21259444" w:rsidP="21259444">
      <w:pPr>
        <w:jc w:val="center"/>
        <w:rPr>
          <w:rFonts w:eastAsiaTheme="minorEastAsia"/>
        </w:rPr>
      </w:pPr>
    </w:p>
    <w:p w14:paraId="7EB9F858" w14:textId="44A5BA6F" w:rsidR="21259444" w:rsidRDefault="21259444" w:rsidP="21259444">
      <w:pPr>
        <w:jc w:val="center"/>
        <w:rPr>
          <w:rFonts w:eastAsiaTheme="minorEastAsia"/>
        </w:rPr>
      </w:pPr>
    </w:p>
    <w:p w14:paraId="68F395FB" w14:textId="0ED077F6" w:rsidR="21259444" w:rsidRDefault="21259444" w:rsidP="21259444">
      <w:pPr>
        <w:jc w:val="center"/>
        <w:rPr>
          <w:rFonts w:eastAsiaTheme="minorEastAsia"/>
        </w:rPr>
      </w:pPr>
    </w:p>
    <w:p w14:paraId="7040FD21" w14:textId="214A47C6" w:rsidR="21259444" w:rsidRDefault="21259444" w:rsidP="21259444">
      <w:pPr>
        <w:rPr>
          <w:rFonts w:eastAsiaTheme="minorEastAsia"/>
        </w:rPr>
      </w:pPr>
      <w:r w:rsidRPr="21259444">
        <w:rPr>
          <w:rFonts w:eastAsiaTheme="minorEastAsia"/>
        </w:rPr>
        <w:t>Гарячі випаровування можуть обпікти Вас. Тримайтесь подалі, ящко двигун працював певний час.</w:t>
      </w:r>
    </w:p>
    <w:p w14:paraId="2DA384D1" w14:textId="115C0713" w:rsidR="21259444" w:rsidRDefault="00434E32" w:rsidP="21259444">
      <w:pPr>
        <w:rPr>
          <w:rFonts w:eastAsiaTheme="minorEastAsia"/>
        </w:rPr>
      </w:pPr>
      <w:r>
        <w:rPr>
          <w:rFonts w:eastAsiaTheme="minorEastAsia"/>
          <w:noProof/>
          <w:lang w:val="ru-RU" w:eastAsia="ru-RU"/>
        </w:rPr>
        <w:drawing>
          <wp:inline distT="0" distB="0" distL="0" distR="0" wp14:anchorId="12880FE3" wp14:editId="08D642D9">
            <wp:extent cx="5724525" cy="64389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BBF0F" w14:textId="4CDD30B5" w:rsidR="21259444" w:rsidRDefault="21259444" w:rsidP="21259444">
      <w:pPr>
        <w:jc w:val="center"/>
        <w:rPr>
          <w:rFonts w:eastAsiaTheme="minorEastAsia"/>
        </w:rPr>
      </w:pPr>
    </w:p>
    <w:p w14:paraId="479D9AB6" w14:textId="7788AE90" w:rsidR="21259444" w:rsidRDefault="21259444" w:rsidP="21259444">
      <w:pPr>
        <w:jc w:val="center"/>
        <w:rPr>
          <w:rFonts w:eastAsiaTheme="minorEastAsia"/>
        </w:rPr>
      </w:pPr>
      <w:r w:rsidRPr="21259444">
        <w:rPr>
          <w:rFonts w:eastAsiaTheme="minorEastAsia"/>
        </w:rPr>
        <w:t>4</w:t>
      </w:r>
    </w:p>
    <w:p w14:paraId="7121C635" w14:textId="7777BCEC" w:rsidR="21259444" w:rsidRDefault="21259444" w:rsidP="21259444">
      <w:pPr>
        <w:rPr>
          <w:rFonts w:eastAsiaTheme="minorEastAsia"/>
        </w:rPr>
      </w:pPr>
    </w:p>
    <w:p w14:paraId="55D0DCB6" w14:textId="718AC1AF" w:rsidR="21259444" w:rsidRDefault="21259444" w:rsidP="21259444">
      <w:pPr>
        <w:rPr>
          <w:rFonts w:eastAsiaTheme="minorEastAsia"/>
        </w:rPr>
      </w:pPr>
    </w:p>
    <w:p w14:paraId="1812092E" w14:textId="75CB959C" w:rsidR="57D9898E" w:rsidRDefault="002C6B9E" w:rsidP="57D9898E">
      <w:pPr>
        <w:jc w:val="center"/>
        <w:rPr>
          <w:rFonts w:eastAsiaTheme="minorEastAsia"/>
        </w:rPr>
      </w:pPr>
      <w:r>
        <w:rPr>
          <w:rFonts w:eastAsiaTheme="minorEastAsia"/>
          <w:noProof/>
          <w:lang w:val="ru-RU" w:eastAsia="ru-RU"/>
        </w:rPr>
        <w:drawing>
          <wp:inline distT="0" distB="0" distL="0" distR="0" wp14:anchorId="1E378865" wp14:editId="2810CAAF">
            <wp:extent cx="6532694" cy="754380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590" cy="7557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E8A60" w14:textId="77777777" w:rsidR="002C6B9E" w:rsidRDefault="002C6B9E" w:rsidP="57D9898E">
      <w:pPr>
        <w:jc w:val="center"/>
        <w:rPr>
          <w:rFonts w:eastAsiaTheme="minorEastAsia"/>
        </w:rPr>
      </w:pPr>
    </w:p>
    <w:p w14:paraId="3E0F3966" w14:textId="77777777" w:rsidR="002C6B9E" w:rsidRDefault="002C6B9E" w:rsidP="57D9898E">
      <w:pPr>
        <w:jc w:val="center"/>
        <w:rPr>
          <w:rFonts w:eastAsiaTheme="minorEastAsia"/>
        </w:rPr>
      </w:pPr>
    </w:p>
    <w:p w14:paraId="1BCA3B39" w14:textId="154BF80F" w:rsidR="21259444" w:rsidRDefault="21259444" w:rsidP="21259444">
      <w:pPr>
        <w:jc w:val="center"/>
        <w:rPr>
          <w:rFonts w:eastAsiaTheme="minorEastAsia"/>
        </w:rPr>
      </w:pPr>
      <w:r w:rsidRPr="21259444">
        <w:rPr>
          <w:rFonts w:eastAsiaTheme="minorEastAsia"/>
        </w:rPr>
        <w:t>5</w:t>
      </w:r>
    </w:p>
    <w:p w14:paraId="71823B63" w14:textId="4AA527CC" w:rsidR="21259444" w:rsidRDefault="21259444" w:rsidP="21259444">
      <w:pPr>
        <w:rPr>
          <w:rFonts w:eastAsiaTheme="minorEastAsia"/>
        </w:rPr>
      </w:pPr>
    </w:p>
    <w:p w14:paraId="31C728F9" w14:textId="6FC681E9" w:rsidR="21259444" w:rsidRDefault="21259444" w:rsidP="21259444">
      <w:pPr>
        <w:rPr>
          <w:rFonts w:eastAsiaTheme="minorEastAsia"/>
        </w:rPr>
      </w:pPr>
    </w:p>
    <w:p w14:paraId="1DCDD50F" w14:textId="3B8F3F76" w:rsidR="21259444" w:rsidRDefault="21259444" w:rsidP="21259444">
      <w:pPr>
        <w:rPr>
          <w:rFonts w:eastAsiaTheme="minorEastAsia"/>
          <w:b/>
          <w:bCs/>
        </w:rPr>
      </w:pPr>
      <w:r w:rsidRPr="21259444">
        <w:rPr>
          <w:rFonts w:eastAsiaTheme="minorEastAsia"/>
          <w:b/>
          <w:bCs/>
        </w:rPr>
        <w:t>1). Панель управління</w:t>
      </w:r>
    </w:p>
    <w:p w14:paraId="3469EA83" w14:textId="77777777" w:rsidR="008509A6" w:rsidRDefault="008509A6" w:rsidP="21259444">
      <w:pPr>
        <w:rPr>
          <w:rFonts w:eastAsiaTheme="minorEastAsia"/>
          <w:b/>
          <w:bCs/>
        </w:rPr>
      </w:pPr>
    </w:p>
    <w:p w14:paraId="5E5667EC" w14:textId="33DDBBC0" w:rsidR="008509A6" w:rsidRDefault="008509A6" w:rsidP="21259444">
      <w:pPr>
        <w:rPr>
          <w:rFonts w:eastAsiaTheme="minorEastAsia"/>
          <w:b/>
          <w:bCs/>
        </w:rPr>
      </w:pPr>
      <w:r>
        <w:rPr>
          <w:rFonts w:eastAsiaTheme="minorEastAsia"/>
          <w:b/>
          <w:bCs/>
          <w:noProof/>
          <w:lang w:val="ru-RU" w:eastAsia="ru-RU"/>
        </w:rPr>
        <w:drawing>
          <wp:inline distT="0" distB="0" distL="0" distR="0" wp14:anchorId="5C78879F" wp14:editId="1B8180B2">
            <wp:extent cx="6623050" cy="4429125"/>
            <wp:effectExtent l="0" t="0" r="635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B4A29" w14:textId="0D5CD8C9" w:rsidR="21259444" w:rsidRDefault="21259444" w:rsidP="21259444">
      <w:pPr>
        <w:rPr>
          <w:rFonts w:eastAsiaTheme="minorEastAsia"/>
        </w:rPr>
      </w:pPr>
    </w:p>
    <w:p w14:paraId="67B16422" w14:textId="1CB27CFA" w:rsidR="21259444" w:rsidRDefault="21259444" w:rsidP="21259444">
      <w:pPr>
        <w:rPr>
          <w:rFonts w:eastAsiaTheme="minorEastAsia"/>
        </w:rPr>
      </w:pPr>
    </w:p>
    <w:p w14:paraId="6900BD78" w14:textId="4D83194B" w:rsidR="21259444" w:rsidRDefault="21259444" w:rsidP="21259444">
      <w:pPr>
        <w:rPr>
          <w:rFonts w:eastAsiaTheme="minorEastAsia"/>
        </w:rPr>
      </w:pPr>
    </w:p>
    <w:p w14:paraId="1F6B2774" w14:textId="26544B23" w:rsidR="21259444" w:rsidRDefault="21259444" w:rsidP="21259444">
      <w:pPr>
        <w:rPr>
          <w:rFonts w:eastAsiaTheme="minorEastAsia"/>
        </w:rPr>
      </w:pPr>
    </w:p>
    <w:p w14:paraId="60162D2D" w14:textId="58A02F47" w:rsidR="21259444" w:rsidRDefault="21259444" w:rsidP="21259444">
      <w:pPr>
        <w:rPr>
          <w:rFonts w:eastAsiaTheme="minorEastAsia"/>
        </w:rPr>
      </w:pPr>
    </w:p>
    <w:p w14:paraId="56A5687C" w14:textId="1C6DD99B" w:rsidR="21259444" w:rsidRDefault="21259444" w:rsidP="21259444">
      <w:pPr>
        <w:rPr>
          <w:rFonts w:eastAsiaTheme="minorEastAsia"/>
        </w:rPr>
      </w:pPr>
    </w:p>
    <w:p w14:paraId="4D81A155" w14:textId="7E00DEDA" w:rsidR="21259444" w:rsidRDefault="21259444" w:rsidP="21259444">
      <w:pPr>
        <w:rPr>
          <w:rFonts w:eastAsiaTheme="minorEastAsia"/>
        </w:rPr>
      </w:pPr>
    </w:p>
    <w:p w14:paraId="2A077D3E" w14:textId="7A0CF023" w:rsidR="21259444" w:rsidRDefault="21259444" w:rsidP="21259444">
      <w:pPr>
        <w:rPr>
          <w:rFonts w:eastAsiaTheme="minorEastAsia"/>
        </w:rPr>
      </w:pPr>
    </w:p>
    <w:p w14:paraId="239AEC22" w14:textId="3FB51182" w:rsidR="21259444" w:rsidRDefault="21259444" w:rsidP="21259444">
      <w:pPr>
        <w:jc w:val="center"/>
        <w:rPr>
          <w:rFonts w:eastAsiaTheme="minorEastAsia"/>
        </w:rPr>
      </w:pPr>
    </w:p>
    <w:p w14:paraId="38B5559D" w14:textId="7DCF3CA2" w:rsidR="21259444" w:rsidRDefault="21259444" w:rsidP="21259444">
      <w:pPr>
        <w:jc w:val="center"/>
        <w:rPr>
          <w:rFonts w:eastAsiaTheme="minorEastAsia"/>
        </w:rPr>
      </w:pPr>
    </w:p>
    <w:p w14:paraId="4E731C21" w14:textId="0DF16717" w:rsidR="21259444" w:rsidRDefault="21259444" w:rsidP="21259444">
      <w:pPr>
        <w:jc w:val="center"/>
        <w:rPr>
          <w:rFonts w:eastAsiaTheme="minorEastAsia"/>
        </w:rPr>
      </w:pPr>
      <w:r w:rsidRPr="21259444">
        <w:rPr>
          <w:rFonts w:eastAsiaTheme="minorEastAsia"/>
        </w:rPr>
        <w:t>6</w:t>
      </w:r>
    </w:p>
    <w:p w14:paraId="1D3F3A47" w14:textId="48509ECA" w:rsidR="21259444" w:rsidRDefault="21259444" w:rsidP="21259444">
      <w:pPr>
        <w:jc w:val="center"/>
        <w:rPr>
          <w:rFonts w:eastAsiaTheme="minorEastAsia"/>
        </w:rPr>
      </w:pPr>
    </w:p>
    <w:p w14:paraId="53B53ECC" w14:textId="78F8D41F" w:rsidR="21259444" w:rsidRDefault="21259444" w:rsidP="21259444">
      <w:pPr>
        <w:rPr>
          <w:rFonts w:eastAsiaTheme="minorEastAsia"/>
          <w:b/>
          <w:bCs/>
        </w:rPr>
      </w:pPr>
      <w:r w:rsidRPr="21259444">
        <w:rPr>
          <w:rFonts w:eastAsiaTheme="minorEastAsia"/>
          <w:b/>
          <w:bCs/>
        </w:rPr>
        <w:t>2). ЕКО перемикач</w:t>
      </w:r>
    </w:p>
    <w:p w14:paraId="2AAACE38" w14:textId="24DF172E" w:rsidR="21259444" w:rsidRDefault="21259444" w:rsidP="21259444">
      <w:pPr>
        <w:rPr>
          <w:rFonts w:ascii="Calibri" w:eastAsia="Calibri" w:hAnsi="Calibri" w:cs="Calibri"/>
        </w:rPr>
      </w:pPr>
      <w:r w:rsidRPr="21259444">
        <w:rPr>
          <w:rFonts w:ascii="Calibri" w:eastAsia="Calibri" w:hAnsi="Calibri" w:cs="Calibri"/>
          <w:color w:val="000000" w:themeColor="text1"/>
        </w:rPr>
        <w:t>Енергозбереження</w:t>
      </w:r>
    </w:p>
    <w:p w14:paraId="4B88EC22" w14:textId="2D74CBCA" w:rsidR="21259444" w:rsidRDefault="21259444" w:rsidP="0033125C">
      <w:pPr>
        <w:pStyle w:val="a3"/>
        <w:numPr>
          <w:ilvl w:val="0"/>
          <w:numId w:val="45"/>
        </w:numPr>
        <w:rPr>
          <w:rFonts w:ascii="Calibri" w:eastAsia="Calibri" w:hAnsi="Calibri" w:cs="Calibri"/>
          <w:color w:val="000000" w:themeColor="text1"/>
        </w:rPr>
      </w:pPr>
      <w:r w:rsidRPr="21259444">
        <w:rPr>
          <w:rFonts w:ascii="Calibri" w:eastAsia="Calibri" w:hAnsi="Calibri" w:cs="Calibri"/>
          <w:color w:val="000000" w:themeColor="text1"/>
        </w:rPr>
        <w:t>Коли перемикач енергозбереження знаходиться і енергозберігаючому положенні, генератор знаходиться в режимі енергозбереження. При відключенні або при використанні низької потужності, двигун автоматично повертається в режим низької швидкості, таким чином зменшуючи споживання палива.</w:t>
      </w:r>
    </w:p>
    <w:p w14:paraId="5427540C" w14:textId="77777777" w:rsidR="008509A6" w:rsidRDefault="008509A6" w:rsidP="008509A6">
      <w:pPr>
        <w:pStyle w:val="a3"/>
        <w:rPr>
          <w:rFonts w:ascii="Calibri" w:eastAsia="Calibri" w:hAnsi="Calibri" w:cs="Calibri"/>
          <w:color w:val="000000" w:themeColor="text1"/>
        </w:rPr>
      </w:pPr>
    </w:p>
    <w:p w14:paraId="395ACD0C" w14:textId="67E53D52" w:rsidR="008509A6" w:rsidRDefault="008509A6" w:rsidP="008509A6">
      <w:pPr>
        <w:pStyle w:val="a3"/>
        <w:jc w:val="center"/>
        <w:rPr>
          <w:rFonts w:ascii="Calibri" w:eastAsia="Calibri" w:hAnsi="Calibri" w:cs="Calibri"/>
          <w:color w:val="000000" w:themeColor="text1"/>
        </w:rPr>
      </w:pPr>
      <w:r>
        <w:rPr>
          <w:rFonts w:ascii="Calibri" w:eastAsia="Calibri" w:hAnsi="Calibri" w:cs="Calibri"/>
          <w:noProof/>
          <w:color w:val="000000" w:themeColor="text1"/>
          <w:lang w:val="ru-RU" w:eastAsia="ru-RU"/>
        </w:rPr>
        <w:drawing>
          <wp:inline distT="0" distB="0" distL="0" distR="0" wp14:anchorId="6C15A4A8" wp14:editId="52BAE21B">
            <wp:extent cx="5886450" cy="4229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1691A" w14:textId="3F896794" w:rsidR="21259444" w:rsidRDefault="21259444" w:rsidP="21259444">
      <w:r w:rsidRPr="21259444">
        <w:rPr>
          <w:rFonts w:ascii="Calibri" w:eastAsia="Calibri" w:hAnsi="Calibri" w:cs="Calibri"/>
          <w:color w:val="000000" w:themeColor="text1"/>
        </w:rPr>
        <w:t>Повна швидкість</w:t>
      </w:r>
    </w:p>
    <w:p w14:paraId="64B1F466" w14:textId="64E4EE14" w:rsidR="21259444" w:rsidRDefault="21259444" w:rsidP="21259444">
      <w:r w:rsidRPr="21259444">
        <w:rPr>
          <w:rFonts w:ascii="Calibri" w:eastAsia="Calibri" w:hAnsi="Calibri" w:cs="Calibri"/>
          <w:color w:val="000000" w:themeColor="text1"/>
        </w:rPr>
        <w:t>Коли перемикач енергозбереження знаходиться в режимі повної швидкості, двигун залишиться в режимі повної швидкості.</w:t>
      </w:r>
    </w:p>
    <w:p w14:paraId="353B525A" w14:textId="30AD536B" w:rsidR="21259444" w:rsidRDefault="21259444" w:rsidP="21259444">
      <w:pPr>
        <w:rPr>
          <w:rFonts w:ascii="Calibri" w:eastAsia="Calibri" w:hAnsi="Calibri" w:cs="Calibri"/>
          <w:color w:val="000000" w:themeColor="text1"/>
        </w:rPr>
      </w:pPr>
      <w:r w:rsidRPr="21259444">
        <w:rPr>
          <w:rFonts w:ascii="Calibri" w:eastAsia="Calibri" w:hAnsi="Calibri" w:cs="Calibri"/>
          <w:color w:val="000000" w:themeColor="text1"/>
        </w:rPr>
        <w:t>Паралельна функція</w:t>
      </w:r>
    </w:p>
    <w:p w14:paraId="0D7BA14D" w14:textId="250ACDFB" w:rsidR="21259444" w:rsidRDefault="21259444" w:rsidP="21259444">
      <w:pPr>
        <w:rPr>
          <w:rFonts w:ascii="Calibri" w:eastAsia="Calibri" w:hAnsi="Calibri" w:cs="Calibri"/>
          <w:color w:val="000000" w:themeColor="text1"/>
        </w:rPr>
      </w:pPr>
      <w:r w:rsidRPr="21259444">
        <w:rPr>
          <w:rFonts w:ascii="Calibri" w:eastAsia="Calibri" w:hAnsi="Calibri" w:cs="Calibri"/>
          <w:color w:val="000000" w:themeColor="text1"/>
        </w:rPr>
        <w:t>Коли клієнт бажає використовувати вихід обох інверторних генераторів, потрібна коробка паралельного підключення.</w:t>
      </w:r>
    </w:p>
    <w:p w14:paraId="3C05A171" w14:textId="53D3863E" w:rsidR="21259444" w:rsidRDefault="21259444" w:rsidP="21259444"/>
    <w:p w14:paraId="0533544F" w14:textId="20BE21D5" w:rsidR="21259444" w:rsidRDefault="21259444" w:rsidP="21259444"/>
    <w:p w14:paraId="1BFD954F" w14:textId="2E84CCC2" w:rsidR="21259444" w:rsidRDefault="21259444" w:rsidP="21259444">
      <w:pPr>
        <w:jc w:val="center"/>
      </w:pPr>
      <w:r>
        <w:t>7</w:t>
      </w:r>
    </w:p>
    <w:p w14:paraId="1D886CB2" w14:textId="2BACD398" w:rsidR="21259444" w:rsidRDefault="21259444" w:rsidP="21259444">
      <w:pPr>
        <w:jc w:val="center"/>
      </w:pPr>
    </w:p>
    <w:p w14:paraId="533EAC53" w14:textId="7D2B707A" w:rsidR="21259444" w:rsidRDefault="008509A6" w:rsidP="21259444">
      <w:pPr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 wp14:anchorId="0686E4F9" wp14:editId="000ACBA6">
            <wp:extent cx="5724525" cy="36099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2F172" w14:textId="37E3C2A9" w:rsidR="21259444" w:rsidRDefault="21259444" w:rsidP="21259444">
      <w:pPr>
        <w:jc w:val="center"/>
      </w:pPr>
    </w:p>
    <w:p w14:paraId="4F14AA55" w14:textId="696E76B7" w:rsidR="21259444" w:rsidRDefault="21259444" w:rsidP="21259444">
      <w:pPr>
        <w:rPr>
          <w:rFonts w:ascii="Calibri" w:eastAsia="Calibri" w:hAnsi="Calibri" w:cs="Calibri"/>
        </w:rPr>
      </w:pPr>
      <w:r w:rsidRPr="21259444">
        <w:rPr>
          <w:rFonts w:ascii="Calibri" w:eastAsia="Calibri" w:hAnsi="Calibri" w:cs="Calibri"/>
          <w:color w:val="FFFFFF" w:themeColor="background1"/>
          <w:sz w:val="32"/>
          <w:szCs w:val="32"/>
          <w:highlight w:val="black"/>
        </w:rPr>
        <w:t>УВАГА!</w:t>
      </w:r>
    </w:p>
    <w:p w14:paraId="0D25BB8E" w14:textId="495DE131" w:rsidR="21259444" w:rsidRDefault="21259444" w:rsidP="0033125C">
      <w:pPr>
        <w:pStyle w:val="a3"/>
        <w:numPr>
          <w:ilvl w:val="0"/>
          <w:numId w:val="44"/>
        </w:numPr>
      </w:pPr>
      <w:r w:rsidRPr="21259444">
        <w:rPr>
          <w:rFonts w:ascii="Calibri" w:eastAsia="Calibri" w:hAnsi="Calibri" w:cs="Calibri"/>
          <w:color w:val="000000" w:themeColor="text1"/>
        </w:rPr>
        <w:t>Щоб зменшити зміну напруги, енергозберігаючий перемикач має бути в режимі повної швидкості коли електрообладнання потребує великої миттєвої потужності, або коли генератор підключений до багатьох апаратів високої потужності одночасно.</w:t>
      </w:r>
    </w:p>
    <w:p w14:paraId="36EE912F" w14:textId="2A7DCA2A" w:rsidR="21259444" w:rsidRDefault="21259444" w:rsidP="0033125C">
      <w:pPr>
        <w:pStyle w:val="a3"/>
        <w:numPr>
          <w:ilvl w:val="0"/>
          <w:numId w:val="44"/>
        </w:numPr>
        <w:rPr>
          <w:rFonts w:ascii="Calibri" w:eastAsia="Calibri" w:hAnsi="Calibri" w:cs="Calibri"/>
          <w:color w:val="000000" w:themeColor="text1"/>
        </w:rPr>
      </w:pPr>
      <w:r w:rsidRPr="21259444">
        <w:rPr>
          <w:rFonts w:ascii="Calibri" w:eastAsia="Calibri" w:hAnsi="Calibri" w:cs="Calibri"/>
          <w:color w:val="000000" w:themeColor="text1"/>
        </w:rPr>
        <w:t>У разі використання 12 вольтного роз’єму постійного струму, встановіть перемикач енергозбереження в режим повної швидкості.</w:t>
      </w:r>
    </w:p>
    <w:p w14:paraId="4009B636" w14:textId="62C16D12" w:rsidR="21259444" w:rsidRPr="008509A6" w:rsidRDefault="3D92374A" w:rsidP="0033125C">
      <w:pPr>
        <w:pStyle w:val="a3"/>
        <w:numPr>
          <w:ilvl w:val="0"/>
          <w:numId w:val="44"/>
        </w:numPr>
        <w:rPr>
          <w:rFonts w:ascii="Calibri" w:eastAsia="Calibri" w:hAnsi="Calibri" w:cs="Calibri"/>
        </w:rPr>
      </w:pPr>
      <w:r w:rsidRPr="008509A6">
        <w:rPr>
          <w:rFonts w:ascii="Calibri" w:eastAsia="Calibri" w:hAnsi="Calibri" w:cs="Calibri"/>
        </w:rPr>
        <w:t>Повна швидкість означає, що режим енергозбереження вимкнено та двигун працює на повну швидкість, що підходить в ситуаціях, коли негативне навантаження електричних приладів сильно змінюється.</w:t>
      </w:r>
    </w:p>
    <w:p w14:paraId="3C9FC3D5" w14:textId="17FB2DD7" w:rsidR="21259444" w:rsidRPr="008509A6" w:rsidRDefault="21259444" w:rsidP="21259444">
      <w:pPr>
        <w:rPr>
          <w:rFonts w:ascii="Calibri" w:eastAsia="Calibri" w:hAnsi="Calibri" w:cs="Calibri"/>
        </w:rPr>
      </w:pPr>
      <w:r w:rsidRPr="008509A6">
        <w:rPr>
          <w:rFonts w:ascii="Calibri" w:eastAsia="Calibri" w:hAnsi="Calibri" w:cs="Calibri"/>
          <w:sz w:val="32"/>
          <w:szCs w:val="32"/>
          <w:highlight w:val="black"/>
        </w:rPr>
        <w:t>УВАГА!</w:t>
      </w:r>
    </w:p>
    <w:p w14:paraId="74601227" w14:textId="7B764096" w:rsidR="21259444" w:rsidRPr="008509A6" w:rsidRDefault="3D92374A" w:rsidP="0033125C">
      <w:pPr>
        <w:pStyle w:val="a3"/>
        <w:numPr>
          <w:ilvl w:val="0"/>
          <w:numId w:val="43"/>
        </w:numPr>
        <w:rPr>
          <w:rFonts w:ascii="Calibri" w:eastAsia="Calibri" w:hAnsi="Calibri" w:cs="Calibri"/>
        </w:rPr>
      </w:pPr>
      <w:r w:rsidRPr="008509A6">
        <w:rPr>
          <w:rFonts w:ascii="Calibri" w:eastAsia="Calibri" w:hAnsi="Calibri" w:cs="Calibri"/>
        </w:rPr>
        <w:t>У стані без перевантаження, вихід не може бути відновлений натисканням клавіши скидання.</w:t>
      </w:r>
    </w:p>
    <w:p w14:paraId="2C996D9F" w14:textId="654F3C19" w:rsidR="21259444" w:rsidRDefault="21259444" w:rsidP="0033125C">
      <w:pPr>
        <w:pStyle w:val="a3"/>
        <w:numPr>
          <w:ilvl w:val="0"/>
          <w:numId w:val="43"/>
        </w:numPr>
      </w:pPr>
      <w:r w:rsidRPr="21259444">
        <w:rPr>
          <w:rFonts w:ascii="Calibri" w:eastAsia="Calibri" w:hAnsi="Calibri" w:cs="Calibri"/>
          <w:color w:val="000000" w:themeColor="text1"/>
        </w:rPr>
        <w:t>Кожен раз, коли двигун запущено, кількість ефективних разів спрацювання захисного вимикача становить 5 разів, або двигун потрібно перезапустити.</w:t>
      </w:r>
    </w:p>
    <w:p w14:paraId="4D4A707A" w14:textId="15FCD444" w:rsidR="21259444" w:rsidRDefault="21259444" w:rsidP="21259444"/>
    <w:p w14:paraId="761A6DF7" w14:textId="13E64A06" w:rsidR="21259444" w:rsidRDefault="21259444" w:rsidP="21259444"/>
    <w:p w14:paraId="51CF0482" w14:textId="05614D41" w:rsidR="21259444" w:rsidRDefault="21259444" w:rsidP="21259444"/>
    <w:p w14:paraId="14C03219" w14:textId="0CDEE16A" w:rsidR="21259444" w:rsidRDefault="21259444" w:rsidP="21259444">
      <w:pPr>
        <w:jc w:val="center"/>
      </w:pPr>
    </w:p>
    <w:p w14:paraId="58D67700" w14:textId="59B4DF37" w:rsidR="21259444" w:rsidRDefault="21259444" w:rsidP="21259444">
      <w:pPr>
        <w:jc w:val="center"/>
      </w:pPr>
      <w:r w:rsidRPr="21259444">
        <w:t>8</w:t>
      </w:r>
    </w:p>
    <w:p w14:paraId="7F9F494D" w14:textId="640B27B9" w:rsidR="21259444" w:rsidRDefault="21259444" w:rsidP="21259444">
      <w:pPr>
        <w:jc w:val="center"/>
      </w:pPr>
    </w:p>
    <w:p w14:paraId="78849549" w14:textId="7F3E3F34" w:rsidR="21259444" w:rsidRDefault="21259444" w:rsidP="21259444">
      <w:pPr>
        <w:jc w:val="center"/>
      </w:pPr>
    </w:p>
    <w:p w14:paraId="28A51F17" w14:textId="558F2961" w:rsidR="21259444" w:rsidRDefault="21259444" w:rsidP="21259444"/>
    <w:p w14:paraId="352FE1D5" w14:textId="28E0DDF5" w:rsidR="21259444" w:rsidRDefault="21259444" w:rsidP="21259444">
      <w:r w:rsidRPr="21259444">
        <w:t>4). Перевірка перед експлуатацією</w:t>
      </w:r>
    </w:p>
    <w:p w14:paraId="78815C99" w14:textId="649B3667" w:rsidR="21259444" w:rsidRDefault="21259444" w:rsidP="21259444">
      <w:r w:rsidRPr="21259444">
        <w:t>Перед використанням, переконайтес,що генератор знаходиться на горизонтальній поверхні, і не запускайте двигун.</w:t>
      </w:r>
    </w:p>
    <w:p w14:paraId="0C2C6043" w14:textId="0B20DDF8" w:rsidR="21259444" w:rsidRDefault="21259444" w:rsidP="21259444">
      <w:r w:rsidRPr="21259444">
        <w:t>4.1) Перевірте рівень оливи</w:t>
      </w:r>
    </w:p>
    <w:p w14:paraId="4AE720FF" w14:textId="13A5504D" w:rsidR="21259444" w:rsidRDefault="57D9898E" w:rsidP="21259444">
      <w:r w:rsidRPr="57D9898E">
        <w:t xml:space="preserve">Вийміть щуп і протріть його чистою бавовняною тканиною. </w:t>
      </w:r>
      <w:r w:rsidRPr="00BB1BE4">
        <w:t xml:space="preserve">Знову поверніть у кратері і зніміть. </w:t>
      </w:r>
      <w:r w:rsidRPr="57D9898E">
        <w:t>Перевірте рівень оливи. Якщо рівень оливи нижче лінії покажчика оливи, долийте оливу.</w:t>
      </w:r>
    </w:p>
    <w:p w14:paraId="003D1583" w14:textId="7A5A440C" w:rsidR="21259444" w:rsidRDefault="008509A6" w:rsidP="21259444">
      <w:pPr>
        <w:rPr>
          <w:rFonts w:ascii="Calibri" w:eastAsia="Calibri" w:hAnsi="Calibri" w:cs="Calibri"/>
        </w:rPr>
      </w:pPr>
      <w:r>
        <w:rPr>
          <w:rFonts w:eastAsiaTheme="minorEastAsia"/>
          <w:noProof/>
          <w:sz w:val="21"/>
          <w:szCs w:val="21"/>
          <w:lang w:val="ru-RU" w:eastAsia="ru-RU"/>
        </w:rPr>
        <w:drawing>
          <wp:inline distT="0" distB="0" distL="0" distR="0" wp14:anchorId="73F182E2" wp14:editId="13370221">
            <wp:extent cx="5724525" cy="31242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21259444" w:rsidRPr="21259444">
        <w:rPr>
          <w:rFonts w:ascii="Calibri" w:eastAsia="Calibri" w:hAnsi="Calibri" w:cs="Calibri"/>
          <w:color w:val="FFFFFF" w:themeColor="background1"/>
          <w:sz w:val="32"/>
          <w:szCs w:val="32"/>
          <w:highlight w:val="black"/>
        </w:rPr>
        <w:t>УВАГА!</w:t>
      </w:r>
    </w:p>
    <w:p w14:paraId="01FCCE46" w14:textId="6905A2CA" w:rsidR="21259444" w:rsidRDefault="21259444" w:rsidP="0033125C">
      <w:pPr>
        <w:pStyle w:val="a3"/>
        <w:numPr>
          <w:ilvl w:val="0"/>
          <w:numId w:val="42"/>
        </w:numPr>
      </w:pPr>
      <w:r w:rsidRPr="21259444">
        <w:t>Використовуйте високоякісну 4-тактну оливу, яка відповідає або перевищує вимоги класифікації SG, SF Американської нафтової асоціації.</w:t>
      </w:r>
    </w:p>
    <w:p w14:paraId="597A56EA" w14:textId="7B3B20FC" w:rsidR="21259444" w:rsidRPr="008509A6" w:rsidRDefault="3D92374A" w:rsidP="0033125C">
      <w:pPr>
        <w:pStyle w:val="a3"/>
        <w:numPr>
          <w:ilvl w:val="0"/>
          <w:numId w:val="42"/>
        </w:numPr>
      </w:pPr>
      <w:r w:rsidRPr="008509A6">
        <w:t>Підберіть оливу середньої в’язкості згідно з середнім показником температури у вашому регіоні.</w:t>
      </w:r>
    </w:p>
    <w:p w14:paraId="0FA167A3" w14:textId="4032D226" w:rsidR="21259444" w:rsidRDefault="21259444" w:rsidP="21259444"/>
    <w:p w14:paraId="6C4639A2" w14:textId="358F2EA8" w:rsidR="21259444" w:rsidRDefault="21259444" w:rsidP="21259444"/>
    <w:p w14:paraId="5F098AB5" w14:textId="2077E4E9" w:rsidR="21259444" w:rsidRDefault="21259444" w:rsidP="21259444"/>
    <w:p w14:paraId="415C7E4A" w14:textId="00ADFF79" w:rsidR="21259444" w:rsidRDefault="21259444" w:rsidP="21259444"/>
    <w:p w14:paraId="16047D58" w14:textId="3101B995" w:rsidR="21259444" w:rsidRDefault="21259444" w:rsidP="21259444"/>
    <w:p w14:paraId="152695B5" w14:textId="2734FD00" w:rsidR="21259444" w:rsidRDefault="21259444" w:rsidP="21259444"/>
    <w:p w14:paraId="563A1475" w14:textId="368ABE8B" w:rsidR="21259444" w:rsidRDefault="21259444" w:rsidP="21259444"/>
    <w:p w14:paraId="28C92BAF" w14:textId="12D27873" w:rsidR="21259444" w:rsidRDefault="21259444" w:rsidP="21259444">
      <w:pPr>
        <w:jc w:val="center"/>
      </w:pPr>
      <w:r w:rsidRPr="21259444">
        <w:t>9</w:t>
      </w:r>
    </w:p>
    <w:p w14:paraId="476D043F" w14:textId="3B647645" w:rsidR="21259444" w:rsidRDefault="21259444" w:rsidP="21259444">
      <w:pPr>
        <w:jc w:val="center"/>
      </w:pPr>
    </w:p>
    <w:p w14:paraId="45906151" w14:textId="15B817F1" w:rsidR="21259444" w:rsidRDefault="21259444" w:rsidP="21259444">
      <w:pPr>
        <w:jc w:val="center"/>
      </w:pPr>
    </w:p>
    <w:p w14:paraId="5583327C" w14:textId="678CF03C" w:rsidR="21259444" w:rsidRDefault="21259444" w:rsidP="21259444">
      <w:r w:rsidRPr="21259444">
        <w:t>Класифікацію в’язкості SAE наведено нижче:</w:t>
      </w:r>
    </w:p>
    <w:tbl>
      <w:tblPr>
        <w:tblStyle w:val="a4"/>
        <w:tblW w:w="0" w:type="auto"/>
        <w:tblInd w:w="1598" w:type="dxa"/>
        <w:tblLayout w:type="fixed"/>
        <w:tblLook w:val="06A0" w:firstRow="1" w:lastRow="0" w:firstColumn="1" w:lastColumn="0" w:noHBand="1" w:noVBand="1"/>
      </w:tblPr>
      <w:tblGrid>
        <w:gridCol w:w="2835"/>
        <w:gridCol w:w="2985"/>
      </w:tblGrid>
      <w:tr w:rsidR="21259444" w14:paraId="1B55A32E" w14:textId="77777777" w:rsidTr="008509A6">
        <w:tc>
          <w:tcPr>
            <w:tcW w:w="2835" w:type="dxa"/>
          </w:tcPr>
          <w:p w14:paraId="1DFC340B" w14:textId="745E50D0" w:rsidR="21259444" w:rsidRDefault="21259444" w:rsidP="21259444">
            <w:pPr>
              <w:rPr>
                <w:b/>
                <w:bCs/>
              </w:rPr>
            </w:pPr>
            <w:r w:rsidRPr="21259444">
              <w:rPr>
                <w:b/>
                <w:bCs/>
              </w:rPr>
              <w:t>Температура середовища</w:t>
            </w:r>
          </w:p>
        </w:tc>
        <w:tc>
          <w:tcPr>
            <w:tcW w:w="2985" w:type="dxa"/>
          </w:tcPr>
          <w:p w14:paraId="703BE84A" w14:textId="573D861E" w:rsidR="21259444" w:rsidRDefault="21259444" w:rsidP="21259444">
            <w:pPr>
              <w:rPr>
                <w:b/>
                <w:bCs/>
              </w:rPr>
            </w:pPr>
            <w:r w:rsidRPr="21259444">
              <w:rPr>
                <w:b/>
                <w:bCs/>
              </w:rPr>
              <w:t>Тип масла</w:t>
            </w:r>
          </w:p>
        </w:tc>
      </w:tr>
      <w:tr w:rsidR="21259444" w14:paraId="34C66F0F" w14:textId="77777777" w:rsidTr="008509A6">
        <w:trPr>
          <w:trHeight w:val="465"/>
        </w:trPr>
        <w:tc>
          <w:tcPr>
            <w:tcW w:w="2835" w:type="dxa"/>
          </w:tcPr>
          <w:p w14:paraId="5159E8F7" w14:textId="5291F764" w:rsidR="21259444" w:rsidRDefault="21259444" w:rsidP="21259444">
            <w:r w:rsidRPr="21259444">
              <w:t>-25*С-30*с</w:t>
            </w:r>
          </w:p>
        </w:tc>
        <w:tc>
          <w:tcPr>
            <w:tcW w:w="2985" w:type="dxa"/>
          </w:tcPr>
          <w:p w14:paraId="107DC631" w14:textId="6200BA03" w:rsidR="21259444" w:rsidRDefault="21259444" w:rsidP="21259444">
            <w:r w:rsidRPr="21259444">
              <w:t>10W-30</w:t>
            </w:r>
          </w:p>
        </w:tc>
      </w:tr>
      <w:tr w:rsidR="21259444" w14:paraId="2C7F3408" w14:textId="77777777" w:rsidTr="008509A6">
        <w:trPr>
          <w:trHeight w:val="480"/>
        </w:trPr>
        <w:tc>
          <w:tcPr>
            <w:tcW w:w="2835" w:type="dxa"/>
          </w:tcPr>
          <w:p w14:paraId="75B3C169" w14:textId="015D0C54" w:rsidR="21259444" w:rsidRDefault="21259444" w:rsidP="21259444">
            <w:r w:rsidRPr="21259444">
              <w:t>-15*C-40*C</w:t>
            </w:r>
          </w:p>
        </w:tc>
        <w:tc>
          <w:tcPr>
            <w:tcW w:w="2985" w:type="dxa"/>
          </w:tcPr>
          <w:p w14:paraId="79F03F38" w14:textId="0798E27A" w:rsidR="21259444" w:rsidRDefault="21259444" w:rsidP="21259444">
            <w:r w:rsidRPr="21259444">
              <w:t>15W-40</w:t>
            </w:r>
          </w:p>
        </w:tc>
      </w:tr>
    </w:tbl>
    <w:p w14:paraId="535E19EB" w14:textId="0D5BB519" w:rsidR="21259444" w:rsidRDefault="21259444" w:rsidP="21259444">
      <w:pPr>
        <w:jc w:val="center"/>
      </w:pPr>
    </w:p>
    <w:p w14:paraId="58A278D1" w14:textId="17FB2DD7" w:rsidR="21259444" w:rsidRDefault="21259444" w:rsidP="21259444">
      <w:pPr>
        <w:rPr>
          <w:rFonts w:ascii="Calibri" w:eastAsia="Calibri" w:hAnsi="Calibri" w:cs="Calibri"/>
        </w:rPr>
      </w:pPr>
      <w:r w:rsidRPr="21259444">
        <w:rPr>
          <w:rFonts w:ascii="Calibri" w:eastAsia="Calibri" w:hAnsi="Calibri" w:cs="Calibri"/>
          <w:color w:val="FFFFFF" w:themeColor="background1"/>
          <w:sz w:val="32"/>
          <w:szCs w:val="32"/>
          <w:highlight w:val="black"/>
        </w:rPr>
        <w:t>УВАГА!</w:t>
      </w:r>
    </w:p>
    <w:p w14:paraId="7DC21BDD" w14:textId="3FBF4F39" w:rsidR="21259444" w:rsidRDefault="21259444" w:rsidP="0033125C">
      <w:pPr>
        <w:pStyle w:val="a3"/>
        <w:numPr>
          <w:ilvl w:val="0"/>
          <w:numId w:val="41"/>
        </w:numPr>
      </w:pPr>
      <w:r w:rsidRPr="21259444">
        <w:t>Обережно зберігайте та використовуйте оливу, щоб запобігти потраплянню в неї бруду або пилу. При додаванні оливи, протріть область навколо заправного отвору. Не змішуйте оливи щоб запобігти неправильному впливу на характеристики оливи.</w:t>
      </w:r>
    </w:p>
    <w:p w14:paraId="2D094F98" w14:textId="17FB2DD7" w:rsidR="21259444" w:rsidRDefault="21259444" w:rsidP="21259444">
      <w:pPr>
        <w:rPr>
          <w:rFonts w:ascii="Calibri" w:eastAsia="Calibri" w:hAnsi="Calibri" w:cs="Calibri"/>
        </w:rPr>
      </w:pPr>
      <w:r w:rsidRPr="21259444">
        <w:rPr>
          <w:rFonts w:ascii="Calibri" w:eastAsia="Calibri" w:hAnsi="Calibri" w:cs="Calibri"/>
          <w:color w:val="FFFFFF" w:themeColor="background1"/>
          <w:sz w:val="32"/>
          <w:szCs w:val="32"/>
          <w:highlight w:val="black"/>
        </w:rPr>
        <w:t>УВАГА!</w:t>
      </w:r>
    </w:p>
    <w:p w14:paraId="716B3500" w14:textId="24E7DF45" w:rsidR="21259444" w:rsidRPr="008509A6" w:rsidRDefault="21259444" w:rsidP="0033125C">
      <w:pPr>
        <w:pStyle w:val="a3"/>
        <w:numPr>
          <w:ilvl w:val="0"/>
          <w:numId w:val="40"/>
        </w:numPr>
      </w:pPr>
      <w:r w:rsidRPr="21259444">
        <w:t xml:space="preserve">Вмикання двигуна за низького рівня оливи може призвести до серйозного </w:t>
      </w:r>
      <w:r w:rsidRPr="008509A6">
        <w:t>пошкодження двигуна.</w:t>
      </w:r>
    </w:p>
    <w:p w14:paraId="76F30E95" w14:textId="7697D824" w:rsidR="21259444" w:rsidRPr="008509A6" w:rsidRDefault="3D92374A" w:rsidP="0033125C">
      <w:pPr>
        <w:pStyle w:val="a3"/>
        <w:numPr>
          <w:ilvl w:val="0"/>
          <w:numId w:val="40"/>
        </w:numPr>
      </w:pPr>
      <w:r w:rsidRPr="008509A6">
        <w:t>Система сигналізації про оливу двигуна автоматично вимикає двигун до того, як рівень оливи знизиться до небезпечного. Однак, щоб уникнути незручностей, спричинених несподіваним вимиканням, ми рекомендуємо регулярно перевіряти рівень оливи.</w:t>
      </w:r>
    </w:p>
    <w:p w14:paraId="66CE0D06" w14:textId="61544EEC" w:rsidR="21259444" w:rsidRPr="008509A6" w:rsidRDefault="21259444" w:rsidP="21259444">
      <w:r w:rsidRPr="008509A6">
        <w:t>4.2) Перевірте рівень палива</w:t>
      </w:r>
    </w:p>
    <w:p w14:paraId="70B14EED" w14:textId="750A977D" w:rsidR="21259444" w:rsidRPr="008509A6" w:rsidRDefault="3D92374A" w:rsidP="0033125C">
      <w:pPr>
        <w:pStyle w:val="a3"/>
        <w:numPr>
          <w:ilvl w:val="0"/>
          <w:numId w:val="39"/>
        </w:numPr>
      </w:pPr>
      <w:r w:rsidRPr="008509A6">
        <w:t>Будь ласка, використовуйте неетилований бензин, E10.</w:t>
      </w:r>
    </w:p>
    <w:p w14:paraId="558CDAEB" w14:textId="5343ABFF" w:rsidR="21259444" w:rsidRDefault="21259444" w:rsidP="0033125C">
      <w:pPr>
        <w:pStyle w:val="a3"/>
        <w:numPr>
          <w:ilvl w:val="0"/>
          <w:numId w:val="39"/>
        </w:numPr>
      </w:pPr>
      <w:r w:rsidRPr="21259444">
        <w:t>Не використовуйте суміш оливи та бензину або брудного бензину.</w:t>
      </w:r>
    </w:p>
    <w:p w14:paraId="15F543F8" w14:textId="7732CB89" w:rsidR="21259444" w:rsidRDefault="21259444" w:rsidP="21259444"/>
    <w:p w14:paraId="1BB45EED" w14:textId="38D5901B" w:rsidR="21259444" w:rsidRDefault="21259444" w:rsidP="21259444"/>
    <w:p w14:paraId="684AE900" w14:textId="36346D59" w:rsidR="21259444" w:rsidRDefault="21259444" w:rsidP="21259444"/>
    <w:p w14:paraId="0CB3A38D" w14:textId="48D5509F" w:rsidR="21259444" w:rsidRDefault="21259444" w:rsidP="21259444"/>
    <w:p w14:paraId="48E57215" w14:textId="16C7EADC" w:rsidR="21259444" w:rsidRDefault="21259444" w:rsidP="21259444"/>
    <w:p w14:paraId="0CF085E1" w14:textId="65D2E497" w:rsidR="21259444" w:rsidRDefault="21259444" w:rsidP="21259444"/>
    <w:p w14:paraId="735D28DA" w14:textId="2C07FDA9" w:rsidR="21259444" w:rsidRDefault="21259444" w:rsidP="21259444"/>
    <w:p w14:paraId="737721C8" w14:textId="698F3A13" w:rsidR="21259444" w:rsidRDefault="21259444" w:rsidP="21259444"/>
    <w:p w14:paraId="6B17B9F2" w14:textId="5DCAB419" w:rsidR="21259444" w:rsidRDefault="21259444" w:rsidP="21259444"/>
    <w:p w14:paraId="03C21656" w14:textId="743D5B35" w:rsidR="21259444" w:rsidRDefault="21259444" w:rsidP="21259444"/>
    <w:p w14:paraId="34D82497" w14:textId="484A7466" w:rsidR="21259444" w:rsidRDefault="21259444" w:rsidP="21259444"/>
    <w:p w14:paraId="41CD2A2C" w14:textId="633B8B5E" w:rsidR="21259444" w:rsidRDefault="21259444" w:rsidP="21259444"/>
    <w:p w14:paraId="655069F3" w14:textId="2CBC908D" w:rsidR="21259444" w:rsidRDefault="21259444" w:rsidP="21259444">
      <w:pPr>
        <w:jc w:val="center"/>
      </w:pPr>
      <w:r w:rsidRPr="21259444">
        <w:t>10</w:t>
      </w:r>
    </w:p>
    <w:p w14:paraId="1EFC032B" w14:textId="7401F4AC" w:rsidR="21259444" w:rsidRDefault="21259444" w:rsidP="21259444">
      <w:pPr>
        <w:jc w:val="center"/>
      </w:pPr>
    </w:p>
    <w:p w14:paraId="28A94388" w14:textId="77DCDF30" w:rsidR="21259444" w:rsidRDefault="21259444" w:rsidP="21259444">
      <w:pPr>
        <w:jc w:val="center"/>
      </w:pPr>
    </w:p>
    <w:p w14:paraId="5131FAAD" w14:textId="11E524A4" w:rsidR="21259444" w:rsidRDefault="21259444" w:rsidP="0033125C">
      <w:pPr>
        <w:pStyle w:val="a3"/>
        <w:numPr>
          <w:ilvl w:val="0"/>
          <w:numId w:val="38"/>
        </w:numPr>
      </w:pPr>
      <w:r w:rsidRPr="21259444">
        <w:t>Уникайте потрапляння бруду та води в резервуар.</w:t>
      </w:r>
    </w:p>
    <w:p w14:paraId="4A207964" w14:textId="17BBC906" w:rsidR="21259444" w:rsidRDefault="3D92374A" w:rsidP="0033125C">
      <w:pPr>
        <w:pStyle w:val="a3"/>
        <w:numPr>
          <w:ilvl w:val="0"/>
          <w:numId w:val="38"/>
        </w:numPr>
      </w:pPr>
      <w:r w:rsidRPr="008509A6">
        <w:t xml:space="preserve">Не використовуйте бензин, що містить більш ніж 10% етанолу або бензин, що містить метанол, </w:t>
      </w:r>
      <w:r w:rsidRPr="3D92374A">
        <w:t>в іншому випадку двигун буде серйозно пошкодений.</w:t>
      </w:r>
    </w:p>
    <w:p w14:paraId="18183558" w14:textId="17FB2DD7" w:rsidR="21259444" w:rsidRDefault="21259444" w:rsidP="21259444">
      <w:pPr>
        <w:rPr>
          <w:rFonts w:ascii="Calibri" w:eastAsia="Calibri" w:hAnsi="Calibri" w:cs="Calibri"/>
        </w:rPr>
      </w:pPr>
      <w:r w:rsidRPr="21259444">
        <w:rPr>
          <w:rFonts w:ascii="Calibri" w:eastAsia="Calibri" w:hAnsi="Calibri" w:cs="Calibri"/>
          <w:color w:val="FFFFFF" w:themeColor="background1"/>
          <w:sz w:val="32"/>
          <w:szCs w:val="32"/>
          <w:highlight w:val="black"/>
        </w:rPr>
        <w:t>УВАГА!</w:t>
      </w:r>
    </w:p>
    <w:p w14:paraId="02AEE738" w14:textId="68F3CD64" w:rsidR="21259444" w:rsidRDefault="21259444" w:rsidP="0033125C">
      <w:pPr>
        <w:pStyle w:val="a3"/>
        <w:numPr>
          <w:ilvl w:val="0"/>
          <w:numId w:val="37"/>
        </w:numPr>
      </w:pPr>
      <w:r w:rsidRPr="21259444">
        <w:t>В деяких випадках, бензин надзвичайно легкозаймистий та вибухонебезпечний.</w:t>
      </w:r>
    </w:p>
    <w:p w14:paraId="2C66703F" w14:textId="3D1EDAC5" w:rsidR="21259444" w:rsidRDefault="21259444" w:rsidP="0033125C">
      <w:pPr>
        <w:pStyle w:val="a3"/>
        <w:numPr>
          <w:ilvl w:val="0"/>
          <w:numId w:val="37"/>
        </w:numPr>
      </w:pPr>
      <w:r w:rsidRPr="21259444">
        <w:t>Будь ласка, заправляйте у добре провентильованому місці і при вимкненому двигуні. У зоні заправки двигуна і в зоні зберігання пального заборонена піротехніка.</w:t>
      </w:r>
    </w:p>
    <w:p w14:paraId="6C625BFD" w14:textId="059B945A" w:rsidR="21259444" w:rsidRDefault="21259444" w:rsidP="0033125C">
      <w:pPr>
        <w:pStyle w:val="a3"/>
        <w:numPr>
          <w:ilvl w:val="0"/>
          <w:numId w:val="37"/>
        </w:numPr>
      </w:pPr>
      <w:r w:rsidRPr="21259444">
        <w:t>Бензин не повинен виливатися з баку (рівень оливи нижче за червоний покажчик рівня оливи). Після заправки, щільно закрутіть кришку баку.</w:t>
      </w:r>
    </w:p>
    <w:p w14:paraId="1FE9DD9B" w14:textId="6C892FA2" w:rsidR="21259444" w:rsidRDefault="21259444" w:rsidP="0033125C">
      <w:pPr>
        <w:pStyle w:val="a3"/>
        <w:numPr>
          <w:ilvl w:val="0"/>
          <w:numId w:val="37"/>
        </w:numPr>
      </w:pPr>
      <w:r w:rsidRPr="21259444">
        <w:t>Після заправки, приберіть всі залишки бензину чистою та м’якою тканиною.</w:t>
      </w:r>
    </w:p>
    <w:p w14:paraId="36DB5F5D" w14:textId="7E41D402" w:rsidR="21259444" w:rsidRDefault="21259444" w:rsidP="0033125C">
      <w:pPr>
        <w:pStyle w:val="a3"/>
        <w:numPr>
          <w:ilvl w:val="0"/>
          <w:numId w:val="37"/>
        </w:numPr>
      </w:pPr>
      <w:r w:rsidRPr="21259444">
        <w:t>Уникайте тривалого, повторного контакту з бензином та вдихання парів бензину.</w:t>
      </w:r>
    </w:p>
    <w:p w14:paraId="5544178A" w14:textId="48986667" w:rsidR="21259444" w:rsidRDefault="21259444" w:rsidP="0033125C">
      <w:pPr>
        <w:pStyle w:val="a3"/>
        <w:numPr>
          <w:ilvl w:val="0"/>
          <w:numId w:val="37"/>
        </w:numPr>
      </w:pPr>
      <w:r w:rsidRPr="21259444">
        <w:t>Не дозволяйте дітям торкатися бензину.</w:t>
      </w:r>
    </w:p>
    <w:p w14:paraId="440F2923" w14:textId="5E8A73C7" w:rsidR="21259444" w:rsidRDefault="21259444" w:rsidP="21259444"/>
    <w:p w14:paraId="4A217FF8" w14:textId="63D87E61" w:rsidR="21259444" w:rsidRDefault="21259444" w:rsidP="21259444"/>
    <w:p w14:paraId="31B295BA" w14:textId="4811651A" w:rsidR="21259444" w:rsidRDefault="21259444" w:rsidP="21259444"/>
    <w:p w14:paraId="1600304B" w14:textId="6A607B4E" w:rsidR="21259444" w:rsidRDefault="21259444" w:rsidP="21259444"/>
    <w:p w14:paraId="637CC375" w14:textId="5DA9E9DD" w:rsidR="21259444" w:rsidRDefault="21259444" w:rsidP="21259444"/>
    <w:p w14:paraId="2F72A1CF" w14:textId="6E5DD13E" w:rsidR="21259444" w:rsidRDefault="21259444" w:rsidP="21259444"/>
    <w:p w14:paraId="5D3AF0F6" w14:textId="2391CD85" w:rsidR="21259444" w:rsidRDefault="21259444" w:rsidP="21259444"/>
    <w:p w14:paraId="28038288" w14:textId="6C422EB0" w:rsidR="21259444" w:rsidRDefault="21259444" w:rsidP="21259444"/>
    <w:p w14:paraId="78B243EB" w14:textId="76E6A35B" w:rsidR="21259444" w:rsidRDefault="21259444" w:rsidP="21259444"/>
    <w:p w14:paraId="0089DB27" w14:textId="66FEE5EC" w:rsidR="21259444" w:rsidRDefault="21259444" w:rsidP="21259444"/>
    <w:p w14:paraId="4EFDCBF2" w14:textId="720875A6" w:rsidR="21259444" w:rsidRDefault="21259444" w:rsidP="21259444"/>
    <w:p w14:paraId="0E75BFDA" w14:textId="3F4E344F" w:rsidR="21259444" w:rsidRDefault="21259444" w:rsidP="21259444"/>
    <w:p w14:paraId="0194E301" w14:textId="0AD5F8A0" w:rsidR="21259444" w:rsidRDefault="21259444" w:rsidP="21259444"/>
    <w:p w14:paraId="42ED1F3E" w14:textId="30DA2C1E" w:rsidR="21259444" w:rsidRDefault="21259444" w:rsidP="21259444"/>
    <w:p w14:paraId="55BF4BCE" w14:textId="4A639F4C" w:rsidR="21259444" w:rsidRDefault="21259444" w:rsidP="21259444"/>
    <w:p w14:paraId="77604EB2" w14:textId="7E840455" w:rsidR="21259444" w:rsidRDefault="21259444" w:rsidP="21259444"/>
    <w:p w14:paraId="37977902" w14:textId="4541CF9B" w:rsidR="21259444" w:rsidRDefault="21259444" w:rsidP="21259444"/>
    <w:p w14:paraId="785CA241" w14:textId="4AB264DE" w:rsidR="21259444" w:rsidRDefault="21259444" w:rsidP="21259444"/>
    <w:p w14:paraId="49DE849E" w14:textId="09164045" w:rsidR="21259444" w:rsidRDefault="21259444" w:rsidP="21259444">
      <w:pPr>
        <w:jc w:val="center"/>
      </w:pPr>
      <w:r w:rsidRPr="21259444">
        <w:t>11</w:t>
      </w:r>
    </w:p>
    <w:p w14:paraId="0D23BE7A" w14:textId="1F0642EA" w:rsidR="21259444" w:rsidRDefault="21259444" w:rsidP="21259444">
      <w:pPr>
        <w:jc w:val="center"/>
      </w:pPr>
    </w:p>
    <w:p w14:paraId="284345D0" w14:textId="3E65A6FC" w:rsidR="21259444" w:rsidRDefault="21259444" w:rsidP="21259444">
      <w:pPr>
        <w:jc w:val="center"/>
      </w:pPr>
    </w:p>
    <w:p w14:paraId="7DA4D45B" w14:textId="77777777" w:rsidR="008509A6" w:rsidRDefault="008509A6" w:rsidP="008509A6">
      <w:r>
        <w:rPr>
          <w:noProof/>
          <w:lang w:val="ru-RU" w:eastAsia="ru-RU"/>
        </w:rPr>
        <w:drawing>
          <wp:inline distT="0" distB="0" distL="0" distR="0" wp14:anchorId="25307D19" wp14:editId="503BE2FA">
            <wp:extent cx="6325870" cy="5784542"/>
            <wp:effectExtent l="0" t="0" r="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794" cy="5793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39115" w14:textId="77777777" w:rsidR="008509A6" w:rsidRDefault="008509A6" w:rsidP="008509A6"/>
    <w:p w14:paraId="6791AD5D" w14:textId="77777777" w:rsidR="008509A6" w:rsidRDefault="008509A6" w:rsidP="008509A6">
      <w:r w:rsidRPr="21259444">
        <w:t>Ємність баку: 4.0 л</w:t>
      </w:r>
    </w:p>
    <w:p w14:paraId="5AB4C7B6" w14:textId="77777777" w:rsidR="008509A6" w:rsidRDefault="008509A6" w:rsidP="008509A6">
      <w:r w:rsidRPr="21259444">
        <w:t>4.3) Перевірте очищувач повітря</w:t>
      </w:r>
    </w:p>
    <w:p w14:paraId="645E85C7" w14:textId="77777777" w:rsidR="008509A6" w:rsidRDefault="008509A6" w:rsidP="008509A6">
      <w:r w:rsidRPr="21259444">
        <w:t>Перевірте повітряний фільтр, щоб переконатися, що він чистий і справний.</w:t>
      </w:r>
    </w:p>
    <w:p w14:paraId="193F1C61" w14:textId="77777777" w:rsidR="008509A6" w:rsidRDefault="008509A6" w:rsidP="008509A6">
      <w:r w:rsidRPr="21259444">
        <w:t>А. Послабте гвинт кришки обслуговування повітряного фільтра та зніміть кришку обслуговування повітряного фільтра.</w:t>
      </w:r>
    </w:p>
    <w:p w14:paraId="2FED37EE" w14:textId="2D12689F" w:rsidR="21259444" w:rsidRDefault="21259444" w:rsidP="21259444"/>
    <w:p w14:paraId="5EDB0D9A" w14:textId="7479F3C9" w:rsidR="21259444" w:rsidRDefault="21259444" w:rsidP="21259444">
      <w:pPr>
        <w:jc w:val="center"/>
      </w:pPr>
      <w:r w:rsidRPr="21259444">
        <w:t>12</w:t>
      </w:r>
    </w:p>
    <w:p w14:paraId="3ED5B311" w14:textId="6F11B71F" w:rsidR="21259444" w:rsidRDefault="21259444" w:rsidP="21259444">
      <w:pPr>
        <w:jc w:val="center"/>
      </w:pPr>
    </w:p>
    <w:p w14:paraId="26F06AA7" w14:textId="769DF36B" w:rsidR="21259444" w:rsidRDefault="21259444" w:rsidP="008509A6"/>
    <w:p w14:paraId="6ADCCDB5" w14:textId="690B50B4" w:rsidR="21259444" w:rsidRDefault="008509A6" w:rsidP="008509A6">
      <w:pPr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 wp14:anchorId="7223FA88" wp14:editId="3AFE1B73">
            <wp:extent cx="3743325" cy="339937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668" cy="342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D2841" w14:textId="1698D21D" w:rsidR="21259444" w:rsidRDefault="21259444" w:rsidP="21259444">
      <w:r w:rsidRPr="21259444">
        <w:t>В. Відкрийте кришку очищувача повітря та зніміть її</w:t>
      </w:r>
    </w:p>
    <w:p w14:paraId="5B240BAC" w14:textId="47B93805" w:rsidR="21259444" w:rsidRDefault="008509A6" w:rsidP="21259444">
      <w:r>
        <w:rPr>
          <w:noProof/>
          <w:lang w:val="ru-RU" w:eastAsia="ru-RU"/>
        </w:rPr>
        <w:drawing>
          <wp:inline distT="0" distB="0" distL="0" distR="0" wp14:anchorId="27A7048A" wp14:editId="4D65EB1D">
            <wp:extent cx="4865747" cy="31432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418" cy="3160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23B25" w14:textId="0BF67D3F" w:rsidR="21259444" w:rsidRDefault="21259444" w:rsidP="21259444">
      <w:r w:rsidRPr="21259444">
        <w:t>С. Вийміть елемент повітряного фільтру. Якщо необхідно, очистіть або замініть елемент фільтру.</w:t>
      </w:r>
    </w:p>
    <w:p w14:paraId="11D4B184" w14:textId="17FB2DD7" w:rsidR="21259444" w:rsidRDefault="21259444" w:rsidP="21259444">
      <w:pPr>
        <w:rPr>
          <w:rFonts w:ascii="Calibri" w:eastAsia="Calibri" w:hAnsi="Calibri" w:cs="Calibri"/>
        </w:rPr>
      </w:pPr>
      <w:r w:rsidRPr="21259444">
        <w:rPr>
          <w:rFonts w:ascii="Calibri" w:eastAsia="Calibri" w:hAnsi="Calibri" w:cs="Calibri"/>
          <w:color w:val="FFFFFF" w:themeColor="background1"/>
          <w:sz w:val="32"/>
          <w:szCs w:val="32"/>
          <w:highlight w:val="black"/>
        </w:rPr>
        <w:t>УВАГА!</w:t>
      </w:r>
    </w:p>
    <w:p w14:paraId="1E1BA2B3" w14:textId="253D6F91" w:rsidR="00D206FF" w:rsidRDefault="21259444" w:rsidP="00D206FF">
      <w:r w:rsidRPr="21259444">
        <w:t>Заборонено запускати двигун без повітряного фільтра,</w:t>
      </w:r>
      <w:r w:rsidR="00D206FF" w:rsidRPr="00D206FF">
        <w:t xml:space="preserve"> </w:t>
      </w:r>
      <w:r w:rsidR="00D206FF" w:rsidRPr="21259444">
        <w:t>в іншому випадку, бруд потрапить в двигун через карбюратор та призведедо швидкого зносу.</w:t>
      </w:r>
    </w:p>
    <w:p w14:paraId="2BCBA14F" w14:textId="7931F582" w:rsidR="21259444" w:rsidRDefault="21259444" w:rsidP="00D206FF">
      <w:pPr>
        <w:pStyle w:val="a3"/>
        <w:ind w:left="4260" w:firstLine="696"/>
      </w:pPr>
      <w:r w:rsidRPr="21259444">
        <w:t>13</w:t>
      </w:r>
    </w:p>
    <w:p w14:paraId="2A87EA00" w14:textId="66B40D45" w:rsidR="21259444" w:rsidRDefault="21259444" w:rsidP="21259444">
      <w:pPr>
        <w:jc w:val="center"/>
      </w:pPr>
    </w:p>
    <w:p w14:paraId="2B78CFF3" w14:textId="2E6B3B25" w:rsidR="21259444" w:rsidRDefault="21259444" w:rsidP="00D206FF"/>
    <w:p w14:paraId="2F973F35" w14:textId="4F34F11D" w:rsidR="21259444" w:rsidRDefault="21259444" w:rsidP="21259444">
      <w:pPr>
        <w:rPr>
          <w:b/>
          <w:bCs/>
        </w:rPr>
      </w:pPr>
      <w:r w:rsidRPr="21259444">
        <w:rPr>
          <w:b/>
          <w:bCs/>
        </w:rPr>
        <w:t>5</w:t>
      </w:r>
      <w:r w:rsidRPr="00D206FF">
        <w:rPr>
          <w:b/>
          <w:bCs/>
          <w:sz w:val="40"/>
          <w:szCs w:val="40"/>
        </w:rPr>
        <w:t>. Запуск двигуна</w:t>
      </w:r>
    </w:p>
    <w:p w14:paraId="3F6B7F48" w14:textId="17FB2DD7" w:rsidR="21259444" w:rsidRDefault="21259444" w:rsidP="21259444">
      <w:pPr>
        <w:rPr>
          <w:rFonts w:ascii="Calibri" w:eastAsia="Calibri" w:hAnsi="Calibri" w:cs="Calibri"/>
        </w:rPr>
      </w:pPr>
      <w:r w:rsidRPr="21259444">
        <w:rPr>
          <w:rFonts w:ascii="Calibri" w:eastAsia="Calibri" w:hAnsi="Calibri" w:cs="Calibri"/>
          <w:color w:val="FFFFFF" w:themeColor="background1"/>
          <w:sz w:val="32"/>
          <w:szCs w:val="32"/>
          <w:highlight w:val="black"/>
        </w:rPr>
        <w:t>УВАГА!</w:t>
      </w:r>
    </w:p>
    <w:p w14:paraId="3D068D78" w14:textId="3C2D2A07" w:rsidR="21259444" w:rsidRDefault="21259444" w:rsidP="0033125C">
      <w:pPr>
        <w:pStyle w:val="a3"/>
        <w:numPr>
          <w:ilvl w:val="0"/>
          <w:numId w:val="36"/>
        </w:numPr>
      </w:pPr>
      <w:r w:rsidRPr="21259444">
        <w:t>Перед запуском двигуна від’єднайте електрообладнання від роз’єму змінного струму генератора.</w:t>
      </w:r>
    </w:p>
    <w:p w14:paraId="70B6AC5F" w14:textId="7B9D1256" w:rsidR="21259444" w:rsidRDefault="21259444" w:rsidP="0033125C">
      <w:pPr>
        <w:pStyle w:val="a3"/>
        <w:numPr>
          <w:ilvl w:val="0"/>
          <w:numId w:val="36"/>
        </w:numPr>
      </w:pPr>
      <w:r w:rsidRPr="21259444">
        <w:t xml:space="preserve">Для первинного використання (тривалий час без використання, запуск після того, як бензин закінчиться), поверніть ручку перемикача двигуна в положення </w:t>
      </w:r>
      <w:r w:rsidRPr="21259444">
        <w:rPr>
          <w:b/>
          <w:bCs/>
        </w:rPr>
        <w:t>ON</w:t>
      </w:r>
      <w:r w:rsidRPr="21259444">
        <w:t xml:space="preserve"> на 10-20 секунд перед запуском, що дозволить бензину потрапити в карбюратор двигуна.</w:t>
      </w:r>
    </w:p>
    <w:p w14:paraId="60D379B7" w14:textId="77777777" w:rsidR="00D206FF" w:rsidRDefault="00D206FF" w:rsidP="00D206FF">
      <w:pPr>
        <w:pStyle w:val="a3"/>
      </w:pPr>
    </w:p>
    <w:p w14:paraId="2BF15492" w14:textId="77777777" w:rsidR="00D206FF" w:rsidRDefault="00D206FF" w:rsidP="00D206FF">
      <w:pPr>
        <w:pStyle w:val="a3"/>
      </w:pPr>
    </w:p>
    <w:p w14:paraId="108E9A1D" w14:textId="17FB2DD7" w:rsidR="21259444" w:rsidRDefault="21259444" w:rsidP="21259444">
      <w:pPr>
        <w:rPr>
          <w:rFonts w:ascii="Calibri" w:eastAsia="Calibri" w:hAnsi="Calibri" w:cs="Calibri"/>
        </w:rPr>
      </w:pPr>
      <w:r w:rsidRPr="21259444">
        <w:rPr>
          <w:rFonts w:ascii="Calibri" w:eastAsia="Calibri" w:hAnsi="Calibri" w:cs="Calibri"/>
          <w:color w:val="FFFFFF" w:themeColor="background1"/>
          <w:sz w:val="32"/>
          <w:szCs w:val="32"/>
          <w:highlight w:val="black"/>
        </w:rPr>
        <w:t>УВАГА!</w:t>
      </w:r>
    </w:p>
    <w:p w14:paraId="2BFAD442" w14:textId="53EE6528" w:rsidR="21259444" w:rsidRDefault="21259444" w:rsidP="0033125C">
      <w:pPr>
        <w:pStyle w:val="a3"/>
        <w:numPr>
          <w:ilvl w:val="0"/>
          <w:numId w:val="35"/>
        </w:numPr>
      </w:pPr>
      <w:r w:rsidRPr="21259444">
        <w:t>Суворо заборонено використовувати в приміщенні або в закритому середовищі.</w:t>
      </w:r>
    </w:p>
    <w:p w14:paraId="24A9D68D" w14:textId="24DB60C3" w:rsidR="21259444" w:rsidRDefault="21259444" w:rsidP="0033125C">
      <w:pPr>
        <w:pStyle w:val="a3"/>
        <w:numPr>
          <w:ilvl w:val="0"/>
          <w:numId w:val="35"/>
        </w:numPr>
      </w:pPr>
      <w:r w:rsidRPr="21259444">
        <w:t xml:space="preserve">1. Перемикач кришки бака повертається в положення </w:t>
      </w:r>
      <w:r w:rsidRPr="21259444">
        <w:rPr>
          <w:b/>
          <w:bCs/>
        </w:rPr>
        <w:t>ON</w:t>
      </w:r>
      <w:r w:rsidRPr="21259444">
        <w:t>.</w:t>
      </w:r>
    </w:p>
    <w:p w14:paraId="4B2B72F6" w14:textId="31EC431F" w:rsidR="21259444" w:rsidRDefault="21259444" w:rsidP="0033125C">
      <w:pPr>
        <w:pStyle w:val="a3"/>
        <w:numPr>
          <w:ilvl w:val="0"/>
          <w:numId w:val="35"/>
        </w:numPr>
      </w:pPr>
      <w:r w:rsidRPr="21259444">
        <w:t xml:space="preserve">Примітка: під час транспортування генератора, перемикач кришки бака повинен бути повернутий у положення </w:t>
      </w:r>
      <w:r w:rsidRPr="21259444">
        <w:rPr>
          <w:b/>
          <w:bCs/>
        </w:rPr>
        <w:t>OFF.</w:t>
      </w:r>
    </w:p>
    <w:p w14:paraId="78BAF950" w14:textId="7D6C287E" w:rsidR="21259444" w:rsidRDefault="00D206FF" w:rsidP="21259444">
      <w:r>
        <w:rPr>
          <w:noProof/>
          <w:lang w:val="ru-RU" w:eastAsia="ru-RU"/>
        </w:rPr>
        <w:drawing>
          <wp:inline distT="0" distB="0" distL="0" distR="0" wp14:anchorId="395A59F1" wp14:editId="0201BCBB">
            <wp:extent cx="6393133" cy="3048000"/>
            <wp:effectExtent l="0" t="0" r="825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748" cy="3051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4A8F3" w14:textId="2B6F5431" w:rsidR="21259444" w:rsidRDefault="21259444" w:rsidP="21259444"/>
    <w:p w14:paraId="17B21645" w14:textId="77777777" w:rsidR="00D206FF" w:rsidRDefault="00D206FF" w:rsidP="21259444"/>
    <w:p w14:paraId="260D21B9" w14:textId="77777777" w:rsidR="00D206FF" w:rsidRDefault="00D206FF" w:rsidP="21259444"/>
    <w:p w14:paraId="293D0C5C" w14:textId="794E774B" w:rsidR="21259444" w:rsidRDefault="21259444" w:rsidP="21259444">
      <w:r w:rsidRPr="21259444">
        <w:t xml:space="preserve">2.  </w:t>
      </w:r>
      <w:r w:rsidRPr="21259444">
        <w:rPr>
          <w:color w:val="000000" w:themeColor="text1"/>
        </w:rPr>
        <w:t xml:space="preserve">3акрити ручку </w:t>
      </w:r>
      <w:r w:rsidRPr="00D206FF">
        <w:t>дросельної заслінки до упору.</w:t>
      </w:r>
    </w:p>
    <w:p w14:paraId="66A80FC1" w14:textId="25E21258" w:rsidR="21259444" w:rsidRDefault="21259444" w:rsidP="21259444">
      <w:pPr>
        <w:jc w:val="center"/>
      </w:pPr>
      <w:r w:rsidRPr="21259444">
        <w:t>14</w:t>
      </w:r>
    </w:p>
    <w:p w14:paraId="1E4C1C80" w14:textId="62476E57" w:rsidR="21259444" w:rsidRDefault="21259444" w:rsidP="21259444"/>
    <w:p w14:paraId="2D77EA46" w14:textId="4C59DAD4" w:rsidR="21259444" w:rsidRDefault="21259444" w:rsidP="21259444"/>
    <w:p w14:paraId="26E56AD6" w14:textId="77777777" w:rsidR="00D206FF" w:rsidRDefault="00D206FF" w:rsidP="21259444">
      <w:pPr>
        <w:rPr>
          <w:color w:val="FF0000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14C5D133" wp14:editId="03F74C6D">
            <wp:extent cx="4953000" cy="45339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0EFE9" w14:textId="4A4060B1" w:rsidR="21259444" w:rsidRPr="00D206FF" w:rsidRDefault="21259444" w:rsidP="21259444">
      <w:r w:rsidRPr="00D206FF">
        <w:t>Примітка: коли двигун гарячіший або температура навколишнього середовища вища, ручку дросельної заслінки не потрібно закривати.</w:t>
      </w:r>
    </w:p>
    <w:p w14:paraId="426801E8" w14:textId="77777777" w:rsidR="00D206FF" w:rsidRDefault="00D206FF" w:rsidP="21259444">
      <w:pPr>
        <w:rPr>
          <w:color w:val="FF0000"/>
        </w:rPr>
      </w:pPr>
      <w:r>
        <w:rPr>
          <w:noProof/>
          <w:color w:val="FF0000"/>
          <w:lang w:val="ru-RU" w:eastAsia="ru-RU"/>
        </w:rPr>
        <w:drawing>
          <wp:inline distT="0" distB="0" distL="0" distR="0" wp14:anchorId="3D9EB13B" wp14:editId="0C01F6DC">
            <wp:extent cx="5324475" cy="2950167"/>
            <wp:effectExtent l="0" t="0" r="0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267" cy="295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89EA2" w14:textId="2B1DECA9" w:rsidR="21259444" w:rsidRPr="00D206FF" w:rsidRDefault="21259444" w:rsidP="21259444">
      <w:r w:rsidRPr="00D206FF">
        <w:t>3. Обережно потягніть ручку запуску, доки не відчуєте опір, а потім потягніть у напрямку, вказаному стрілкою на наступному малюнку.</w:t>
      </w:r>
    </w:p>
    <w:p w14:paraId="0C6E3822" w14:textId="5573CF25" w:rsidR="21259444" w:rsidRDefault="21259444" w:rsidP="21259444">
      <w:pPr>
        <w:jc w:val="center"/>
      </w:pPr>
      <w:r w:rsidRPr="21259444">
        <w:t>15</w:t>
      </w:r>
    </w:p>
    <w:p w14:paraId="2FED17E4" w14:textId="4581C3C3" w:rsidR="21259444" w:rsidRDefault="00D206FF" w:rsidP="21259444">
      <w:pPr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 wp14:anchorId="1E3FE077" wp14:editId="1392F9CB">
            <wp:extent cx="4819650" cy="341122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41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ECA10" w14:textId="7D5E13BF" w:rsidR="21259444" w:rsidRDefault="21259444" w:rsidP="21259444">
      <w:pPr>
        <w:jc w:val="center"/>
      </w:pPr>
    </w:p>
    <w:p w14:paraId="5BB31FAD" w14:textId="17FB2DD7" w:rsidR="21259444" w:rsidRDefault="21259444" w:rsidP="21259444">
      <w:pPr>
        <w:rPr>
          <w:rFonts w:ascii="Calibri" w:eastAsia="Calibri" w:hAnsi="Calibri" w:cs="Calibri"/>
        </w:rPr>
      </w:pPr>
      <w:r w:rsidRPr="21259444">
        <w:rPr>
          <w:rFonts w:ascii="Calibri" w:eastAsia="Calibri" w:hAnsi="Calibri" w:cs="Calibri"/>
          <w:color w:val="FFFFFF" w:themeColor="background1"/>
          <w:sz w:val="32"/>
          <w:szCs w:val="32"/>
          <w:highlight w:val="black"/>
        </w:rPr>
        <w:t>УВАГА!</w:t>
      </w:r>
    </w:p>
    <w:p w14:paraId="25817BDD" w14:textId="4FBB4CC6" w:rsidR="21259444" w:rsidRDefault="21259444" w:rsidP="0033125C">
      <w:pPr>
        <w:pStyle w:val="a3"/>
        <w:numPr>
          <w:ilvl w:val="0"/>
          <w:numId w:val="34"/>
        </w:numPr>
      </w:pPr>
      <w:r w:rsidRPr="21259444">
        <w:t>Зверніть увагу на те, щоб потягнути ручку запуску, кут натягу не повинен бути занадто великим, щоб не зношувати оболонку корпусу.</w:t>
      </w:r>
    </w:p>
    <w:p w14:paraId="6D8B2AB8" w14:textId="10934F0B" w:rsidR="21259444" w:rsidRDefault="57D9898E" w:rsidP="0033125C">
      <w:pPr>
        <w:pStyle w:val="a3"/>
        <w:numPr>
          <w:ilvl w:val="0"/>
          <w:numId w:val="34"/>
        </w:numPr>
      </w:pPr>
      <w:r w:rsidRPr="57D9898E">
        <w:t>Не дозволяйте пусковій ручці відскакувати та автоматично втягуватися, щоб уникнути пошкодження оболонки. Повільно поверніть пускову ручку назад.</w:t>
      </w:r>
    </w:p>
    <w:p w14:paraId="463A9021" w14:textId="14F9935F" w:rsidR="21259444" w:rsidRDefault="21259444" w:rsidP="21259444">
      <w:r w:rsidRPr="21259444">
        <w:t>4. Поверніть перемикач двигуна в робоче положення, коли двигун працює.</w:t>
      </w:r>
    </w:p>
    <w:p w14:paraId="7F6DE276" w14:textId="7A5BE73C" w:rsidR="21259444" w:rsidRDefault="00D206FF" w:rsidP="21259444">
      <w:r>
        <w:rPr>
          <w:noProof/>
          <w:color w:val="FF0000"/>
          <w:lang w:val="ru-RU" w:eastAsia="ru-RU"/>
        </w:rPr>
        <w:drawing>
          <wp:inline distT="0" distB="0" distL="0" distR="0" wp14:anchorId="32C2F524" wp14:editId="7C4321CB">
            <wp:extent cx="5324475" cy="2950167"/>
            <wp:effectExtent l="0" t="0" r="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267" cy="295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BC1C3" w14:textId="25528B3D" w:rsidR="21259444" w:rsidRDefault="21259444" w:rsidP="21259444"/>
    <w:p w14:paraId="2CEB281F" w14:textId="347EAC4E" w:rsidR="21259444" w:rsidRDefault="21259444" w:rsidP="21259444">
      <w:pPr>
        <w:jc w:val="center"/>
      </w:pPr>
      <w:r w:rsidRPr="21259444">
        <w:t>16</w:t>
      </w:r>
    </w:p>
    <w:p w14:paraId="33F54674" w14:textId="7D4B3D1C" w:rsidR="21259444" w:rsidRDefault="21259444" w:rsidP="21259444">
      <w:pPr>
        <w:jc w:val="center"/>
      </w:pPr>
    </w:p>
    <w:p w14:paraId="07341FE7" w14:textId="18F5D270" w:rsidR="21259444" w:rsidRDefault="21259444" w:rsidP="21259444">
      <w:pPr>
        <w:jc w:val="center"/>
      </w:pPr>
    </w:p>
    <w:p w14:paraId="70D909DA" w14:textId="17FB2DD7" w:rsidR="21259444" w:rsidRDefault="21259444" w:rsidP="21259444">
      <w:pPr>
        <w:rPr>
          <w:rFonts w:ascii="Calibri" w:eastAsia="Calibri" w:hAnsi="Calibri" w:cs="Calibri"/>
          <w:color w:val="FFFFFF" w:themeColor="background1"/>
          <w:sz w:val="32"/>
          <w:szCs w:val="32"/>
        </w:rPr>
      </w:pPr>
      <w:r w:rsidRPr="21259444">
        <w:rPr>
          <w:rFonts w:ascii="Calibri" w:eastAsia="Calibri" w:hAnsi="Calibri" w:cs="Calibri"/>
          <w:color w:val="FFFFFF" w:themeColor="background1"/>
          <w:sz w:val="32"/>
          <w:szCs w:val="32"/>
          <w:highlight w:val="black"/>
        </w:rPr>
        <w:t>УВАГА!</w:t>
      </w:r>
    </w:p>
    <w:p w14:paraId="36746008" w14:textId="77777777" w:rsidR="00D206FF" w:rsidRDefault="00D206FF" w:rsidP="21259444">
      <w:pPr>
        <w:rPr>
          <w:rFonts w:ascii="Calibri" w:eastAsia="Calibri" w:hAnsi="Calibri" w:cs="Calibri"/>
        </w:rPr>
      </w:pPr>
    </w:p>
    <w:p w14:paraId="2E47E253" w14:textId="62AFDD60" w:rsidR="21259444" w:rsidRDefault="21259444" w:rsidP="21259444">
      <w:r w:rsidRPr="21259444">
        <w:t>Якщо двигун не вмикається після вимкнення, перевірте положення перемикача кришки баку, перемикач двигуна (перемикач три в одному) і кроки інструкції, якщо не спрацьовує, перевірте рівень оливи.</w:t>
      </w:r>
    </w:p>
    <w:p w14:paraId="3D2BFDE4" w14:textId="6D5CE81C" w:rsidR="21259444" w:rsidRDefault="21259444" w:rsidP="21259444">
      <w:r w:rsidRPr="21259444">
        <w:t>5. Поверніть перемикач двигуна в робоче положення, коли двигун працює.</w:t>
      </w:r>
    </w:p>
    <w:p w14:paraId="383ED198" w14:textId="17FB2DD7" w:rsidR="21259444" w:rsidRDefault="21259444" w:rsidP="21259444">
      <w:pPr>
        <w:rPr>
          <w:rFonts w:ascii="Calibri" w:eastAsia="Calibri" w:hAnsi="Calibri" w:cs="Calibri"/>
          <w:color w:val="FFFFFF" w:themeColor="background1"/>
          <w:sz w:val="32"/>
          <w:szCs w:val="32"/>
        </w:rPr>
      </w:pPr>
      <w:r w:rsidRPr="21259444">
        <w:rPr>
          <w:rFonts w:ascii="Calibri" w:eastAsia="Calibri" w:hAnsi="Calibri" w:cs="Calibri"/>
          <w:color w:val="FFFFFF" w:themeColor="background1"/>
          <w:sz w:val="32"/>
          <w:szCs w:val="32"/>
          <w:highlight w:val="black"/>
        </w:rPr>
        <w:t>УВАГА!</w:t>
      </w:r>
    </w:p>
    <w:p w14:paraId="2994F357" w14:textId="77777777" w:rsidR="00D206FF" w:rsidRDefault="00D206FF" w:rsidP="21259444">
      <w:pPr>
        <w:rPr>
          <w:rFonts w:ascii="Calibri" w:eastAsia="Calibri" w:hAnsi="Calibri" w:cs="Calibri"/>
        </w:rPr>
      </w:pPr>
    </w:p>
    <w:p w14:paraId="4977F1F7" w14:textId="5053F10B" w:rsidR="21259444" w:rsidRDefault="21259444" w:rsidP="0033125C">
      <w:pPr>
        <w:pStyle w:val="a3"/>
        <w:numPr>
          <w:ilvl w:val="0"/>
          <w:numId w:val="33"/>
        </w:numPr>
      </w:pPr>
      <w:r w:rsidRPr="21259444">
        <w:t xml:space="preserve">Для генераторів на висоті вище 1500 м над рівнем моря, будь ласка, зверніться до нашого дистриб’ютора, щоб замінити плато карбюратор. </w:t>
      </w:r>
      <w:r w:rsidRPr="00BB1BE4">
        <w:t xml:space="preserve">Плато карбюратор не можна </w:t>
      </w:r>
      <w:r w:rsidRPr="00D206FF">
        <w:t>використовувати на низькій висоті, в іншому випадку двигун буде пошкоджено від перегріву.</w:t>
      </w:r>
    </w:p>
    <w:p w14:paraId="6B28A14B" w14:textId="0E5CDCF4" w:rsidR="21259444" w:rsidRDefault="21259444" w:rsidP="0033125C">
      <w:pPr>
        <w:pStyle w:val="a3"/>
        <w:numPr>
          <w:ilvl w:val="0"/>
          <w:numId w:val="33"/>
        </w:numPr>
      </w:pPr>
      <w:r w:rsidRPr="21259444">
        <w:t>Після заміни плато карбюратора, корекція потужності генератора відноситься до частини 13 цього посібника.</w:t>
      </w:r>
    </w:p>
    <w:p w14:paraId="524821AD" w14:textId="77777777" w:rsidR="00D206FF" w:rsidRDefault="00D206FF" w:rsidP="00D206FF">
      <w:pPr>
        <w:pStyle w:val="a3"/>
      </w:pPr>
    </w:p>
    <w:p w14:paraId="3440D838" w14:textId="77777777" w:rsidR="00D206FF" w:rsidRDefault="00D206FF" w:rsidP="00D206FF">
      <w:pPr>
        <w:pStyle w:val="a3"/>
      </w:pPr>
    </w:p>
    <w:p w14:paraId="214FE356" w14:textId="49BC9EE6" w:rsidR="21259444" w:rsidRDefault="21259444" w:rsidP="21259444">
      <w:pPr>
        <w:rPr>
          <w:b/>
          <w:bCs/>
        </w:rPr>
      </w:pPr>
      <w:r w:rsidRPr="21259444">
        <w:rPr>
          <w:b/>
          <w:bCs/>
        </w:rPr>
        <w:t xml:space="preserve">6. </w:t>
      </w:r>
      <w:r w:rsidRPr="00D206FF">
        <w:rPr>
          <w:b/>
          <w:bCs/>
          <w:sz w:val="40"/>
          <w:szCs w:val="40"/>
        </w:rPr>
        <w:t>Використання генератора</w:t>
      </w:r>
    </w:p>
    <w:p w14:paraId="3D96BA4D" w14:textId="17FB2DD7" w:rsidR="21259444" w:rsidRDefault="21259444" w:rsidP="21259444">
      <w:pPr>
        <w:rPr>
          <w:rFonts w:ascii="Calibri" w:eastAsia="Calibri" w:hAnsi="Calibri" w:cs="Calibri"/>
          <w:color w:val="FFFFFF" w:themeColor="background1"/>
          <w:sz w:val="32"/>
          <w:szCs w:val="32"/>
        </w:rPr>
      </w:pPr>
      <w:r w:rsidRPr="21259444">
        <w:rPr>
          <w:rFonts w:ascii="Calibri" w:eastAsia="Calibri" w:hAnsi="Calibri" w:cs="Calibri"/>
          <w:color w:val="FFFFFF" w:themeColor="background1"/>
          <w:sz w:val="32"/>
          <w:szCs w:val="32"/>
          <w:highlight w:val="black"/>
        </w:rPr>
        <w:t>УВАГА!</w:t>
      </w:r>
    </w:p>
    <w:p w14:paraId="7E6A9FD8" w14:textId="77777777" w:rsidR="00D206FF" w:rsidRDefault="00D206FF" w:rsidP="21259444">
      <w:pPr>
        <w:rPr>
          <w:rFonts w:ascii="Calibri" w:eastAsia="Calibri" w:hAnsi="Calibri" w:cs="Calibri"/>
        </w:rPr>
      </w:pPr>
    </w:p>
    <w:p w14:paraId="2F6F1C22" w14:textId="11B66FA6" w:rsidR="21259444" w:rsidRDefault="57D9898E" w:rsidP="0033125C">
      <w:pPr>
        <w:pStyle w:val="a3"/>
        <w:numPr>
          <w:ilvl w:val="0"/>
          <w:numId w:val="32"/>
        </w:numPr>
      </w:pPr>
      <w:r w:rsidRPr="57D9898E">
        <w:t>Щоб запобігти ураження струмом під час неправильного використання, генератор має бути заземлений.</w:t>
      </w:r>
    </w:p>
    <w:p w14:paraId="45306332" w14:textId="01CBC7DB" w:rsidR="21259444" w:rsidRDefault="21259444" w:rsidP="0033125C">
      <w:pPr>
        <w:pStyle w:val="a3"/>
        <w:numPr>
          <w:ilvl w:val="0"/>
          <w:numId w:val="32"/>
        </w:numPr>
      </w:pPr>
      <w:r w:rsidRPr="21259444">
        <w:t>Як резервне джерело живлення, генератор не може бути під’єднаний до енергосистеми мережевої компанії.</w:t>
      </w:r>
    </w:p>
    <w:p w14:paraId="48B4AE3B" w14:textId="7677D655" w:rsidR="21259444" w:rsidRDefault="21259444" w:rsidP="21259444"/>
    <w:p w14:paraId="71392D02" w14:textId="0D5D3149" w:rsidR="21259444" w:rsidRDefault="21259444" w:rsidP="21259444"/>
    <w:p w14:paraId="78D3A744" w14:textId="72EF36F8" w:rsidR="21259444" w:rsidRDefault="21259444" w:rsidP="21259444"/>
    <w:p w14:paraId="15AFE7D0" w14:textId="4C761A9F" w:rsidR="21259444" w:rsidRDefault="21259444" w:rsidP="21259444"/>
    <w:p w14:paraId="71C496F5" w14:textId="0760F627" w:rsidR="21259444" w:rsidRDefault="21259444" w:rsidP="21259444"/>
    <w:p w14:paraId="2F2426E8" w14:textId="5C5BED2F" w:rsidR="21259444" w:rsidRDefault="21259444" w:rsidP="21259444"/>
    <w:p w14:paraId="77AD0950" w14:textId="540F1F58" w:rsidR="21259444" w:rsidRDefault="21259444" w:rsidP="21259444"/>
    <w:p w14:paraId="68B6EB76" w14:textId="0A226555" w:rsidR="21259444" w:rsidRDefault="21259444" w:rsidP="21259444">
      <w:pPr>
        <w:jc w:val="center"/>
      </w:pPr>
      <w:r w:rsidRPr="21259444">
        <w:t>17</w:t>
      </w:r>
    </w:p>
    <w:p w14:paraId="4B29BCE7" w14:textId="264E1632" w:rsidR="21259444" w:rsidRDefault="21259444" w:rsidP="21259444">
      <w:pPr>
        <w:jc w:val="center"/>
      </w:pPr>
    </w:p>
    <w:p w14:paraId="793483FC" w14:textId="5F73BB4E" w:rsidR="21259444" w:rsidRDefault="00D206FF" w:rsidP="21259444">
      <w:pPr>
        <w:rPr>
          <w:color w:val="FF0000"/>
        </w:rPr>
      </w:pPr>
      <w:r>
        <w:rPr>
          <w:noProof/>
          <w:color w:val="FF0000"/>
          <w:lang w:val="ru-RU" w:eastAsia="ru-RU"/>
        </w:rPr>
        <w:lastRenderedPageBreak/>
        <w:drawing>
          <wp:inline distT="0" distB="0" distL="0" distR="0" wp14:anchorId="75E5822A" wp14:editId="714EA986">
            <wp:extent cx="6441445" cy="45148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7" b="-1"/>
                    <a:stretch/>
                  </pic:blipFill>
                  <pic:spPr bwMode="auto">
                    <a:xfrm>
                      <a:off x="0" y="0"/>
                      <a:ext cx="6450142" cy="452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BA1162" w14:textId="0F859234" w:rsidR="21259444" w:rsidRDefault="21259444" w:rsidP="21259444">
      <w:pPr>
        <w:rPr>
          <w:color w:val="FF0000"/>
        </w:rPr>
      </w:pPr>
    </w:p>
    <w:p w14:paraId="2B70311A" w14:textId="6BCD79F3" w:rsidR="21259444" w:rsidRDefault="21259444" w:rsidP="21259444">
      <w:pPr>
        <w:rPr>
          <w:color w:val="FF0000"/>
        </w:rPr>
      </w:pPr>
    </w:p>
    <w:p w14:paraId="7964A755" w14:textId="5D81F6E6" w:rsidR="21259444" w:rsidRDefault="21259444" w:rsidP="21259444">
      <w:pPr>
        <w:rPr>
          <w:color w:val="FF0000"/>
        </w:rPr>
      </w:pPr>
    </w:p>
    <w:p w14:paraId="2725C6EA" w14:textId="17FB2DD7" w:rsidR="21259444" w:rsidRDefault="21259444" w:rsidP="21259444">
      <w:pPr>
        <w:rPr>
          <w:rFonts w:ascii="Calibri" w:eastAsia="Calibri" w:hAnsi="Calibri" w:cs="Calibri"/>
        </w:rPr>
      </w:pPr>
      <w:r w:rsidRPr="21259444">
        <w:rPr>
          <w:rFonts w:ascii="Calibri" w:eastAsia="Calibri" w:hAnsi="Calibri" w:cs="Calibri"/>
          <w:color w:val="FFFFFF" w:themeColor="background1"/>
          <w:sz w:val="32"/>
          <w:szCs w:val="32"/>
          <w:highlight w:val="black"/>
        </w:rPr>
        <w:t>УВАГА!</w:t>
      </w:r>
    </w:p>
    <w:p w14:paraId="77797061" w14:textId="7ED95F32" w:rsidR="21259444" w:rsidRDefault="21259444" w:rsidP="0033125C">
      <w:pPr>
        <w:pStyle w:val="a3"/>
        <w:numPr>
          <w:ilvl w:val="0"/>
          <w:numId w:val="31"/>
        </w:numPr>
      </w:pPr>
      <w:r w:rsidRPr="21259444">
        <w:t>Не перевантажуйте генератор.</w:t>
      </w:r>
    </w:p>
    <w:p w14:paraId="11F06BC7" w14:textId="2BA79AA0" w:rsidR="21259444" w:rsidRDefault="21259444" w:rsidP="0033125C">
      <w:pPr>
        <w:pStyle w:val="a3"/>
        <w:numPr>
          <w:ilvl w:val="0"/>
          <w:numId w:val="31"/>
        </w:numPr>
      </w:pPr>
      <w:r w:rsidRPr="21259444">
        <w:t>Не підключайте генератор до побутової системи електропостачання електромережевої компанії, інакше є ризик загинути від ураження електричним струмом під час контакту з дротом; та пошкодити генератор або побутову техніку.</w:t>
      </w:r>
    </w:p>
    <w:p w14:paraId="5A16E0AB" w14:textId="63130C82" w:rsidR="21259444" w:rsidRDefault="21259444" w:rsidP="0033125C">
      <w:pPr>
        <w:pStyle w:val="a3"/>
        <w:numPr>
          <w:ilvl w:val="0"/>
          <w:numId w:val="31"/>
        </w:numPr>
      </w:pPr>
      <w:r w:rsidRPr="21259444">
        <w:t>Не вмикати паралельно з іншими генераторами.</w:t>
      </w:r>
    </w:p>
    <w:p w14:paraId="499D3855" w14:textId="3219FFD8" w:rsidR="21259444" w:rsidRDefault="21259444" w:rsidP="0033125C">
      <w:pPr>
        <w:pStyle w:val="a3"/>
        <w:numPr>
          <w:ilvl w:val="0"/>
          <w:numId w:val="31"/>
        </w:numPr>
      </w:pPr>
      <w:r w:rsidRPr="21259444">
        <w:t>Не подовжуйте вихлопну трубу генератора.</w:t>
      </w:r>
    </w:p>
    <w:p w14:paraId="0EF1391B" w14:textId="253B18E3" w:rsidR="21259444" w:rsidRPr="00D206FF" w:rsidRDefault="21259444" w:rsidP="0033125C">
      <w:pPr>
        <w:pStyle w:val="a3"/>
        <w:numPr>
          <w:ilvl w:val="0"/>
          <w:numId w:val="31"/>
        </w:numPr>
      </w:pPr>
      <w:r w:rsidRPr="00D206FF">
        <w:t>Для подвження кабелів використовуйте гнучкі кабелі, такі, як гумові муфти (відповідно до IEC245 або до відповідних вимог). Ліміт довжини кабелю: 2.5 мм</w:t>
      </w:r>
      <w:r w:rsidRPr="00D206FF">
        <w:rPr>
          <w:rFonts w:eastAsiaTheme="minorEastAsia"/>
          <w:sz w:val="21"/>
          <w:szCs w:val="21"/>
        </w:rPr>
        <w:t xml:space="preserve">² довжина кабелю 60 м; 4.0 мм² довжина кабелю 100 м). </w:t>
      </w:r>
    </w:p>
    <w:p w14:paraId="090EF726" w14:textId="193A80EA" w:rsidR="21259444" w:rsidRDefault="21259444" w:rsidP="0033125C">
      <w:pPr>
        <w:pStyle w:val="a3"/>
        <w:numPr>
          <w:ilvl w:val="0"/>
          <w:numId w:val="31"/>
        </w:numPr>
        <w:rPr>
          <w:rFonts w:eastAsiaTheme="minorEastAsia"/>
          <w:color w:val="000000" w:themeColor="text1"/>
          <w:sz w:val="21"/>
          <w:szCs w:val="21"/>
        </w:rPr>
      </w:pPr>
      <w:r w:rsidRPr="21259444">
        <w:rPr>
          <w:rFonts w:eastAsiaTheme="minorEastAsia"/>
          <w:color w:val="000000" w:themeColor="text1"/>
          <w:sz w:val="21"/>
          <w:szCs w:val="21"/>
        </w:rPr>
        <w:t>Тримайте генератори подалі від інших дротів та кабелів, наприклад</w:t>
      </w:r>
      <w:r w:rsidR="00D206FF">
        <w:rPr>
          <w:rFonts w:eastAsiaTheme="minorEastAsia"/>
          <w:color w:val="000000" w:themeColor="text1"/>
          <w:sz w:val="21"/>
          <w:szCs w:val="21"/>
          <w:lang w:val="uk-UA"/>
        </w:rPr>
        <w:t xml:space="preserve"> розподільчі мережі.</w:t>
      </w:r>
    </w:p>
    <w:p w14:paraId="6346D1C1" w14:textId="7532A159" w:rsidR="21259444" w:rsidRDefault="21259444" w:rsidP="21259444">
      <w:pPr>
        <w:rPr>
          <w:rFonts w:eastAsiaTheme="minorEastAsia"/>
          <w:color w:val="000000" w:themeColor="text1"/>
          <w:sz w:val="21"/>
          <w:szCs w:val="21"/>
        </w:rPr>
      </w:pPr>
    </w:p>
    <w:p w14:paraId="7E17E743" w14:textId="5E8BCFF1" w:rsidR="21259444" w:rsidRDefault="21259444" w:rsidP="21259444">
      <w:pPr>
        <w:rPr>
          <w:rFonts w:eastAsiaTheme="minorEastAsia"/>
          <w:color w:val="000000" w:themeColor="text1"/>
          <w:sz w:val="21"/>
          <w:szCs w:val="21"/>
        </w:rPr>
      </w:pPr>
    </w:p>
    <w:p w14:paraId="1016FD4D" w14:textId="545C9E0D" w:rsidR="21259444" w:rsidRDefault="21259444" w:rsidP="21259444">
      <w:pPr>
        <w:rPr>
          <w:rFonts w:eastAsiaTheme="minorEastAsia"/>
          <w:color w:val="000000" w:themeColor="text1"/>
          <w:sz w:val="21"/>
          <w:szCs w:val="21"/>
        </w:rPr>
      </w:pPr>
    </w:p>
    <w:p w14:paraId="34EF14D2" w14:textId="15050FE2" w:rsidR="21259444" w:rsidRDefault="21259444" w:rsidP="21259444">
      <w:pPr>
        <w:jc w:val="center"/>
        <w:rPr>
          <w:rFonts w:eastAsiaTheme="minorEastAsia"/>
          <w:color w:val="000000" w:themeColor="text1"/>
          <w:sz w:val="21"/>
          <w:szCs w:val="21"/>
        </w:rPr>
      </w:pPr>
      <w:r w:rsidRPr="21259444">
        <w:rPr>
          <w:rFonts w:eastAsiaTheme="minorEastAsia"/>
          <w:color w:val="000000" w:themeColor="text1"/>
          <w:sz w:val="21"/>
          <w:szCs w:val="21"/>
        </w:rPr>
        <w:t xml:space="preserve">18 </w:t>
      </w:r>
    </w:p>
    <w:p w14:paraId="10C8D849" w14:textId="26DB566E" w:rsidR="21259444" w:rsidRDefault="21259444" w:rsidP="21259444">
      <w:pPr>
        <w:jc w:val="center"/>
        <w:rPr>
          <w:rFonts w:eastAsiaTheme="minorEastAsia"/>
          <w:color w:val="000000" w:themeColor="text1"/>
          <w:sz w:val="21"/>
          <w:szCs w:val="21"/>
        </w:rPr>
      </w:pPr>
    </w:p>
    <w:p w14:paraId="56C988FF" w14:textId="6DBC92F9" w:rsidR="21259444" w:rsidRDefault="21259444" w:rsidP="21259444">
      <w:pPr>
        <w:jc w:val="center"/>
        <w:rPr>
          <w:rFonts w:eastAsiaTheme="minorEastAsia"/>
          <w:color w:val="000000" w:themeColor="text1"/>
          <w:sz w:val="21"/>
          <w:szCs w:val="21"/>
        </w:rPr>
      </w:pPr>
    </w:p>
    <w:p w14:paraId="79BE1BAA" w14:textId="17FB2DD7" w:rsidR="21259444" w:rsidRPr="00D206FF" w:rsidRDefault="21259444" w:rsidP="21259444">
      <w:pPr>
        <w:rPr>
          <w:rFonts w:ascii="Calibri" w:eastAsia="Calibri" w:hAnsi="Calibri" w:cs="Calibri"/>
        </w:rPr>
      </w:pPr>
      <w:r w:rsidRPr="21259444">
        <w:rPr>
          <w:rFonts w:ascii="Calibri" w:eastAsia="Calibri" w:hAnsi="Calibri" w:cs="Calibri"/>
          <w:color w:val="FFFFFF" w:themeColor="background1"/>
          <w:sz w:val="32"/>
          <w:szCs w:val="32"/>
          <w:highlight w:val="black"/>
        </w:rPr>
        <w:t>УВАГА</w:t>
      </w:r>
      <w:r w:rsidRPr="00D206FF">
        <w:rPr>
          <w:rFonts w:ascii="Calibri" w:eastAsia="Calibri" w:hAnsi="Calibri" w:cs="Calibri"/>
          <w:sz w:val="32"/>
          <w:szCs w:val="32"/>
          <w:highlight w:val="black"/>
        </w:rPr>
        <w:t>!</w:t>
      </w:r>
    </w:p>
    <w:p w14:paraId="4791A746" w14:textId="6F3C3581" w:rsidR="21259444" w:rsidRPr="00D206FF" w:rsidRDefault="57D9898E" w:rsidP="0033125C">
      <w:pPr>
        <w:pStyle w:val="a3"/>
        <w:numPr>
          <w:ilvl w:val="0"/>
          <w:numId w:val="30"/>
        </w:numPr>
        <w:rPr>
          <w:rFonts w:eastAsiaTheme="minorEastAsia"/>
          <w:sz w:val="21"/>
          <w:szCs w:val="21"/>
        </w:rPr>
      </w:pPr>
      <w:r w:rsidRPr="00D206FF">
        <w:rPr>
          <w:rFonts w:eastAsiaTheme="minorEastAsia"/>
          <w:sz w:val="21"/>
          <w:szCs w:val="21"/>
        </w:rPr>
        <w:t>Під час використання змінного струму , ви можете використовувати постійний струм одночасно.</w:t>
      </w:r>
    </w:p>
    <w:p w14:paraId="74706141" w14:textId="77777777" w:rsidR="00D206FF" w:rsidRPr="00D206FF" w:rsidRDefault="00D206FF" w:rsidP="00D206FF">
      <w:pPr>
        <w:pStyle w:val="a3"/>
        <w:rPr>
          <w:rFonts w:eastAsiaTheme="minorEastAsia"/>
          <w:sz w:val="21"/>
          <w:szCs w:val="21"/>
        </w:rPr>
      </w:pPr>
    </w:p>
    <w:p w14:paraId="636B712B" w14:textId="5A5ADD52" w:rsidR="21259444" w:rsidRPr="00D206FF" w:rsidRDefault="57D9898E" w:rsidP="0033125C">
      <w:pPr>
        <w:pStyle w:val="a3"/>
        <w:numPr>
          <w:ilvl w:val="0"/>
          <w:numId w:val="30"/>
        </w:numPr>
        <w:rPr>
          <w:rFonts w:eastAsiaTheme="minorEastAsia"/>
          <w:sz w:val="21"/>
          <w:szCs w:val="21"/>
        </w:rPr>
      </w:pPr>
      <w:r w:rsidRPr="00D206FF">
        <w:rPr>
          <w:rFonts w:eastAsiaTheme="minorEastAsia"/>
          <w:sz w:val="21"/>
          <w:szCs w:val="21"/>
        </w:rPr>
        <w:t>Зверніть увагу, що для обох роз’ємів змінного та постійного струму загальна потужність не перевищує суму потужностей постійного та змінного струму.</w:t>
      </w:r>
    </w:p>
    <w:p w14:paraId="6FA736DE" w14:textId="4EE5FAB9" w:rsidR="21259444" w:rsidRDefault="21259444" w:rsidP="21259444">
      <w:pPr>
        <w:rPr>
          <w:rFonts w:eastAsiaTheme="minorEastAsia"/>
          <w:b/>
          <w:sz w:val="21"/>
          <w:szCs w:val="21"/>
        </w:rPr>
      </w:pPr>
      <w:r w:rsidRPr="00D206FF">
        <w:rPr>
          <w:rFonts w:eastAsiaTheme="minorEastAsia"/>
          <w:sz w:val="21"/>
          <w:szCs w:val="21"/>
        </w:rPr>
        <w:t xml:space="preserve">6.1 </w:t>
      </w:r>
      <w:r w:rsidRPr="00D206FF">
        <w:rPr>
          <w:rFonts w:eastAsiaTheme="minorEastAsia"/>
          <w:b/>
          <w:sz w:val="21"/>
          <w:szCs w:val="21"/>
        </w:rPr>
        <w:t>Застосування постійного струму</w:t>
      </w:r>
    </w:p>
    <w:p w14:paraId="370CA916" w14:textId="77777777" w:rsidR="00D206FF" w:rsidRPr="00D206FF" w:rsidRDefault="00D206FF" w:rsidP="21259444">
      <w:pPr>
        <w:rPr>
          <w:rFonts w:eastAsiaTheme="minorEastAsia"/>
          <w:sz w:val="21"/>
          <w:szCs w:val="21"/>
        </w:rPr>
      </w:pPr>
    </w:p>
    <w:p w14:paraId="667922BB" w14:textId="78916C2A" w:rsidR="21259444" w:rsidRDefault="57D9898E" w:rsidP="57D9898E">
      <w:pPr>
        <w:rPr>
          <w:rFonts w:eastAsiaTheme="minorEastAsia"/>
          <w:sz w:val="21"/>
          <w:szCs w:val="21"/>
        </w:rPr>
      </w:pPr>
      <w:r w:rsidRPr="00D206FF">
        <w:rPr>
          <w:rFonts w:eastAsiaTheme="minorEastAsia"/>
          <w:sz w:val="21"/>
          <w:szCs w:val="21"/>
        </w:rPr>
        <w:t>Вихідна напруга роз’єму постійного струму становить 15-20 В. Тільки для 12 вольтних акамуляторів.</w:t>
      </w:r>
    </w:p>
    <w:p w14:paraId="7BBF75A0" w14:textId="77777777" w:rsidR="00D206FF" w:rsidRPr="00D206FF" w:rsidRDefault="00D206FF" w:rsidP="57D9898E">
      <w:pPr>
        <w:rPr>
          <w:rFonts w:eastAsiaTheme="minorEastAsia"/>
          <w:sz w:val="21"/>
          <w:szCs w:val="21"/>
        </w:rPr>
      </w:pPr>
    </w:p>
    <w:p w14:paraId="22572C4B" w14:textId="0BF4074D" w:rsidR="21259444" w:rsidRDefault="57D9898E" w:rsidP="21259444">
      <w:pPr>
        <w:rPr>
          <w:rFonts w:ascii="Calibri" w:eastAsia="Calibri" w:hAnsi="Calibri" w:cs="Calibri"/>
        </w:rPr>
      </w:pPr>
      <w:r w:rsidRPr="57D9898E">
        <w:rPr>
          <w:rFonts w:eastAsiaTheme="minorEastAsia"/>
          <w:sz w:val="21"/>
          <w:szCs w:val="21"/>
        </w:rPr>
        <w:t xml:space="preserve"> </w:t>
      </w:r>
      <w:r w:rsidRPr="57D9898E">
        <w:rPr>
          <w:rFonts w:ascii="Calibri" w:eastAsia="Calibri" w:hAnsi="Calibri" w:cs="Calibri"/>
          <w:color w:val="FFFFFF" w:themeColor="background1"/>
          <w:sz w:val="32"/>
          <w:szCs w:val="32"/>
          <w:highlight w:val="black"/>
        </w:rPr>
        <w:t>УВАГА!</w:t>
      </w:r>
    </w:p>
    <w:p w14:paraId="7C65F282" w14:textId="4FE226A1" w:rsidR="21259444" w:rsidRDefault="21259444" w:rsidP="21259444">
      <w:pPr>
        <w:rPr>
          <w:rFonts w:eastAsiaTheme="minorEastAsia"/>
          <w:sz w:val="21"/>
          <w:szCs w:val="21"/>
        </w:rPr>
      </w:pPr>
      <w:r w:rsidRPr="21259444">
        <w:rPr>
          <w:rFonts w:eastAsiaTheme="minorEastAsia"/>
          <w:sz w:val="21"/>
          <w:szCs w:val="21"/>
        </w:rPr>
        <w:t>Під час використання джерела постійного струму перемикач енергозбереження знаходиться в режимі повної швидкості.</w:t>
      </w:r>
    </w:p>
    <w:p w14:paraId="7B1063A6" w14:textId="77777777" w:rsidR="00D206FF" w:rsidRDefault="00D206FF" w:rsidP="21259444">
      <w:pPr>
        <w:rPr>
          <w:rFonts w:eastAsiaTheme="minorEastAsia"/>
          <w:sz w:val="21"/>
          <w:szCs w:val="21"/>
        </w:rPr>
      </w:pPr>
    </w:p>
    <w:p w14:paraId="643BF0DD" w14:textId="6E01358D" w:rsidR="21259444" w:rsidRDefault="21259444" w:rsidP="21259444">
      <w:pPr>
        <w:rPr>
          <w:rFonts w:eastAsiaTheme="minorEastAsia"/>
          <w:sz w:val="21"/>
          <w:szCs w:val="21"/>
        </w:rPr>
      </w:pPr>
      <w:r w:rsidRPr="21259444">
        <w:rPr>
          <w:rFonts w:eastAsiaTheme="minorEastAsia"/>
          <w:sz w:val="21"/>
          <w:szCs w:val="21"/>
        </w:rPr>
        <w:t>6.1.1 Підключіть роз’єм постійного струму генератора до полярної клеми акумулятора за допомогою зарядного кабелю.</w:t>
      </w:r>
    </w:p>
    <w:p w14:paraId="76718486" w14:textId="375F06C6" w:rsidR="21259444" w:rsidRDefault="21259444" w:rsidP="21259444">
      <w:pPr>
        <w:rPr>
          <w:rFonts w:eastAsiaTheme="minorEastAsia"/>
          <w:sz w:val="21"/>
          <w:szCs w:val="21"/>
        </w:rPr>
      </w:pPr>
    </w:p>
    <w:p w14:paraId="3ECBC021" w14:textId="77777777" w:rsidR="00D206FF" w:rsidRDefault="00D206FF" w:rsidP="21259444">
      <w:pPr>
        <w:rPr>
          <w:rFonts w:eastAsiaTheme="minorEastAsia"/>
          <w:sz w:val="21"/>
          <w:szCs w:val="21"/>
        </w:rPr>
      </w:pPr>
    </w:p>
    <w:p w14:paraId="4128E6DF" w14:textId="0141F209" w:rsidR="21259444" w:rsidRDefault="21259444" w:rsidP="21259444">
      <w:pPr>
        <w:rPr>
          <w:rFonts w:eastAsiaTheme="minorEastAsia"/>
          <w:sz w:val="21"/>
          <w:szCs w:val="21"/>
        </w:rPr>
      </w:pPr>
    </w:p>
    <w:p w14:paraId="680409F9" w14:textId="2FEA15E8" w:rsidR="21259444" w:rsidRDefault="21259444" w:rsidP="21259444">
      <w:pPr>
        <w:rPr>
          <w:rFonts w:eastAsiaTheme="minorEastAsia"/>
          <w:sz w:val="21"/>
          <w:szCs w:val="21"/>
        </w:rPr>
      </w:pPr>
    </w:p>
    <w:p w14:paraId="57FB715F" w14:textId="1FEC34A4" w:rsidR="21259444" w:rsidRDefault="21259444" w:rsidP="21259444">
      <w:pPr>
        <w:rPr>
          <w:rFonts w:eastAsiaTheme="minorEastAsia"/>
          <w:sz w:val="21"/>
          <w:szCs w:val="21"/>
        </w:rPr>
      </w:pPr>
    </w:p>
    <w:p w14:paraId="246587E1" w14:textId="67C9C00F" w:rsidR="21259444" w:rsidRDefault="21259444" w:rsidP="21259444">
      <w:pPr>
        <w:rPr>
          <w:rFonts w:eastAsiaTheme="minorEastAsia"/>
          <w:sz w:val="21"/>
          <w:szCs w:val="21"/>
        </w:rPr>
      </w:pPr>
    </w:p>
    <w:p w14:paraId="5E1053FC" w14:textId="698B1B61" w:rsidR="21259444" w:rsidRDefault="21259444" w:rsidP="21259444">
      <w:pPr>
        <w:rPr>
          <w:rFonts w:eastAsiaTheme="minorEastAsia"/>
          <w:sz w:val="21"/>
          <w:szCs w:val="21"/>
        </w:rPr>
      </w:pPr>
    </w:p>
    <w:p w14:paraId="58B217A5" w14:textId="53A6E8B6" w:rsidR="21259444" w:rsidRDefault="21259444" w:rsidP="21259444">
      <w:pPr>
        <w:rPr>
          <w:rFonts w:eastAsiaTheme="minorEastAsia"/>
          <w:sz w:val="21"/>
          <w:szCs w:val="21"/>
        </w:rPr>
      </w:pPr>
    </w:p>
    <w:p w14:paraId="21A59CDC" w14:textId="2015E923" w:rsidR="21259444" w:rsidRDefault="21259444" w:rsidP="21259444">
      <w:pPr>
        <w:rPr>
          <w:rFonts w:eastAsiaTheme="minorEastAsia"/>
          <w:sz w:val="21"/>
          <w:szCs w:val="21"/>
        </w:rPr>
      </w:pPr>
    </w:p>
    <w:p w14:paraId="420C3A10" w14:textId="56136FAA" w:rsidR="21259444" w:rsidRDefault="21259444" w:rsidP="21259444">
      <w:pPr>
        <w:rPr>
          <w:rFonts w:eastAsiaTheme="minorEastAsia"/>
          <w:sz w:val="21"/>
          <w:szCs w:val="21"/>
        </w:rPr>
      </w:pPr>
    </w:p>
    <w:p w14:paraId="6C116342" w14:textId="7C5EAE4A" w:rsidR="21259444" w:rsidRDefault="21259444" w:rsidP="21259444">
      <w:pPr>
        <w:rPr>
          <w:rFonts w:eastAsiaTheme="minorEastAsia"/>
          <w:sz w:val="21"/>
          <w:szCs w:val="21"/>
        </w:rPr>
      </w:pPr>
    </w:p>
    <w:p w14:paraId="25871632" w14:textId="5E41B390" w:rsidR="21259444" w:rsidRDefault="21259444" w:rsidP="21259444">
      <w:pPr>
        <w:rPr>
          <w:rFonts w:eastAsiaTheme="minorEastAsia"/>
          <w:sz w:val="21"/>
          <w:szCs w:val="21"/>
        </w:rPr>
      </w:pPr>
    </w:p>
    <w:p w14:paraId="710B4F01" w14:textId="0DD437B7" w:rsidR="21259444" w:rsidRDefault="21259444" w:rsidP="21259444">
      <w:pPr>
        <w:rPr>
          <w:rFonts w:eastAsiaTheme="minorEastAsia"/>
          <w:sz w:val="21"/>
          <w:szCs w:val="21"/>
        </w:rPr>
      </w:pPr>
    </w:p>
    <w:p w14:paraId="0DEA9EE9" w14:textId="2F9722F5" w:rsidR="21259444" w:rsidRDefault="21259444" w:rsidP="21259444">
      <w:pPr>
        <w:jc w:val="center"/>
        <w:rPr>
          <w:rFonts w:eastAsiaTheme="minorEastAsia"/>
          <w:sz w:val="21"/>
          <w:szCs w:val="21"/>
        </w:rPr>
      </w:pPr>
    </w:p>
    <w:p w14:paraId="7A14CB41" w14:textId="46C6D88A" w:rsidR="21259444" w:rsidRDefault="21259444" w:rsidP="21259444">
      <w:pPr>
        <w:jc w:val="center"/>
        <w:rPr>
          <w:rFonts w:eastAsiaTheme="minorEastAsia"/>
          <w:sz w:val="21"/>
          <w:szCs w:val="21"/>
        </w:rPr>
      </w:pPr>
      <w:r w:rsidRPr="21259444">
        <w:rPr>
          <w:rFonts w:eastAsiaTheme="minorEastAsia"/>
          <w:sz w:val="21"/>
          <w:szCs w:val="21"/>
        </w:rPr>
        <w:t>19</w:t>
      </w:r>
    </w:p>
    <w:p w14:paraId="50AF8BC7" w14:textId="38FA62E8" w:rsidR="21259444" w:rsidRDefault="00D206FF" w:rsidP="21259444">
      <w:pPr>
        <w:rPr>
          <w:rFonts w:eastAsiaTheme="minorEastAsia"/>
          <w:sz w:val="21"/>
          <w:szCs w:val="21"/>
        </w:rPr>
      </w:pPr>
      <w:r>
        <w:rPr>
          <w:rFonts w:eastAsiaTheme="minorEastAsia"/>
          <w:noProof/>
          <w:sz w:val="21"/>
          <w:szCs w:val="21"/>
          <w:lang w:val="ru-RU" w:eastAsia="ru-RU"/>
        </w:rPr>
        <w:lastRenderedPageBreak/>
        <w:drawing>
          <wp:inline distT="0" distB="0" distL="0" distR="0" wp14:anchorId="78B13CEA" wp14:editId="427AC6A8">
            <wp:extent cx="5724525" cy="618172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18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E6B83" w14:textId="1F52EEF3" w:rsidR="21259444" w:rsidRDefault="21259444" w:rsidP="21259444">
      <w:pPr>
        <w:rPr>
          <w:rFonts w:ascii="Calibri" w:eastAsia="Calibri" w:hAnsi="Calibri" w:cs="Calibri"/>
        </w:rPr>
      </w:pPr>
      <w:r w:rsidRPr="21259444">
        <w:rPr>
          <w:rFonts w:ascii="Calibri" w:eastAsia="Calibri" w:hAnsi="Calibri" w:cs="Calibri"/>
          <w:color w:val="FFFFFF" w:themeColor="background1"/>
          <w:sz w:val="32"/>
          <w:szCs w:val="32"/>
          <w:highlight w:val="black"/>
        </w:rPr>
        <w:t>УВАГА!</w:t>
      </w:r>
    </w:p>
    <w:p w14:paraId="4A0189AE" w14:textId="2EEC762D" w:rsidR="21259444" w:rsidRDefault="21259444" w:rsidP="0033125C">
      <w:pPr>
        <w:pStyle w:val="a3"/>
        <w:numPr>
          <w:ilvl w:val="0"/>
          <w:numId w:val="29"/>
        </w:numPr>
        <w:rPr>
          <w:rFonts w:eastAsiaTheme="minorEastAsia"/>
          <w:sz w:val="21"/>
          <w:szCs w:val="21"/>
        </w:rPr>
      </w:pPr>
      <w:r w:rsidRPr="21259444">
        <w:rPr>
          <w:rFonts w:eastAsiaTheme="minorEastAsia"/>
          <w:sz w:val="21"/>
          <w:szCs w:val="21"/>
        </w:rPr>
        <w:t>Щоб запобігти виникненню іскор поруч з акумулятором, підключіть зарядний кабель до акамулятора, а потім до генератора; прибрати вихід генератора з першого.</w:t>
      </w:r>
    </w:p>
    <w:p w14:paraId="344884A1" w14:textId="5D14E483" w:rsidR="00D206FF" w:rsidRDefault="21259444" w:rsidP="00D206FF">
      <w:pPr>
        <w:rPr>
          <w:rFonts w:eastAsiaTheme="minorEastAsia"/>
          <w:sz w:val="21"/>
          <w:szCs w:val="21"/>
        </w:rPr>
      </w:pPr>
      <w:r w:rsidRPr="00D206FF">
        <w:rPr>
          <w:rFonts w:eastAsiaTheme="minorEastAsia"/>
          <w:sz w:val="21"/>
          <w:szCs w:val="21"/>
        </w:rPr>
        <w:t>Перед підключенням зарядного кабелю до акумулятора автомобіля, відключіть дріт заземлення акумулятора і почекайте, поки зарядний кабель буде відключено перед тим, як підключити до дроту заземлення акумулятора. Це допоможе уникнути короткого замикання або іскор навіть якщо Ви випадково</w:t>
      </w:r>
      <w:r w:rsidR="00D206FF" w:rsidRPr="00D206FF">
        <w:rPr>
          <w:rFonts w:eastAsiaTheme="minorEastAsia"/>
          <w:sz w:val="21"/>
          <w:szCs w:val="21"/>
        </w:rPr>
        <w:t xml:space="preserve"> </w:t>
      </w:r>
      <w:r w:rsidR="00D206FF" w:rsidRPr="21259444">
        <w:rPr>
          <w:rFonts w:eastAsiaTheme="minorEastAsia"/>
          <w:sz w:val="21"/>
          <w:szCs w:val="21"/>
        </w:rPr>
        <w:t>акумулятора з корпусом.</w:t>
      </w:r>
    </w:p>
    <w:p w14:paraId="0E1481EC" w14:textId="2AE21C33" w:rsidR="21259444" w:rsidRDefault="21259444" w:rsidP="21259444">
      <w:pPr>
        <w:rPr>
          <w:rFonts w:eastAsiaTheme="minorEastAsia"/>
          <w:sz w:val="21"/>
          <w:szCs w:val="21"/>
        </w:rPr>
      </w:pPr>
    </w:p>
    <w:p w14:paraId="41337A18" w14:textId="512B8BE2" w:rsidR="21259444" w:rsidRDefault="21259444" w:rsidP="21259444">
      <w:pPr>
        <w:jc w:val="center"/>
        <w:rPr>
          <w:rFonts w:eastAsiaTheme="minorEastAsia"/>
          <w:sz w:val="21"/>
          <w:szCs w:val="21"/>
        </w:rPr>
      </w:pPr>
    </w:p>
    <w:p w14:paraId="2C29D312" w14:textId="53E40DB2" w:rsidR="21259444" w:rsidRDefault="21259444" w:rsidP="21259444">
      <w:pPr>
        <w:jc w:val="center"/>
        <w:rPr>
          <w:rFonts w:eastAsiaTheme="minorEastAsia"/>
          <w:sz w:val="21"/>
          <w:szCs w:val="21"/>
        </w:rPr>
      </w:pPr>
      <w:r w:rsidRPr="21259444">
        <w:rPr>
          <w:rFonts w:eastAsiaTheme="minorEastAsia"/>
          <w:sz w:val="21"/>
          <w:szCs w:val="21"/>
        </w:rPr>
        <w:t>20</w:t>
      </w:r>
    </w:p>
    <w:p w14:paraId="3EEA3DF5" w14:textId="737A5C2A" w:rsidR="21259444" w:rsidRDefault="21259444" w:rsidP="21259444">
      <w:pPr>
        <w:rPr>
          <w:rFonts w:eastAsiaTheme="minorEastAsia"/>
          <w:sz w:val="21"/>
          <w:szCs w:val="21"/>
        </w:rPr>
      </w:pPr>
    </w:p>
    <w:p w14:paraId="6C69338C" w14:textId="07A3D59B" w:rsidR="21259444" w:rsidRDefault="21259444" w:rsidP="21259444">
      <w:pPr>
        <w:jc w:val="center"/>
        <w:rPr>
          <w:rFonts w:eastAsiaTheme="minorEastAsia"/>
          <w:sz w:val="21"/>
          <w:szCs w:val="21"/>
        </w:rPr>
      </w:pPr>
    </w:p>
    <w:p w14:paraId="6FF07453" w14:textId="1F52EEF3" w:rsidR="21259444" w:rsidRDefault="21259444" w:rsidP="21259444">
      <w:pPr>
        <w:rPr>
          <w:rFonts w:ascii="Calibri" w:eastAsia="Calibri" w:hAnsi="Calibri" w:cs="Calibri"/>
        </w:rPr>
      </w:pPr>
      <w:r w:rsidRPr="21259444">
        <w:rPr>
          <w:rFonts w:ascii="Calibri" w:eastAsia="Calibri" w:hAnsi="Calibri" w:cs="Calibri"/>
          <w:color w:val="FFFFFF" w:themeColor="background1"/>
          <w:sz w:val="32"/>
          <w:szCs w:val="32"/>
          <w:highlight w:val="black"/>
        </w:rPr>
        <w:t>УВАГА!</w:t>
      </w:r>
    </w:p>
    <w:p w14:paraId="7E044D9B" w14:textId="78BEC9CD" w:rsidR="21259444" w:rsidRDefault="21259444" w:rsidP="0033125C">
      <w:pPr>
        <w:pStyle w:val="a3"/>
        <w:numPr>
          <w:ilvl w:val="0"/>
          <w:numId w:val="28"/>
        </w:numPr>
        <w:rPr>
          <w:rFonts w:eastAsiaTheme="minorEastAsia"/>
          <w:sz w:val="21"/>
          <w:szCs w:val="21"/>
        </w:rPr>
      </w:pPr>
      <w:r w:rsidRPr="21259444">
        <w:rPr>
          <w:rFonts w:eastAsiaTheme="minorEastAsia"/>
          <w:sz w:val="21"/>
          <w:szCs w:val="21"/>
        </w:rPr>
        <w:t>Не запускайте двигун коли генератор підключено до акумулятора, в іншому випадку генератор буде пошкоджено.</w:t>
      </w:r>
    </w:p>
    <w:p w14:paraId="5E9B99F6" w14:textId="4051892B" w:rsidR="21259444" w:rsidRDefault="21259444" w:rsidP="0033125C">
      <w:pPr>
        <w:pStyle w:val="a3"/>
        <w:numPr>
          <w:ilvl w:val="0"/>
          <w:numId w:val="28"/>
        </w:numPr>
        <w:rPr>
          <w:rFonts w:eastAsiaTheme="minorEastAsia"/>
          <w:sz w:val="21"/>
          <w:szCs w:val="21"/>
        </w:rPr>
      </w:pPr>
      <w:r w:rsidRPr="21259444">
        <w:rPr>
          <w:rFonts w:eastAsiaTheme="minorEastAsia"/>
          <w:sz w:val="21"/>
          <w:szCs w:val="21"/>
        </w:rPr>
        <w:t>Позитивний електрод зарядного кабелю підключається до позитивного електрода акумулятора. Не плутайте позитивний і негативний полюси, в іншому випадку генератор та акумулятор буде пошкоджено.</w:t>
      </w:r>
    </w:p>
    <w:p w14:paraId="0A883A4B" w14:textId="77777777" w:rsidR="00D206FF" w:rsidRDefault="00D206FF" w:rsidP="00D206FF">
      <w:pPr>
        <w:pStyle w:val="a3"/>
        <w:rPr>
          <w:rFonts w:eastAsiaTheme="minorEastAsia"/>
          <w:sz w:val="21"/>
          <w:szCs w:val="21"/>
        </w:rPr>
      </w:pPr>
    </w:p>
    <w:p w14:paraId="26FBE2BF" w14:textId="1F52EEF3" w:rsidR="21259444" w:rsidRDefault="21259444" w:rsidP="21259444">
      <w:pPr>
        <w:rPr>
          <w:rFonts w:ascii="Calibri" w:eastAsia="Calibri" w:hAnsi="Calibri" w:cs="Calibri"/>
        </w:rPr>
      </w:pPr>
      <w:r w:rsidRPr="21259444">
        <w:rPr>
          <w:rFonts w:ascii="Calibri" w:eastAsia="Calibri" w:hAnsi="Calibri" w:cs="Calibri"/>
          <w:color w:val="FFFFFF" w:themeColor="background1"/>
          <w:sz w:val="32"/>
          <w:szCs w:val="32"/>
          <w:highlight w:val="black"/>
        </w:rPr>
        <w:t>УВАГА!</w:t>
      </w:r>
    </w:p>
    <w:p w14:paraId="4709CCF8" w14:textId="7DE5A575" w:rsidR="21259444" w:rsidRDefault="21259444" w:rsidP="0033125C">
      <w:pPr>
        <w:pStyle w:val="a3"/>
        <w:numPr>
          <w:ilvl w:val="0"/>
          <w:numId w:val="27"/>
        </w:numPr>
        <w:rPr>
          <w:rFonts w:eastAsiaTheme="minorEastAsia"/>
          <w:sz w:val="21"/>
          <w:szCs w:val="21"/>
        </w:rPr>
      </w:pPr>
      <w:r w:rsidRPr="21259444">
        <w:rPr>
          <w:rFonts w:eastAsiaTheme="minorEastAsia"/>
          <w:sz w:val="21"/>
          <w:szCs w:val="21"/>
        </w:rPr>
        <w:t>Акумулятор виділяє вибухонебезпечний газ, тримати подалі від піротехніки, та заряджати у провентильованому місці.</w:t>
      </w:r>
    </w:p>
    <w:p w14:paraId="0BE84F7F" w14:textId="5BA6A741" w:rsidR="21259444" w:rsidRDefault="21259444" w:rsidP="0033125C">
      <w:pPr>
        <w:pStyle w:val="a3"/>
        <w:numPr>
          <w:ilvl w:val="0"/>
          <w:numId w:val="27"/>
        </w:numPr>
        <w:rPr>
          <w:rFonts w:eastAsiaTheme="minorEastAsia"/>
          <w:sz w:val="21"/>
          <w:szCs w:val="21"/>
        </w:rPr>
      </w:pPr>
      <w:r w:rsidRPr="21259444">
        <w:rPr>
          <w:rFonts w:eastAsiaTheme="minorEastAsia"/>
          <w:sz w:val="21"/>
          <w:szCs w:val="21"/>
        </w:rPr>
        <w:t>Електроліт акумулятора містить сірчану кислоту, при контакті зі шкірою та очами залишає опіки, одягайте захисну тканинну маску.</w:t>
      </w:r>
    </w:p>
    <w:p w14:paraId="4134BE42" w14:textId="76DD6D4D" w:rsidR="21259444" w:rsidRDefault="21259444" w:rsidP="0033125C">
      <w:pPr>
        <w:pStyle w:val="a3"/>
        <w:numPr>
          <w:ilvl w:val="0"/>
          <w:numId w:val="27"/>
        </w:numPr>
        <w:rPr>
          <w:rFonts w:eastAsiaTheme="minorEastAsia"/>
          <w:sz w:val="21"/>
          <w:szCs w:val="21"/>
        </w:rPr>
      </w:pPr>
      <w:r w:rsidRPr="21259444">
        <w:rPr>
          <w:rFonts w:eastAsiaTheme="minorEastAsia"/>
          <w:sz w:val="21"/>
          <w:szCs w:val="21"/>
        </w:rPr>
        <w:t>Якщо електроліт акумулятора потрапив у очі, обережно промивайте очі теплою водою протягом принаймні 15 хвилин і негайно зверніться до госпіталю для лікування.</w:t>
      </w:r>
    </w:p>
    <w:p w14:paraId="1472F6FD" w14:textId="0E83ED90" w:rsidR="21259444" w:rsidRDefault="21259444" w:rsidP="0033125C">
      <w:pPr>
        <w:pStyle w:val="a3"/>
        <w:numPr>
          <w:ilvl w:val="0"/>
          <w:numId w:val="27"/>
        </w:numPr>
        <w:rPr>
          <w:rFonts w:eastAsiaTheme="minorEastAsia"/>
          <w:sz w:val="21"/>
          <w:szCs w:val="21"/>
        </w:rPr>
      </w:pPr>
      <w:r w:rsidRPr="21259444">
        <w:rPr>
          <w:rFonts w:eastAsiaTheme="minorEastAsia"/>
          <w:sz w:val="21"/>
          <w:szCs w:val="21"/>
        </w:rPr>
        <w:t>Якщо Ви випадково з’їли трохи електроліту, прополоскайте ротову порожнину водою та випийте багато води або молока.</w:t>
      </w:r>
    </w:p>
    <w:p w14:paraId="2731093E" w14:textId="77777777" w:rsidR="00D206FF" w:rsidRDefault="00D206FF" w:rsidP="00D206FF">
      <w:pPr>
        <w:pStyle w:val="a3"/>
        <w:rPr>
          <w:rFonts w:eastAsiaTheme="minorEastAsia"/>
          <w:sz w:val="21"/>
          <w:szCs w:val="21"/>
        </w:rPr>
      </w:pPr>
    </w:p>
    <w:p w14:paraId="32CB4749" w14:textId="1C52BC39" w:rsidR="21259444" w:rsidRDefault="21259444" w:rsidP="21259444">
      <w:pPr>
        <w:rPr>
          <w:rFonts w:eastAsiaTheme="minorEastAsia"/>
          <w:sz w:val="21"/>
          <w:szCs w:val="21"/>
        </w:rPr>
      </w:pPr>
      <w:r w:rsidRPr="21259444">
        <w:rPr>
          <w:rFonts w:eastAsiaTheme="minorEastAsia"/>
          <w:sz w:val="21"/>
          <w:szCs w:val="21"/>
        </w:rPr>
        <w:t xml:space="preserve">6.1.2 Запуск двигуна </w:t>
      </w:r>
    </w:p>
    <w:p w14:paraId="10ECBD92" w14:textId="1F52EEF3" w:rsidR="21259444" w:rsidRDefault="21259444" w:rsidP="21259444">
      <w:pPr>
        <w:rPr>
          <w:rFonts w:ascii="Calibri" w:eastAsia="Calibri" w:hAnsi="Calibri" w:cs="Calibri"/>
        </w:rPr>
      </w:pPr>
      <w:r w:rsidRPr="21259444">
        <w:rPr>
          <w:rFonts w:ascii="Calibri" w:eastAsia="Calibri" w:hAnsi="Calibri" w:cs="Calibri"/>
          <w:color w:val="FFFFFF" w:themeColor="background1"/>
          <w:sz w:val="32"/>
          <w:szCs w:val="32"/>
          <w:highlight w:val="black"/>
        </w:rPr>
        <w:t>УВАГА!</w:t>
      </w:r>
    </w:p>
    <w:p w14:paraId="53B87F38" w14:textId="09A77804" w:rsidR="21259444" w:rsidRPr="00D206FF" w:rsidRDefault="21259444" w:rsidP="0033125C">
      <w:pPr>
        <w:pStyle w:val="a3"/>
        <w:numPr>
          <w:ilvl w:val="0"/>
          <w:numId w:val="26"/>
        </w:numPr>
        <w:rPr>
          <w:rFonts w:eastAsiaTheme="minorEastAsia"/>
          <w:sz w:val="21"/>
          <w:szCs w:val="21"/>
        </w:rPr>
      </w:pPr>
      <w:r w:rsidRPr="00D206FF">
        <w:rPr>
          <w:rFonts w:eastAsiaTheme="minorEastAsia"/>
          <w:sz w:val="21"/>
          <w:szCs w:val="21"/>
        </w:rPr>
        <w:t>Постійний струм може бути використаний під час використання змінного струму.</w:t>
      </w:r>
    </w:p>
    <w:p w14:paraId="19EA6C8A" w14:textId="586297DE" w:rsidR="21259444" w:rsidRDefault="21259444" w:rsidP="21259444">
      <w:pPr>
        <w:rPr>
          <w:rFonts w:eastAsiaTheme="minorEastAsia"/>
          <w:sz w:val="21"/>
          <w:szCs w:val="21"/>
        </w:rPr>
      </w:pPr>
    </w:p>
    <w:p w14:paraId="54CAD672" w14:textId="72B5AD73" w:rsidR="21259444" w:rsidRDefault="21259444" w:rsidP="21259444">
      <w:pPr>
        <w:rPr>
          <w:rFonts w:eastAsiaTheme="minorEastAsia"/>
          <w:sz w:val="21"/>
          <w:szCs w:val="21"/>
        </w:rPr>
      </w:pPr>
    </w:p>
    <w:p w14:paraId="58C5E197" w14:textId="2A4A7094" w:rsidR="21259444" w:rsidRDefault="21259444" w:rsidP="21259444">
      <w:pPr>
        <w:rPr>
          <w:rFonts w:eastAsiaTheme="minorEastAsia"/>
          <w:sz w:val="21"/>
          <w:szCs w:val="21"/>
        </w:rPr>
      </w:pPr>
    </w:p>
    <w:p w14:paraId="4D6B981E" w14:textId="2EB32392" w:rsidR="21259444" w:rsidRDefault="21259444" w:rsidP="21259444">
      <w:pPr>
        <w:rPr>
          <w:rFonts w:eastAsiaTheme="minorEastAsia"/>
          <w:sz w:val="21"/>
          <w:szCs w:val="21"/>
        </w:rPr>
      </w:pPr>
    </w:p>
    <w:p w14:paraId="1BBF886F" w14:textId="0394326C" w:rsidR="21259444" w:rsidRDefault="21259444" w:rsidP="21259444">
      <w:pPr>
        <w:rPr>
          <w:rFonts w:eastAsiaTheme="minorEastAsia"/>
          <w:sz w:val="21"/>
          <w:szCs w:val="21"/>
        </w:rPr>
      </w:pPr>
    </w:p>
    <w:p w14:paraId="75770BAC" w14:textId="675CEB20" w:rsidR="21259444" w:rsidRDefault="21259444" w:rsidP="21259444">
      <w:pPr>
        <w:rPr>
          <w:rFonts w:eastAsiaTheme="minorEastAsia"/>
          <w:sz w:val="21"/>
          <w:szCs w:val="21"/>
        </w:rPr>
      </w:pPr>
    </w:p>
    <w:p w14:paraId="183D6F1A" w14:textId="54B52022" w:rsidR="21259444" w:rsidRDefault="21259444" w:rsidP="21259444">
      <w:pPr>
        <w:rPr>
          <w:rFonts w:eastAsiaTheme="minorEastAsia"/>
          <w:sz w:val="21"/>
          <w:szCs w:val="21"/>
        </w:rPr>
      </w:pPr>
    </w:p>
    <w:p w14:paraId="05512B94" w14:textId="2B0ED485" w:rsidR="21259444" w:rsidRDefault="21259444" w:rsidP="21259444">
      <w:pPr>
        <w:rPr>
          <w:rFonts w:eastAsiaTheme="minorEastAsia"/>
          <w:sz w:val="21"/>
          <w:szCs w:val="21"/>
        </w:rPr>
      </w:pPr>
    </w:p>
    <w:p w14:paraId="4C627246" w14:textId="2495A693" w:rsidR="21259444" w:rsidRDefault="21259444" w:rsidP="21259444">
      <w:pPr>
        <w:rPr>
          <w:rFonts w:eastAsiaTheme="minorEastAsia"/>
          <w:sz w:val="21"/>
          <w:szCs w:val="21"/>
        </w:rPr>
      </w:pPr>
    </w:p>
    <w:p w14:paraId="43D9B634" w14:textId="785F5456" w:rsidR="21259444" w:rsidRDefault="21259444" w:rsidP="21259444">
      <w:pPr>
        <w:rPr>
          <w:rFonts w:eastAsiaTheme="minorEastAsia"/>
          <w:sz w:val="21"/>
          <w:szCs w:val="21"/>
        </w:rPr>
      </w:pPr>
    </w:p>
    <w:p w14:paraId="285E4166" w14:textId="36C5F157" w:rsidR="21259444" w:rsidRDefault="21259444" w:rsidP="21259444">
      <w:pPr>
        <w:rPr>
          <w:rFonts w:eastAsiaTheme="minorEastAsia"/>
          <w:sz w:val="21"/>
          <w:szCs w:val="21"/>
        </w:rPr>
      </w:pPr>
    </w:p>
    <w:p w14:paraId="4510CDB3" w14:textId="42C83494" w:rsidR="21259444" w:rsidRDefault="21259444" w:rsidP="21259444">
      <w:pPr>
        <w:rPr>
          <w:rFonts w:eastAsiaTheme="minorEastAsia"/>
          <w:sz w:val="21"/>
          <w:szCs w:val="21"/>
        </w:rPr>
      </w:pPr>
    </w:p>
    <w:p w14:paraId="5DE63900" w14:textId="2420DFC0" w:rsidR="21259444" w:rsidRDefault="21259444" w:rsidP="21259444">
      <w:pPr>
        <w:jc w:val="center"/>
        <w:rPr>
          <w:rFonts w:eastAsiaTheme="minorEastAsia"/>
          <w:sz w:val="21"/>
          <w:szCs w:val="21"/>
        </w:rPr>
      </w:pPr>
    </w:p>
    <w:p w14:paraId="29515286" w14:textId="594F7D2C" w:rsidR="21259444" w:rsidRDefault="21259444" w:rsidP="21259444">
      <w:pPr>
        <w:jc w:val="center"/>
        <w:rPr>
          <w:rFonts w:eastAsiaTheme="minorEastAsia"/>
          <w:sz w:val="21"/>
          <w:szCs w:val="21"/>
        </w:rPr>
      </w:pPr>
      <w:r w:rsidRPr="21259444">
        <w:rPr>
          <w:rFonts w:eastAsiaTheme="minorEastAsia"/>
          <w:sz w:val="21"/>
          <w:szCs w:val="21"/>
        </w:rPr>
        <w:t>21</w:t>
      </w:r>
    </w:p>
    <w:p w14:paraId="4D549187" w14:textId="600DE456" w:rsidR="21259444" w:rsidRPr="00D206FF" w:rsidRDefault="21259444" w:rsidP="21259444">
      <w:pPr>
        <w:jc w:val="center"/>
        <w:rPr>
          <w:rFonts w:eastAsiaTheme="minorEastAsia"/>
          <w:sz w:val="21"/>
          <w:szCs w:val="21"/>
        </w:rPr>
      </w:pPr>
    </w:p>
    <w:p w14:paraId="2FEF39F2" w14:textId="721D7C18" w:rsidR="21259444" w:rsidRPr="00D206FF" w:rsidRDefault="21259444" w:rsidP="21259444">
      <w:pPr>
        <w:jc w:val="center"/>
        <w:rPr>
          <w:rFonts w:eastAsiaTheme="minorEastAsia"/>
          <w:sz w:val="21"/>
          <w:szCs w:val="21"/>
        </w:rPr>
      </w:pPr>
    </w:p>
    <w:p w14:paraId="19519CFA" w14:textId="6D96D7CA" w:rsidR="21259444" w:rsidRPr="00D206FF" w:rsidRDefault="21259444" w:rsidP="0033125C">
      <w:pPr>
        <w:pStyle w:val="a3"/>
        <w:numPr>
          <w:ilvl w:val="0"/>
          <w:numId w:val="25"/>
        </w:numPr>
        <w:rPr>
          <w:rFonts w:eastAsiaTheme="minorEastAsia"/>
          <w:sz w:val="21"/>
          <w:szCs w:val="21"/>
        </w:rPr>
      </w:pPr>
      <w:r w:rsidRPr="00D206FF">
        <w:rPr>
          <w:rFonts w:eastAsiaTheme="minorEastAsia"/>
          <w:sz w:val="21"/>
          <w:szCs w:val="21"/>
        </w:rPr>
        <w:t>Первантаження постійним струмом може призвести до спрацювання захисту від перевищення постійного струму, спочатку зніміть навантаження постійного струму на декілька хвилин, щоб перезапустити клавішу захисту постійного струму.</w:t>
      </w:r>
    </w:p>
    <w:p w14:paraId="7869278C" w14:textId="23B927D6" w:rsidR="21259444" w:rsidRDefault="00D206FF" w:rsidP="21259444">
      <w:pPr>
        <w:rPr>
          <w:rFonts w:eastAsiaTheme="minorEastAsia"/>
          <w:sz w:val="21"/>
          <w:szCs w:val="21"/>
        </w:rPr>
      </w:pPr>
      <w:r>
        <w:rPr>
          <w:rFonts w:eastAsiaTheme="minorEastAsia"/>
          <w:noProof/>
          <w:sz w:val="21"/>
          <w:szCs w:val="21"/>
          <w:lang w:val="ru-RU" w:eastAsia="ru-RU"/>
        </w:rPr>
        <w:drawing>
          <wp:inline distT="0" distB="0" distL="0" distR="0" wp14:anchorId="113A134A" wp14:editId="7C02A97D">
            <wp:extent cx="5725160" cy="4206240"/>
            <wp:effectExtent l="0" t="0" r="889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21259444" w:rsidRPr="21259444">
        <w:rPr>
          <w:rFonts w:eastAsiaTheme="minorEastAsia"/>
          <w:sz w:val="21"/>
          <w:szCs w:val="21"/>
        </w:rPr>
        <w:t>6.2 Застосування змінного струму</w:t>
      </w:r>
    </w:p>
    <w:p w14:paraId="7284F7A2" w14:textId="2AD495C7" w:rsidR="21259444" w:rsidRDefault="21259444" w:rsidP="21259444">
      <w:pPr>
        <w:rPr>
          <w:rFonts w:eastAsiaTheme="minorEastAsia"/>
          <w:sz w:val="21"/>
          <w:szCs w:val="21"/>
        </w:rPr>
      </w:pPr>
      <w:r w:rsidRPr="21259444">
        <w:rPr>
          <w:rFonts w:eastAsiaTheme="minorEastAsia"/>
          <w:sz w:val="21"/>
          <w:szCs w:val="21"/>
        </w:rPr>
        <w:t>6.2.1 Запустіть двигун, щоб переконатися, що вихідний індикатор змінного струму світиться (зеленим).</w:t>
      </w:r>
    </w:p>
    <w:p w14:paraId="7D206E78" w14:textId="7F6826A9" w:rsidR="21259444" w:rsidRDefault="21259444" w:rsidP="21259444">
      <w:pPr>
        <w:rPr>
          <w:rFonts w:eastAsiaTheme="minorEastAsia"/>
          <w:sz w:val="21"/>
          <w:szCs w:val="21"/>
        </w:rPr>
      </w:pPr>
      <w:r w:rsidRPr="21259444">
        <w:rPr>
          <w:rFonts w:eastAsiaTheme="minorEastAsia"/>
          <w:sz w:val="21"/>
          <w:szCs w:val="21"/>
        </w:rPr>
        <w:t>6.2.2 Вимкніть перемикач електроживлення і підключіть пристрій у вихідну розетку генератора.</w:t>
      </w:r>
    </w:p>
    <w:p w14:paraId="24539374" w14:textId="4466C19F" w:rsidR="21259444" w:rsidRDefault="21259444" w:rsidP="21259444">
      <w:pPr>
        <w:rPr>
          <w:rFonts w:eastAsiaTheme="minorEastAsia"/>
          <w:sz w:val="21"/>
          <w:szCs w:val="21"/>
        </w:rPr>
      </w:pPr>
      <w:r w:rsidRPr="21259444">
        <w:rPr>
          <w:rFonts w:eastAsiaTheme="minorEastAsia"/>
          <w:sz w:val="21"/>
          <w:szCs w:val="21"/>
        </w:rPr>
        <w:t>6.2.3 Щоб отримати найкращий робочий ефект і максимальний термін служби генератора, новий генератор повинен пропрацювати протягом 20 годин під 50% навантаженням, щоб продуктивність двигуна оптимізувалася.</w:t>
      </w:r>
    </w:p>
    <w:p w14:paraId="33FF5267" w14:textId="1F52EEF3" w:rsidR="21259444" w:rsidRDefault="21259444" w:rsidP="21259444">
      <w:pPr>
        <w:rPr>
          <w:rFonts w:ascii="Calibri" w:eastAsia="Calibri" w:hAnsi="Calibri" w:cs="Calibri"/>
        </w:rPr>
      </w:pPr>
      <w:r w:rsidRPr="21259444">
        <w:rPr>
          <w:rFonts w:ascii="Calibri" w:eastAsia="Calibri" w:hAnsi="Calibri" w:cs="Calibri"/>
          <w:color w:val="FFFFFF" w:themeColor="background1"/>
          <w:sz w:val="32"/>
          <w:szCs w:val="32"/>
          <w:highlight w:val="black"/>
        </w:rPr>
        <w:t>УВАГА!</w:t>
      </w:r>
    </w:p>
    <w:p w14:paraId="01548CFB" w14:textId="77777777" w:rsidR="00D206FF" w:rsidRPr="00D206FF" w:rsidRDefault="21259444" w:rsidP="00D206FF">
      <w:r w:rsidRPr="00D206FF">
        <w:rPr>
          <w:rFonts w:eastAsiaTheme="minorEastAsia"/>
          <w:sz w:val="21"/>
          <w:szCs w:val="21"/>
        </w:rPr>
        <w:t xml:space="preserve">Перед тим, як підключити роз’єм потужності змінного струму, переконайтеся, що електричне обладнання працює належним чином. Якщо під час використання електрообладнання перестає працювати або працює неправильно, електрообладнання та двигун </w:t>
      </w:r>
      <w:r w:rsidR="00D206FF" w:rsidRPr="00D206FF">
        <w:t>негайно вимикається.</w:t>
      </w:r>
    </w:p>
    <w:p w14:paraId="288AA704" w14:textId="21DB79B7" w:rsidR="21259444" w:rsidRDefault="21259444" w:rsidP="21259444">
      <w:pPr>
        <w:rPr>
          <w:rFonts w:eastAsiaTheme="minorEastAsia"/>
          <w:color w:val="FF0000"/>
          <w:sz w:val="21"/>
          <w:szCs w:val="21"/>
        </w:rPr>
      </w:pPr>
    </w:p>
    <w:p w14:paraId="23B132F5" w14:textId="77777777" w:rsidR="00D206FF" w:rsidRDefault="00D206FF" w:rsidP="21259444">
      <w:pPr>
        <w:rPr>
          <w:rFonts w:eastAsiaTheme="minorEastAsia"/>
          <w:color w:val="FF0000"/>
          <w:sz w:val="21"/>
          <w:szCs w:val="21"/>
        </w:rPr>
      </w:pPr>
    </w:p>
    <w:p w14:paraId="1BE65B83" w14:textId="253F429E" w:rsidR="21259444" w:rsidRDefault="21259444" w:rsidP="21259444">
      <w:pPr>
        <w:jc w:val="center"/>
        <w:rPr>
          <w:rFonts w:eastAsiaTheme="minorEastAsia"/>
          <w:color w:val="FF0000"/>
          <w:sz w:val="21"/>
          <w:szCs w:val="21"/>
        </w:rPr>
      </w:pPr>
      <w:r w:rsidRPr="21259444">
        <w:rPr>
          <w:rFonts w:eastAsiaTheme="minorEastAsia"/>
          <w:color w:val="000000" w:themeColor="text1"/>
          <w:sz w:val="21"/>
          <w:szCs w:val="21"/>
        </w:rPr>
        <w:t>22</w:t>
      </w:r>
    </w:p>
    <w:p w14:paraId="5DE6CD5E" w14:textId="445696A1" w:rsidR="21259444" w:rsidRDefault="21259444" w:rsidP="21259444">
      <w:pPr>
        <w:jc w:val="center"/>
        <w:rPr>
          <w:rFonts w:eastAsiaTheme="minorEastAsia"/>
          <w:color w:val="000000" w:themeColor="text1"/>
          <w:sz w:val="21"/>
          <w:szCs w:val="21"/>
        </w:rPr>
      </w:pPr>
    </w:p>
    <w:p w14:paraId="2E0699F9" w14:textId="6D243907" w:rsidR="21259444" w:rsidRDefault="21259444" w:rsidP="21259444">
      <w:pPr>
        <w:jc w:val="center"/>
        <w:rPr>
          <w:rFonts w:eastAsiaTheme="minorEastAsia"/>
          <w:color w:val="000000" w:themeColor="text1"/>
          <w:sz w:val="21"/>
          <w:szCs w:val="21"/>
        </w:rPr>
      </w:pPr>
    </w:p>
    <w:p w14:paraId="682CEF03" w14:textId="40988DA0" w:rsidR="21259444" w:rsidRDefault="21259444" w:rsidP="21259444">
      <w:pPr>
        <w:rPr>
          <w:color w:val="FF0000"/>
        </w:rPr>
      </w:pPr>
      <w:r w:rsidRPr="21259444">
        <w:t>6.3 Індикатор роботи, індикатор несправності.</w:t>
      </w:r>
    </w:p>
    <w:p w14:paraId="5752D609" w14:textId="01B0F1F1" w:rsidR="21259444" w:rsidRDefault="21259444" w:rsidP="0033125C">
      <w:pPr>
        <w:pStyle w:val="a3"/>
        <w:numPr>
          <w:ilvl w:val="0"/>
          <w:numId w:val="24"/>
        </w:numPr>
      </w:pPr>
      <w:r w:rsidRPr="21259444">
        <w:t>За нормальних умов, індикатор роботи горить (зеленим).</w:t>
      </w:r>
    </w:p>
    <w:p w14:paraId="31983663" w14:textId="13E730A5" w:rsidR="21259444" w:rsidRPr="00D206FF" w:rsidRDefault="21259444" w:rsidP="0033125C">
      <w:pPr>
        <w:pStyle w:val="a3"/>
        <w:numPr>
          <w:ilvl w:val="0"/>
          <w:numId w:val="24"/>
        </w:numPr>
      </w:pPr>
      <w:r w:rsidRPr="21259444">
        <w:t>Якщо генератор перенавантажено, або якщо сталося коротке замикання елекрообладнання, індикатор роботи (зелений) гасне, а індикатор несправності (</w:t>
      </w:r>
      <w:r w:rsidRPr="00D206FF">
        <w:t>червоний) вмикається, вихідне живлення буде відключено, але двигун продовжить працювати.</w:t>
      </w:r>
    </w:p>
    <w:p w14:paraId="05FA3537" w14:textId="6BA08C50" w:rsidR="21259444" w:rsidRPr="00D206FF" w:rsidRDefault="21259444" w:rsidP="0033125C">
      <w:pPr>
        <w:pStyle w:val="a3"/>
        <w:numPr>
          <w:ilvl w:val="0"/>
          <w:numId w:val="24"/>
        </w:numPr>
        <w:rPr>
          <w:rFonts w:eastAsiaTheme="minorEastAsia"/>
          <w:sz w:val="21"/>
          <w:szCs w:val="21"/>
        </w:rPr>
      </w:pPr>
      <w:r w:rsidRPr="00D206FF">
        <w:t xml:space="preserve">Якщо індикатор несправності (червоний) </w:t>
      </w:r>
      <w:r w:rsidRPr="00D206FF">
        <w:rPr>
          <w:rFonts w:eastAsiaTheme="minorEastAsia"/>
          <w:sz w:val="21"/>
          <w:szCs w:val="21"/>
        </w:rPr>
        <w:t>увімкнеться, спочатку вимкніть електрообладнання. Якщо індикатор несправності (червоний) згас, а індикатор роботи (зелений) ввімкнено, знову підключіть електрообладнання, в іншому випадку вимкніть двигун і перевірте, чи немає несправності.</w:t>
      </w:r>
    </w:p>
    <w:p w14:paraId="37E1B30D" w14:textId="0E7C1FE9" w:rsidR="21259444" w:rsidRDefault="00D206FF" w:rsidP="21259444">
      <w:pPr>
        <w:rPr>
          <w:rFonts w:eastAsiaTheme="minorEastAsia"/>
          <w:sz w:val="21"/>
          <w:szCs w:val="21"/>
        </w:rPr>
      </w:pPr>
      <w:r>
        <w:rPr>
          <w:rFonts w:eastAsiaTheme="minorEastAsia"/>
          <w:noProof/>
          <w:sz w:val="21"/>
          <w:szCs w:val="21"/>
          <w:lang w:val="ru-RU" w:eastAsia="ru-RU"/>
        </w:rPr>
        <w:drawing>
          <wp:inline distT="0" distB="0" distL="0" distR="0" wp14:anchorId="4AE0F966" wp14:editId="420EEA78">
            <wp:extent cx="6466559" cy="35337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409" cy="3536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D2B6D" w14:textId="7CA92E8C" w:rsidR="21259444" w:rsidRPr="00D206FF" w:rsidRDefault="21259444" w:rsidP="21259444">
      <w:pPr>
        <w:rPr>
          <w:rFonts w:eastAsiaTheme="minorEastAsia"/>
          <w:sz w:val="21"/>
          <w:szCs w:val="21"/>
          <w:lang w:val="uk-UA"/>
        </w:rPr>
      </w:pPr>
      <w:r w:rsidRPr="21259444">
        <w:rPr>
          <w:rFonts w:eastAsiaTheme="minorEastAsia"/>
          <w:sz w:val="21"/>
          <w:szCs w:val="21"/>
        </w:rPr>
        <w:t xml:space="preserve">6.4 </w:t>
      </w:r>
      <w:r w:rsidRPr="00D206FF">
        <w:rPr>
          <w:rFonts w:eastAsiaTheme="minorEastAsia"/>
          <w:b/>
          <w:sz w:val="21"/>
          <w:szCs w:val="21"/>
        </w:rPr>
        <w:t xml:space="preserve">Сигналізація про низький рівень </w:t>
      </w:r>
      <w:r w:rsidR="00D206FF">
        <w:rPr>
          <w:rFonts w:eastAsiaTheme="minorEastAsia"/>
          <w:b/>
          <w:sz w:val="21"/>
          <w:szCs w:val="21"/>
          <w:lang w:val="uk-UA"/>
        </w:rPr>
        <w:t>мастила</w:t>
      </w:r>
    </w:p>
    <w:p w14:paraId="13577E83" w14:textId="5202D7C9" w:rsidR="21259444" w:rsidRDefault="21259444" w:rsidP="0033125C">
      <w:pPr>
        <w:pStyle w:val="a3"/>
        <w:numPr>
          <w:ilvl w:val="0"/>
          <w:numId w:val="23"/>
        </w:numPr>
        <w:rPr>
          <w:rFonts w:eastAsiaTheme="minorEastAsia"/>
          <w:sz w:val="21"/>
          <w:szCs w:val="21"/>
        </w:rPr>
      </w:pPr>
      <w:r w:rsidRPr="21259444">
        <w:rPr>
          <w:rFonts w:eastAsiaTheme="minorEastAsia"/>
          <w:sz w:val="21"/>
          <w:szCs w:val="21"/>
        </w:rPr>
        <w:t>Сигналізація про низький рівень оливи призначена, щоб запобігти пошкодженню двигуна через недостатню кількість оливи в картері. Сигналізація про</w:t>
      </w:r>
    </w:p>
    <w:p w14:paraId="2023AE08" w14:textId="11B2A04C" w:rsidR="21259444" w:rsidRDefault="21259444" w:rsidP="21259444">
      <w:pPr>
        <w:rPr>
          <w:rFonts w:eastAsiaTheme="minorEastAsia"/>
          <w:sz w:val="21"/>
          <w:szCs w:val="21"/>
        </w:rPr>
      </w:pPr>
    </w:p>
    <w:p w14:paraId="2CA959DA" w14:textId="75B13A95" w:rsidR="21259444" w:rsidRDefault="21259444" w:rsidP="21259444">
      <w:pPr>
        <w:rPr>
          <w:rFonts w:eastAsiaTheme="minorEastAsia"/>
          <w:sz w:val="21"/>
          <w:szCs w:val="21"/>
        </w:rPr>
      </w:pPr>
    </w:p>
    <w:p w14:paraId="00C3F103" w14:textId="48B53DED" w:rsidR="21259444" w:rsidRDefault="21259444" w:rsidP="21259444">
      <w:pPr>
        <w:rPr>
          <w:rFonts w:eastAsiaTheme="minorEastAsia"/>
          <w:sz w:val="21"/>
          <w:szCs w:val="21"/>
        </w:rPr>
      </w:pPr>
    </w:p>
    <w:p w14:paraId="186D8C48" w14:textId="12A23A1E" w:rsidR="21259444" w:rsidRDefault="21259444" w:rsidP="21259444">
      <w:pPr>
        <w:jc w:val="center"/>
        <w:rPr>
          <w:rFonts w:eastAsiaTheme="minorEastAsia"/>
          <w:sz w:val="21"/>
          <w:szCs w:val="21"/>
        </w:rPr>
      </w:pPr>
    </w:p>
    <w:p w14:paraId="62AB7141" w14:textId="4E3587C2" w:rsidR="21259444" w:rsidRDefault="21259444" w:rsidP="21259444">
      <w:pPr>
        <w:jc w:val="center"/>
        <w:rPr>
          <w:rFonts w:eastAsiaTheme="minorEastAsia"/>
          <w:sz w:val="21"/>
          <w:szCs w:val="21"/>
        </w:rPr>
      </w:pPr>
    </w:p>
    <w:p w14:paraId="62C2F7B7" w14:textId="361B9340" w:rsidR="21259444" w:rsidRDefault="21259444" w:rsidP="21259444">
      <w:pPr>
        <w:jc w:val="center"/>
        <w:rPr>
          <w:rFonts w:eastAsiaTheme="minorEastAsia"/>
          <w:sz w:val="21"/>
          <w:szCs w:val="21"/>
        </w:rPr>
      </w:pPr>
      <w:r w:rsidRPr="21259444">
        <w:rPr>
          <w:rFonts w:eastAsiaTheme="minorEastAsia"/>
          <w:sz w:val="21"/>
          <w:szCs w:val="21"/>
        </w:rPr>
        <w:t>23</w:t>
      </w:r>
    </w:p>
    <w:p w14:paraId="59414197" w14:textId="53DFA866" w:rsidR="21259444" w:rsidRDefault="21259444" w:rsidP="21259444">
      <w:pPr>
        <w:jc w:val="center"/>
        <w:rPr>
          <w:rFonts w:eastAsiaTheme="minorEastAsia"/>
          <w:sz w:val="21"/>
          <w:szCs w:val="21"/>
        </w:rPr>
      </w:pPr>
    </w:p>
    <w:p w14:paraId="56296F61" w14:textId="38863A69" w:rsidR="21259444" w:rsidRDefault="21259444" w:rsidP="21259444">
      <w:pPr>
        <w:jc w:val="center"/>
        <w:rPr>
          <w:rFonts w:eastAsiaTheme="minorEastAsia"/>
          <w:sz w:val="21"/>
          <w:szCs w:val="21"/>
        </w:rPr>
      </w:pPr>
    </w:p>
    <w:p w14:paraId="34E2A953" w14:textId="7EAD8866" w:rsidR="21259444" w:rsidRDefault="21259444" w:rsidP="21259444">
      <w:pPr>
        <w:jc w:val="center"/>
        <w:rPr>
          <w:rFonts w:eastAsiaTheme="minorEastAsia"/>
          <w:sz w:val="21"/>
          <w:szCs w:val="21"/>
        </w:rPr>
      </w:pPr>
    </w:p>
    <w:p w14:paraId="6541D016" w14:textId="4D53AD43" w:rsidR="21259444" w:rsidRPr="00D206FF" w:rsidRDefault="21259444" w:rsidP="21259444">
      <w:pPr>
        <w:rPr>
          <w:rFonts w:eastAsiaTheme="minorEastAsia"/>
          <w:sz w:val="21"/>
          <w:szCs w:val="21"/>
        </w:rPr>
      </w:pPr>
      <w:r w:rsidRPr="21259444">
        <w:rPr>
          <w:rFonts w:eastAsiaTheme="minorEastAsia"/>
          <w:sz w:val="21"/>
          <w:szCs w:val="21"/>
        </w:rPr>
        <w:t xml:space="preserve">низький рівень оливи </w:t>
      </w:r>
      <w:r w:rsidRPr="00D206FF">
        <w:rPr>
          <w:rFonts w:eastAsiaTheme="minorEastAsia"/>
          <w:sz w:val="21"/>
          <w:szCs w:val="21"/>
        </w:rPr>
        <w:t xml:space="preserve">автоматично вимикає двигун до того, як рівень оливи в картері двигуна стане нижче безпечного (перемикач двигуна все ще показуватиме </w:t>
      </w:r>
      <w:r w:rsidRPr="00D206FF">
        <w:rPr>
          <w:rFonts w:eastAsiaTheme="minorEastAsia"/>
          <w:b/>
          <w:bCs/>
          <w:sz w:val="21"/>
          <w:szCs w:val="21"/>
        </w:rPr>
        <w:t>ON</w:t>
      </w:r>
      <w:r w:rsidRPr="00D206FF">
        <w:rPr>
          <w:rFonts w:eastAsiaTheme="minorEastAsia"/>
          <w:sz w:val="21"/>
          <w:szCs w:val="21"/>
        </w:rPr>
        <w:t>).</w:t>
      </w:r>
    </w:p>
    <w:p w14:paraId="23AC054B" w14:textId="0A619A7D" w:rsidR="21259444" w:rsidRDefault="21259444" w:rsidP="0033125C">
      <w:pPr>
        <w:pStyle w:val="a3"/>
        <w:numPr>
          <w:ilvl w:val="0"/>
          <w:numId w:val="22"/>
        </w:numPr>
        <w:rPr>
          <w:rFonts w:eastAsiaTheme="minorEastAsia"/>
          <w:sz w:val="21"/>
          <w:szCs w:val="21"/>
        </w:rPr>
      </w:pPr>
      <w:r w:rsidRPr="00D206FF">
        <w:rPr>
          <w:rFonts w:eastAsiaTheme="minorEastAsia"/>
          <w:sz w:val="21"/>
          <w:szCs w:val="21"/>
        </w:rPr>
        <w:t>Після того, як сигналізація про низький рівень оливи вимикає двигун, якщо Ви запустите двигун ще раз, індикатор низького рівня оливи (жовтий) загорається і двигун не буде запущено. Якщо це трапилося, будь ласка, заправте оливу.</w:t>
      </w:r>
    </w:p>
    <w:p w14:paraId="501C7328" w14:textId="77777777" w:rsidR="00D206FF" w:rsidRDefault="00D206FF" w:rsidP="00D206FF">
      <w:pPr>
        <w:pStyle w:val="a3"/>
        <w:rPr>
          <w:rFonts w:eastAsiaTheme="minorEastAsia"/>
          <w:sz w:val="21"/>
          <w:szCs w:val="21"/>
        </w:rPr>
      </w:pPr>
    </w:p>
    <w:p w14:paraId="6E7A9AFC" w14:textId="77777777" w:rsidR="00D206FF" w:rsidRPr="00D206FF" w:rsidRDefault="00D206FF" w:rsidP="00D206FF">
      <w:pPr>
        <w:pStyle w:val="a3"/>
        <w:rPr>
          <w:rFonts w:eastAsiaTheme="minorEastAsia"/>
          <w:sz w:val="21"/>
          <w:szCs w:val="21"/>
        </w:rPr>
      </w:pPr>
    </w:p>
    <w:p w14:paraId="5CDBE41C" w14:textId="31AF2730" w:rsidR="21259444" w:rsidRDefault="21259444" w:rsidP="21259444">
      <w:pPr>
        <w:rPr>
          <w:rFonts w:eastAsiaTheme="minorEastAsia"/>
          <w:sz w:val="21"/>
          <w:szCs w:val="21"/>
        </w:rPr>
      </w:pPr>
      <w:r w:rsidRPr="21259444">
        <w:rPr>
          <w:rFonts w:eastAsiaTheme="minorEastAsia"/>
          <w:sz w:val="21"/>
          <w:szCs w:val="21"/>
        </w:rPr>
        <w:t xml:space="preserve"> 7. </w:t>
      </w:r>
      <w:r w:rsidRPr="00D206FF">
        <w:rPr>
          <w:rFonts w:eastAsiaTheme="minorEastAsia"/>
          <w:b/>
          <w:sz w:val="21"/>
          <w:szCs w:val="21"/>
        </w:rPr>
        <w:t>Зупинка двигуна</w:t>
      </w:r>
    </w:p>
    <w:p w14:paraId="76968965" w14:textId="1FC953B2" w:rsidR="21259444" w:rsidRDefault="21259444" w:rsidP="21259444">
      <w:pPr>
        <w:rPr>
          <w:rFonts w:eastAsiaTheme="minorEastAsia"/>
          <w:sz w:val="21"/>
          <w:szCs w:val="21"/>
        </w:rPr>
      </w:pPr>
      <w:r w:rsidRPr="21259444">
        <w:rPr>
          <w:rFonts w:eastAsiaTheme="minorEastAsia"/>
          <w:sz w:val="21"/>
          <w:szCs w:val="21"/>
        </w:rPr>
        <w:t>Щоб зупинити двигун в надзвичайній ситуації, поверніть перемикач двигуна в позицію OFF.</w:t>
      </w:r>
    </w:p>
    <w:p w14:paraId="1F67F185" w14:textId="427AE3B0" w:rsidR="21259444" w:rsidRDefault="21259444" w:rsidP="0033125C">
      <w:pPr>
        <w:pStyle w:val="a3"/>
        <w:numPr>
          <w:ilvl w:val="0"/>
          <w:numId w:val="21"/>
        </w:numPr>
        <w:rPr>
          <w:rFonts w:eastAsiaTheme="minorEastAsia"/>
          <w:sz w:val="21"/>
          <w:szCs w:val="21"/>
        </w:rPr>
      </w:pPr>
      <w:r w:rsidRPr="21259444">
        <w:rPr>
          <w:rFonts w:eastAsiaTheme="minorEastAsia"/>
          <w:sz w:val="21"/>
          <w:szCs w:val="21"/>
        </w:rPr>
        <w:t>Вимкніть підключене елетрообладнання, і витягніть вихідний штекер генератора.</w:t>
      </w:r>
    </w:p>
    <w:p w14:paraId="7F55CB76" w14:textId="448974A4" w:rsidR="21259444" w:rsidRDefault="21259444" w:rsidP="0033125C">
      <w:pPr>
        <w:pStyle w:val="a3"/>
        <w:numPr>
          <w:ilvl w:val="0"/>
          <w:numId w:val="21"/>
        </w:numPr>
        <w:rPr>
          <w:rFonts w:eastAsiaTheme="minorEastAsia"/>
          <w:sz w:val="21"/>
          <w:szCs w:val="21"/>
        </w:rPr>
      </w:pPr>
      <w:r w:rsidRPr="21259444">
        <w:rPr>
          <w:rFonts w:eastAsiaTheme="minorEastAsia"/>
          <w:sz w:val="21"/>
          <w:szCs w:val="21"/>
        </w:rPr>
        <w:t>Поверніть перемикач двигуна в позицію OFF.</w:t>
      </w:r>
    </w:p>
    <w:p w14:paraId="08B9E879" w14:textId="1BF1FF4C" w:rsidR="21259444" w:rsidRDefault="21259444" w:rsidP="21259444">
      <w:pPr>
        <w:rPr>
          <w:rFonts w:eastAsiaTheme="minorEastAsia"/>
          <w:sz w:val="21"/>
          <w:szCs w:val="21"/>
        </w:rPr>
      </w:pPr>
    </w:p>
    <w:p w14:paraId="0B017D65" w14:textId="5267B721" w:rsidR="21259444" w:rsidRDefault="21259444" w:rsidP="21259444">
      <w:pPr>
        <w:rPr>
          <w:rFonts w:eastAsiaTheme="minorEastAsia"/>
          <w:sz w:val="21"/>
          <w:szCs w:val="21"/>
        </w:rPr>
      </w:pPr>
    </w:p>
    <w:p w14:paraId="3BA40675" w14:textId="6BC0FD85" w:rsidR="21259444" w:rsidRDefault="21259444" w:rsidP="21259444">
      <w:pPr>
        <w:rPr>
          <w:rFonts w:eastAsiaTheme="minorEastAsia"/>
          <w:sz w:val="21"/>
          <w:szCs w:val="21"/>
        </w:rPr>
      </w:pPr>
    </w:p>
    <w:p w14:paraId="4E9E7F5F" w14:textId="767DF8E0" w:rsidR="21259444" w:rsidRDefault="21259444" w:rsidP="21259444">
      <w:pPr>
        <w:rPr>
          <w:rFonts w:eastAsiaTheme="minorEastAsia"/>
          <w:sz w:val="21"/>
          <w:szCs w:val="21"/>
        </w:rPr>
      </w:pPr>
    </w:p>
    <w:p w14:paraId="37C8A7DB" w14:textId="4186DC62" w:rsidR="21259444" w:rsidRDefault="21259444" w:rsidP="21259444">
      <w:pPr>
        <w:rPr>
          <w:rFonts w:eastAsiaTheme="minorEastAsia"/>
          <w:sz w:val="21"/>
          <w:szCs w:val="21"/>
        </w:rPr>
      </w:pPr>
    </w:p>
    <w:p w14:paraId="55A42BED" w14:textId="07EE019E" w:rsidR="21259444" w:rsidRDefault="21259444" w:rsidP="21259444">
      <w:pPr>
        <w:rPr>
          <w:rFonts w:eastAsiaTheme="minorEastAsia"/>
          <w:sz w:val="21"/>
          <w:szCs w:val="21"/>
        </w:rPr>
      </w:pPr>
    </w:p>
    <w:p w14:paraId="5E7493AC" w14:textId="238CDD03" w:rsidR="21259444" w:rsidRDefault="21259444" w:rsidP="21259444">
      <w:pPr>
        <w:rPr>
          <w:rFonts w:eastAsiaTheme="minorEastAsia"/>
          <w:sz w:val="21"/>
          <w:szCs w:val="21"/>
        </w:rPr>
      </w:pPr>
    </w:p>
    <w:p w14:paraId="427A919B" w14:textId="40114097" w:rsidR="21259444" w:rsidRDefault="21259444" w:rsidP="21259444">
      <w:pPr>
        <w:rPr>
          <w:rFonts w:eastAsiaTheme="minorEastAsia"/>
          <w:sz w:val="21"/>
          <w:szCs w:val="21"/>
        </w:rPr>
      </w:pPr>
    </w:p>
    <w:p w14:paraId="50F21160" w14:textId="319CA83F" w:rsidR="21259444" w:rsidRDefault="21259444" w:rsidP="21259444">
      <w:pPr>
        <w:rPr>
          <w:rFonts w:eastAsiaTheme="minorEastAsia"/>
          <w:sz w:val="21"/>
          <w:szCs w:val="21"/>
        </w:rPr>
      </w:pPr>
    </w:p>
    <w:p w14:paraId="2DA29ADD" w14:textId="6AD6F49C" w:rsidR="21259444" w:rsidRDefault="21259444" w:rsidP="21259444">
      <w:pPr>
        <w:rPr>
          <w:rFonts w:eastAsiaTheme="minorEastAsia"/>
          <w:sz w:val="21"/>
          <w:szCs w:val="21"/>
        </w:rPr>
      </w:pPr>
    </w:p>
    <w:p w14:paraId="28BA6029" w14:textId="2E170281" w:rsidR="21259444" w:rsidRDefault="21259444" w:rsidP="21259444">
      <w:pPr>
        <w:rPr>
          <w:rFonts w:eastAsiaTheme="minorEastAsia"/>
          <w:sz w:val="21"/>
          <w:szCs w:val="21"/>
        </w:rPr>
      </w:pPr>
    </w:p>
    <w:p w14:paraId="0B2BA668" w14:textId="4A0E48A9" w:rsidR="21259444" w:rsidRDefault="21259444" w:rsidP="21259444">
      <w:pPr>
        <w:rPr>
          <w:rFonts w:eastAsiaTheme="minorEastAsia"/>
          <w:sz w:val="21"/>
          <w:szCs w:val="21"/>
        </w:rPr>
      </w:pPr>
    </w:p>
    <w:p w14:paraId="61A54016" w14:textId="55B91AD5" w:rsidR="21259444" w:rsidRDefault="21259444" w:rsidP="21259444">
      <w:pPr>
        <w:rPr>
          <w:rFonts w:eastAsiaTheme="minorEastAsia"/>
          <w:sz w:val="21"/>
          <w:szCs w:val="21"/>
        </w:rPr>
      </w:pPr>
    </w:p>
    <w:p w14:paraId="025B05BC" w14:textId="737F368B" w:rsidR="21259444" w:rsidRDefault="21259444" w:rsidP="21259444">
      <w:pPr>
        <w:rPr>
          <w:rFonts w:eastAsiaTheme="minorEastAsia"/>
          <w:sz w:val="21"/>
          <w:szCs w:val="21"/>
        </w:rPr>
      </w:pPr>
    </w:p>
    <w:p w14:paraId="7E44BE1F" w14:textId="75049F1B" w:rsidR="21259444" w:rsidRDefault="21259444" w:rsidP="21259444">
      <w:pPr>
        <w:rPr>
          <w:rFonts w:eastAsiaTheme="minorEastAsia"/>
          <w:sz w:val="21"/>
          <w:szCs w:val="21"/>
        </w:rPr>
      </w:pPr>
    </w:p>
    <w:p w14:paraId="1C9C74BA" w14:textId="120B206F" w:rsidR="21259444" w:rsidRDefault="21259444" w:rsidP="21259444">
      <w:pPr>
        <w:rPr>
          <w:rFonts w:eastAsiaTheme="minorEastAsia"/>
          <w:sz w:val="21"/>
          <w:szCs w:val="21"/>
        </w:rPr>
      </w:pPr>
    </w:p>
    <w:p w14:paraId="6126717A" w14:textId="6B09828C" w:rsidR="21259444" w:rsidRDefault="21259444" w:rsidP="21259444">
      <w:pPr>
        <w:rPr>
          <w:rFonts w:eastAsiaTheme="minorEastAsia"/>
          <w:sz w:val="21"/>
          <w:szCs w:val="21"/>
        </w:rPr>
      </w:pPr>
    </w:p>
    <w:p w14:paraId="3917F2F0" w14:textId="726A81C2" w:rsidR="21259444" w:rsidRDefault="21259444" w:rsidP="21259444">
      <w:pPr>
        <w:rPr>
          <w:rFonts w:eastAsiaTheme="minorEastAsia"/>
          <w:sz w:val="21"/>
          <w:szCs w:val="21"/>
        </w:rPr>
      </w:pPr>
    </w:p>
    <w:p w14:paraId="4D156732" w14:textId="006D2877" w:rsidR="21259444" w:rsidRDefault="21259444" w:rsidP="21259444">
      <w:pPr>
        <w:rPr>
          <w:rFonts w:eastAsiaTheme="minorEastAsia"/>
          <w:sz w:val="21"/>
          <w:szCs w:val="21"/>
        </w:rPr>
      </w:pPr>
    </w:p>
    <w:p w14:paraId="5BE25A0C" w14:textId="2F520C1D" w:rsidR="21259444" w:rsidRDefault="21259444" w:rsidP="21259444">
      <w:pPr>
        <w:jc w:val="center"/>
        <w:rPr>
          <w:rFonts w:eastAsiaTheme="minorEastAsia"/>
          <w:sz w:val="21"/>
          <w:szCs w:val="21"/>
        </w:rPr>
      </w:pPr>
      <w:r w:rsidRPr="21259444">
        <w:rPr>
          <w:rFonts w:eastAsiaTheme="minorEastAsia"/>
          <w:sz w:val="21"/>
          <w:szCs w:val="21"/>
        </w:rPr>
        <w:t>24</w:t>
      </w:r>
    </w:p>
    <w:p w14:paraId="7695F092" w14:textId="7BC09F44" w:rsidR="21259444" w:rsidRDefault="21259444" w:rsidP="21259444">
      <w:pPr>
        <w:jc w:val="center"/>
        <w:rPr>
          <w:rFonts w:eastAsiaTheme="minorEastAsia"/>
          <w:sz w:val="21"/>
          <w:szCs w:val="21"/>
        </w:rPr>
      </w:pPr>
    </w:p>
    <w:p w14:paraId="3E974295" w14:textId="104E6FE9" w:rsidR="21259444" w:rsidRDefault="00D206FF" w:rsidP="21259444">
      <w:pPr>
        <w:rPr>
          <w:rFonts w:eastAsiaTheme="minorEastAsia"/>
          <w:sz w:val="21"/>
          <w:szCs w:val="21"/>
        </w:rPr>
      </w:pPr>
      <w:r>
        <w:rPr>
          <w:noProof/>
          <w:color w:val="FF0000"/>
          <w:lang w:val="ru-RU" w:eastAsia="ru-RU"/>
        </w:rPr>
        <w:lastRenderedPageBreak/>
        <w:drawing>
          <wp:inline distT="0" distB="0" distL="0" distR="0" wp14:anchorId="2C27FFE2" wp14:editId="15904A76">
            <wp:extent cx="5695950" cy="3352672"/>
            <wp:effectExtent l="0" t="0" r="0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905" cy="337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50017" w14:textId="527F9304" w:rsidR="21259444" w:rsidRDefault="21259444" w:rsidP="0033125C">
      <w:pPr>
        <w:pStyle w:val="a3"/>
        <w:numPr>
          <w:ilvl w:val="0"/>
          <w:numId w:val="21"/>
        </w:numPr>
        <w:rPr>
          <w:rFonts w:eastAsiaTheme="minorEastAsia"/>
          <w:sz w:val="21"/>
          <w:szCs w:val="21"/>
        </w:rPr>
      </w:pPr>
      <w:r w:rsidRPr="21259444">
        <w:rPr>
          <w:rFonts w:eastAsiaTheme="minorEastAsia"/>
          <w:sz w:val="21"/>
          <w:szCs w:val="21"/>
        </w:rPr>
        <w:t>Після того, як двигун повністю охолов, поверніть перемикач кришки паливного бака проти годинникової стрілки в позицію OFF.</w:t>
      </w:r>
    </w:p>
    <w:p w14:paraId="1C84F803" w14:textId="1FB5A2C7" w:rsidR="21259444" w:rsidRDefault="00D206FF" w:rsidP="21259444">
      <w:pPr>
        <w:rPr>
          <w:rFonts w:eastAsiaTheme="minorEastAsia"/>
          <w:sz w:val="21"/>
          <w:szCs w:val="21"/>
        </w:rPr>
      </w:pPr>
      <w:r>
        <w:rPr>
          <w:noProof/>
          <w:lang w:val="ru-RU" w:eastAsia="ru-RU"/>
        </w:rPr>
        <w:drawing>
          <wp:inline distT="0" distB="0" distL="0" distR="0" wp14:anchorId="163277AC" wp14:editId="3CA6A98A">
            <wp:extent cx="5731510" cy="3200410"/>
            <wp:effectExtent l="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0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2E3C1" w14:textId="77777777" w:rsidR="00D206FF" w:rsidRDefault="00D206FF" w:rsidP="21259444">
      <w:pPr>
        <w:rPr>
          <w:rFonts w:eastAsiaTheme="minorEastAsia"/>
          <w:sz w:val="21"/>
          <w:szCs w:val="21"/>
        </w:rPr>
      </w:pPr>
    </w:p>
    <w:p w14:paraId="57E25F2C" w14:textId="6362700B" w:rsidR="21259444" w:rsidRDefault="21259444" w:rsidP="21259444">
      <w:pPr>
        <w:rPr>
          <w:rFonts w:eastAsiaTheme="minorEastAsia"/>
          <w:sz w:val="21"/>
          <w:szCs w:val="21"/>
        </w:rPr>
      </w:pPr>
    </w:p>
    <w:p w14:paraId="771ED486" w14:textId="6FF1FC84" w:rsidR="21259444" w:rsidRDefault="21259444" w:rsidP="21259444">
      <w:pPr>
        <w:rPr>
          <w:rFonts w:eastAsiaTheme="minorEastAsia"/>
          <w:sz w:val="21"/>
          <w:szCs w:val="21"/>
        </w:rPr>
      </w:pPr>
    </w:p>
    <w:p w14:paraId="616F5914" w14:textId="57F81CFC" w:rsidR="21259444" w:rsidRDefault="21259444" w:rsidP="21259444">
      <w:pPr>
        <w:jc w:val="center"/>
        <w:rPr>
          <w:rFonts w:eastAsiaTheme="minorEastAsia"/>
          <w:sz w:val="21"/>
          <w:szCs w:val="21"/>
        </w:rPr>
      </w:pPr>
      <w:r w:rsidRPr="21259444">
        <w:rPr>
          <w:rFonts w:eastAsiaTheme="minorEastAsia"/>
          <w:sz w:val="21"/>
          <w:szCs w:val="21"/>
        </w:rPr>
        <w:t>25</w:t>
      </w:r>
    </w:p>
    <w:p w14:paraId="571CEE59" w14:textId="13A4D9F8" w:rsidR="21259444" w:rsidRDefault="21259444" w:rsidP="21259444">
      <w:pPr>
        <w:jc w:val="center"/>
        <w:rPr>
          <w:rFonts w:eastAsiaTheme="minorEastAsia"/>
          <w:sz w:val="21"/>
          <w:szCs w:val="21"/>
        </w:rPr>
      </w:pPr>
    </w:p>
    <w:p w14:paraId="7D3AE2DF" w14:textId="17A7BE6D" w:rsidR="21259444" w:rsidRDefault="21259444" w:rsidP="21259444">
      <w:pPr>
        <w:jc w:val="center"/>
        <w:rPr>
          <w:rFonts w:eastAsiaTheme="minorEastAsia"/>
          <w:sz w:val="21"/>
          <w:szCs w:val="21"/>
        </w:rPr>
      </w:pPr>
    </w:p>
    <w:p w14:paraId="0F39531C" w14:textId="77777777" w:rsidR="00CF55D2" w:rsidRDefault="00CF55D2" w:rsidP="21259444">
      <w:pPr>
        <w:rPr>
          <w:rFonts w:ascii="Calibri" w:eastAsia="Calibri" w:hAnsi="Calibri" w:cs="Calibri"/>
          <w:color w:val="FFFFFF" w:themeColor="background1"/>
          <w:sz w:val="32"/>
          <w:szCs w:val="32"/>
          <w:highlight w:val="black"/>
        </w:rPr>
      </w:pPr>
    </w:p>
    <w:p w14:paraId="4BB11EFF" w14:textId="1F52EEF3" w:rsidR="21259444" w:rsidRDefault="21259444" w:rsidP="21259444">
      <w:pPr>
        <w:rPr>
          <w:rFonts w:ascii="Calibri" w:eastAsia="Calibri" w:hAnsi="Calibri" w:cs="Calibri"/>
        </w:rPr>
      </w:pPr>
      <w:r w:rsidRPr="21259444">
        <w:rPr>
          <w:rFonts w:ascii="Calibri" w:eastAsia="Calibri" w:hAnsi="Calibri" w:cs="Calibri"/>
          <w:color w:val="FFFFFF" w:themeColor="background1"/>
          <w:sz w:val="32"/>
          <w:szCs w:val="32"/>
          <w:highlight w:val="black"/>
        </w:rPr>
        <w:t>УВАГА!</w:t>
      </w:r>
    </w:p>
    <w:p w14:paraId="5D8AAF16" w14:textId="663943F6" w:rsidR="21259444" w:rsidRDefault="21259444" w:rsidP="21259444">
      <w:pPr>
        <w:rPr>
          <w:rFonts w:eastAsiaTheme="minorEastAsia"/>
          <w:sz w:val="21"/>
          <w:szCs w:val="21"/>
        </w:rPr>
      </w:pPr>
      <w:r w:rsidRPr="21259444">
        <w:rPr>
          <w:rFonts w:eastAsiaTheme="minorEastAsia"/>
          <w:sz w:val="21"/>
          <w:szCs w:val="21"/>
        </w:rPr>
        <w:t>Переконайтеся, що перемикач кришки паливного баку знаходиться в позиції OFF при зупинці, транспортуванні або зберіганні генератора.</w:t>
      </w:r>
    </w:p>
    <w:p w14:paraId="253600BC" w14:textId="77777777" w:rsidR="00CF55D2" w:rsidRDefault="00CF55D2" w:rsidP="21259444">
      <w:pPr>
        <w:rPr>
          <w:rFonts w:eastAsiaTheme="minorEastAsia"/>
          <w:sz w:val="21"/>
          <w:szCs w:val="21"/>
        </w:rPr>
      </w:pPr>
    </w:p>
    <w:p w14:paraId="0E648845" w14:textId="23559C61" w:rsidR="21259444" w:rsidRDefault="21259444" w:rsidP="21259444">
      <w:pPr>
        <w:rPr>
          <w:rFonts w:eastAsiaTheme="minorEastAsia"/>
          <w:sz w:val="21"/>
          <w:szCs w:val="21"/>
        </w:rPr>
      </w:pPr>
    </w:p>
    <w:p w14:paraId="180ECB20" w14:textId="1593B3A2" w:rsidR="21259444" w:rsidRDefault="21259444" w:rsidP="21259444">
      <w:pPr>
        <w:rPr>
          <w:rFonts w:eastAsiaTheme="minorEastAsia"/>
          <w:sz w:val="21"/>
          <w:szCs w:val="21"/>
        </w:rPr>
      </w:pPr>
      <w:r w:rsidRPr="21259444">
        <w:rPr>
          <w:rFonts w:eastAsiaTheme="minorEastAsia"/>
          <w:sz w:val="21"/>
          <w:szCs w:val="21"/>
        </w:rPr>
        <w:t>8. Технічне обслуговування</w:t>
      </w:r>
    </w:p>
    <w:p w14:paraId="572B6870" w14:textId="6E6DD48A" w:rsidR="21259444" w:rsidRDefault="21259444" w:rsidP="21259444">
      <w:pPr>
        <w:rPr>
          <w:rFonts w:eastAsiaTheme="minorEastAsia"/>
          <w:sz w:val="21"/>
          <w:szCs w:val="21"/>
        </w:rPr>
      </w:pPr>
      <w:r w:rsidRPr="21259444">
        <w:rPr>
          <w:rFonts w:eastAsiaTheme="minorEastAsia"/>
          <w:sz w:val="21"/>
          <w:szCs w:val="21"/>
        </w:rPr>
        <w:t>Метою графіка технічного обслуговування та налаштування є підтримання генератора в найкращому робочому стані.</w:t>
      </w:r>
    </w:p>
    <w:p w14:paraId="24B94499" w14:textId="77777777" w:rsidR="00CF55D2" w:rsidRDefault="00CF55D2" w:rsidP="21259444">
      <w:pPr>
        <w:rPr>
          <w:rFonts w:eastAsiaTheme="minorEastAsia"/>
          <w:sz w:val="21"/>
          <w:szCs w:val="21"/>
        </w:rPr>
      </w:pPr>
    </w:p>
    <w:p w14:paraId="4F322EB8" w14:textId="1F52EEF3" w:rsidR="21259444" w:rsidRDefault="21259444" w:rsidP="21259444">
      <w:pPr>
        <w:rPr>
          <w:rFonts w:ascii="Calibri" w:eastAsia="Calibri" w:hAnsi="Calibri" w:cs="Calibri"/>
          <w:color w:val="FFFFFF" w:themeColor="background1"/>
          <w:sz w:val="32"/>
          <w:szCs w:val="32"/>
        </w:rPr>
      </w:pPr>
      <w:r w:rsidRPr="21259444">
        <w:rPr>
          <w:rFonts w:ascii="Calibri" w:eastAsia="Calibri" w:hAnsi="Calibri" w:cs="Calibri"/>
          <w:color w:val="FFFFFF" w:themeColor="background1"/>
          <w:sz w:val="32"/>
          <w:szCs w:val="32"/>
          <w:highlight w:val="black"/>
        </w:rPr>
        <w:t>УВАГА!</w:t>
      </w:r>
    </w:p>
    <w:p w14:paraId="23C7028B" w14:textId="77777777" w:rsidR="00CF55D2" w:rsidRDefault="00CF55D2" w:rsidP="21259444">
      <w:pPr>
        <w:rPr>
          <w:rFonts w:ascii="Calibri" w:eastAsia="Calibri" w:hAnsi="Calibri" w:cs="Calibri"/>
        </w:rPr>
      </w:pPr>
    </w:p>
    <w:p w14:paraId="1A069AE8" w14:textId="339606F8" w:rsidR="21259444" w:rsidRDefault="21259444" w:rsidP="0033125C">
      <w:pPr>
        <w:pStyle w:val="a3"/>
        <w:numPr>
          <w:ilvl w:val="0"/>
          <w:numId w:val="20"/>
        </w:numPr>
        <w:rPr>
          <w:rFonts w:eastAsiaTheme="minorEastAsia"/>
          <w:sz w:val="21"/>
          <w:szCs w:val="21"/>
        </w:rPr>
      </w:pPr>
      <w:r w:rsidRPr="21259444">
        <w:rPr>
          <w:rFonts w:eastAsiaTheme="minorEastAsia"/>
          <w:sz w:val="21"/>
          <w:szCs w:val="21"/>
        </w:rPr>
        <w:t>Зупиніть двигун перед виконанням будь-якого технічного обслуговування.</w:t>
      </w:r>
      <w:r w:rsidRPr="21259444">
        <w:rPr>
          <w:rFonts w:eastAsiaTheme="minorEastAsia"/>
          <w:color w:val="FF0000"/>
          <w:sz w:val="21"/>
          <w:szCs w:val="21"/>
        </w:rPr>
        <w:t xml:space="preserve"> </w:t>
      </w:r>
      <w:r w:rsidRPr="00D206FF">
        <w:rPr>
          <w:rFonts w:eastAsiaTheme="minorEastAsia"/>
          <w:sz w:val="21"/>
          <w:szCs w:val="21"/>
        </w:rPr>
        <w:t>Якщо двигун повинен працювати, переконайтеся, що зона добре провентильована, тому, що вихідні гази містять окис вуглецю, що є отруйним.</w:t>
      </w:r>
    </w:p>
    <w:p w14:paraId="72895A9A" w14:textId="77777777" w:rsidR="00CF55D2" w:rsidRPr="00D206FF" w:rsidRDefault="00CF55D2" w:rsidP="00CF55D2">
      <w:pPr>
        <w:pStyle w:val="a3"/>
        <w:rPr>
          <w:rFonts w:eastAsiaTheme="minorEastAsia"/>
          <w:sz w:val="21"/>
          <w:szCs w:val="21"/>
        </w:rPr>
      </w:pPr>
    </w:p>
    <w:p w14:paraId="5D6067DF" w14:textId="1F52EEF3" w:rsidR="21259444" w:rsidRDefault="21259444" w:rsidP="21259444">
      <w:pPr>
        <w:rPr>
          <w:rFonts w:ascii="Calibri" w:eastAsia="Calibri" w:hAnsi="Calibri" w:cs="Calibri"/>
          <w:color w:val="FFFFFF" w:themeColor="background1"/>
          <w:sz w:val="32"/>
          <w:szCs w:val="32"/>
        </w:rPr>
      </w:pPr>
      <w:r w:rsidRPr="21259444">
        <w:rPr>
          <w:rFonts w:ascii="Calibri" w:eastAsia="Calibri" w:hAnsi="Calibri" w:cs="Calibri"/>
          <w:color w:val="FFFFFF" w:themeColor="background1"/>
          <w:sz w:val="32"/>
          <w:szCs w:val="32"/>
          <w:highlight w:val="black"/>
        </w:rPr>
        <w:t>УВАГА!</w:t>
      </w:r>
    </w:p>
    <w:p w14:paraId="1A65A88E" w14:textId="77777777" w:rsidR="00CF55D2" w:rsidRDefault="00CF55D2" w:rsidP="21259444">
      <w:pPr>
        <w:rPr>
          <w:rFonts w:ascii="Calibri" w:eastAsia="Calibri" w:hAnsi="Calibri" w:cs="Calibri"/>
        </w:rPr>
      </w:pPr>
    </w:p>
    <w:p w14:paraId="6EB28B32" w14:textId="1C2D7518" w:rsidR="21259444" w:rsidRDefault="21259444" w:rsidP="0033125C">
      <w:pPr>
        <w:pStyle w:val="a3"/>
        <w:numPr>
          <w:ilvl w:val="0"/>
          <w:numId w:val="19"/>
        </w:numPr>
        <w:rPr>
          <w:rFonts w:eastAsiaTheme="minorEastAsia"/>
          <w:sz w:val="21"/>
          <w:szCs w:val="21"/>
        </w:rPr>
      </w:pPr>
      <w:r w:rsidRPr="21259444">
        <w:rPr>
          <w:rFonts w:eastAsiaTheme="minorEastAsia"/>
          <w:sz w:val="21"/>
          <w:szCs w:val="21"/>
        </w:rPr>
        <w:t>Щоб забезпечити якість, будь ласка, використовуйте наші оригінальні запасні запчастини або запчастини такої ж якості під час заміни пошкоджених деталей.</w:t>
      </w:r>
    </w:p>
    <w:p w14:paraId="6680602A" w14:textId="0E556D12" w:rsidR="21259444" w:rsidRDefault="21259444" w:rsidP="21259444">
      <w:pPr>
        <w:rPr>
          <w:rFonts w:eastAsiaTheme="minorEastAsia"/>
          <w:sz w:val="21"/>
          <w:szCs w:val="21"/>
        </w:rPr>
      </w:pPr>
    </w:p>
    <w:p w14:paraId="39DCAA8F" w14:textId="50125860" w:rsidR="21259444" w:rsidRDefault="21259444" w:rsidP="21259444">
      <w:pPr>
        <w:rPr>
          <w:rFonts w:eastAsiaTheme="minorEastAsia"/>
          <w:sz w:val="21"/>
          <w:szCs w:val="21"/>
        </w:rPr>
      </w:pPr>
    </w:p>
    <w:p w14:paraId="66697EAA" w14:textId="321325B4" w:rsidR="21259444" w:rsidRDefault="21259444" w:rsidP="21259444">
      <w:pPr>
        <w:rPr>
          <w:rFonts w:eastAsiaTheme="minorEastAsia"/>
          <w:sz w:val="21"/>
          <w:szCs w:val="21"/>
        </w:rPr>
      </w:pPr>
    </w:p>
    <w:p w14:paraId="3CFF514A" w14:textId="14D3EDB6" w:rsidR="21259444" w:rsidRDefault="21259444" w:rsidP="21259444">
      <w:pPr>
        <w:rPr>
          <w:rFonts w:eastAsiaTheme="minorEastAsia"/>
          <w:sz w:val="21"/>
          <w:szCs w:val="21"/>
        </w:rPr>
      </w:pPr>
    </w:p>
    <w:p w14:paraId="7737BBC6" w14:textId="199BA4C1" w:rsidR="21259444" w:rsidRDefault="21259444" w:rsidP="21259444">
      <w:pPr>
        <w:rPr>
          <w:rFonts w:eastAsiaTheme="minorEastAsia"/>
          <w:sz w:val="21"/>
          <w:szCs w:val="21"/>
        </w:rPr>
      </w:pPr>
    </w:p>
    <w:p w14:paraId="03BBC147" w14:textId="3D5C3A8B" w:rsidR="21259444" w:rsidRDefault="21259444" w:rsidP="21259444">
      <w:pPr>
        <w:rPr>
          <w:rFonts w:eastAsiaTheme="minorEastAsia"/>
          <w:sz w:val="21"/>
          <w:szCs w:val="21"/>
        </w:rPr>
      </w:pPr>
    </w:p>
    <w:p w14:paraId="3A97DB45" w14:textId="72191CFB" w:rsidR="21259444" w:rsidRDefault="21259444" w:rsidP="21259444">
      <w:pPr>
        <w:rPr>
          <w:rFonts w:eastAsiaTheme="minorEastAsia"/>
          <w:sz w:val="21"/>
          <w:szCs w:val="21"/>
        </w:rPr>
      </w:pPr>
    </w:p>
    <w:p w14:paraId="1A328751" w14:textId="5C9102F3" w:rsidR="21259444" w:rsidRDefault="21259444" w:rsidP="21259444">
      <w:pPr>
        <w:rPr>
          <w:rFonts w:eastAsiaTheme="minorEastAsia"/>
          <w:sz w:val="21"/>
          <w:szCs w:val="21"/>
        </w:rPr>
      </w:pPr>
    </w:p>
    <w:p w14:paraId="7A764AA5" w14:textId="7142C095" w:rsidR="21259444" w:rsidRDefault="21259444" w:rsidP="21259444">
      <w:pPr>
        <w:rPr>
          <w:rFonts w:eastAsiaTheme="minorEastAsia"/>
          <w:sz w:val="21"/>
          <w:szCs w:val="21"/>
        </w:rPr>
      </w:pPr>
    </w:p>
    <w:p w14:paraId="7DA05B28" w14:textId="191EF940" w:rsidR="21259444" w:rsidRDefault="21259444" w:rsidP="21259444">
      <w:pPr>
        <w:rPr>
          <w:rFonts w:eastAsiaTheme="minorEastAsia"/>
          <w:sz w:val="21"/>
          <w:szCs w:val="21"/>
        </w:rPr>
      </w:pPr>
    </w:p>
    <w:p w14:paraId="0F06C7AF" w14:textId="6644FD36" w:rsidR="21259444" w:rsidRDefault="21259444" w:rsidP="21259444">
      <w:pPr>
        <w:jc w:val="center"/>
        <w:rPr>
          <w:rFonts w:eastAsiaTheme="minorEastAsia"/>
          <w:sz w:val="21"/>
          <w:szCs w:val="21"/>
        </w:rPr>
      </w:pPr>
      <w:r w:rsidRPr="21259444">
        <w:rPr>
          <w:rFonts w:eastAsiaTheme="minorEastAsia"/>
          <w:sz w:val="21"/>
          <w:szCs w:val="21"/>
        </w:rPr>
        <w:t>26</w:t>
      </w:r>
    </w:p>
    <w:p w14:paraId="2474E4EC" w14:textId="7A21F427" w:rsidR="21259444" w:rsidRDefault="21259444" w:rsidP="21259444">
      <w:pPr>
        <w:jc w:val="center"/>
        <w:rPr>
          <w:rFonts w:eastAsiaTheme="minorEastAsia"/>
          <w:sz w:val="21"/>
          <w:szCs w:val="21"/>
        </w:rPr>
      </w:pPr>
    </w:p>
    <w:p w14:paraId="5C9C0BC1" w14:textId="00DAD43E" w:rsidR="21259444" w:rsidRDefault="21259444" w:rsidP="21259444">
      <w:pPr>
        <w:jc w:val="center"/>
        <w:rPr>
          <w:rFonts w:eastAsiaTheme="minorEastAsia"/>
          <w:sz w:val="21"/>
          <w:szCs w:val="21"/>
        </w:rPr>
      </w:pPr>
    </w:p>
    <w:tbl>
      <w:tblPr>
        <w:tblStyle w:val="a4"/>
        <w:tblW w:w="0" w:type="auto"/>
        <w:tblLayout w:type="fixed"/>
        <w:tblLook w:val="06A0" w:firstRow="1" w:lastRow="0" w:firstColumn="1" w:lastColumn="0" w:noHBand="1" w:noVBand="1"/>
      </w:tblPr>
      <w:tblGrid>
        <w:gridCol w:w="1502"/>
        <w:gridCol w:w="1502"/>
        <w:gridCol w:w="1200"/>
        <w:gridCol w:w="1155"/>
        <w:gridCol w:w="1215"/>
        <w:gridCol w:w="1215"/>
        <w:gridCol w:w="1215"/>
      </w:tblGrid>
      <w:tr w:rsidR="21259444" w14:paraId="57DC79DB" w14:textId="77777777" w:rsidTr="21259444">
        <w:tc>
          <w:tcPr>
            <w:tcW w:w="3004" w:type="dxa"/>
            <w:gridSpan w:val="2"/>
          </w:tcPr>
          <w:p w14:paraId="74DD979C" w14:textId="7368C94C" w:rsidR="21259444" w:rsidRDefault="21259444" w:rsidP="21259444">
            <w:pPr>
              <w:rPr>
                <w:rFonts w:eastAsiaTheme="minorEastAsia"/>
                <w:sz w:val="21"/>
                <w:szCs w:val="21"/>
              </w:rPr>
            </w:pPr>
            <w:r w:rsidRPr="21259444">
              <w:rPr>
                <w:rFonts w:eastAsiaTheme="minorEastAsia"/>
                <w:sz w:val="21"/>
                <w:szCs w:val="21"/>
              </w:rPr>
              <w:lastRenderedPageBreak/>
              <w:t>Регулярний період обслуговування(3)</w:t>
            </w:r>
          </w:p>
        </w:tc>
        <w:tc>
          <w:tcPr>
            <w:tcW w:w="1200" w:type="dxa"/>
            <w:vMerge w:val="restart"/>
          </w:tcPr>
          <w:p w14:paraId="52BF8684" w14:textId="26242065" w:rsidR="21259444" w:rsidRDefault="21259444" w:rsidP="21259444">
            <w:pPr>
              <w:rPr>
                <w:rFonts w:eastAsiaTheme="minorEastAsia"/>
                <w:sz w:val="21"/>
                <w:szCs w:val="21"/>
              </w:rPr>
            </w:pPr>
            <w:r w:rsidRPr="21259444">
              <w:rPr>
                <w:rFonts w:eastAsiaTheme="minorEastAsia"/>
                <w:sz w:val="21"/>
                <w:szCs w:val="21"/>
              </w:rPr>
              <w:t>Кожне використання</w:t>
            </w:r>
          </w:p>
        </w:tc>
        <w:tc>
          <w:tcPr>
            <w:tcW w:w="1155" w:type="dxa"/>
            <w:vMerge w:val="restart"/>
          </w:tcPr>
          <w:p w14:paraId="060F677F" w14:textId="4618A623" w:rsidR="21259444" w:rsidRDefault="21259444" w:rsidP="21259444">
            <w:pPr>
              <w:rPr>
                <w:rFonts w:eastAsiaTheme="minorEastAsia"/>
                <w:sz w:val="21"/>
                <w:szCs w:val="21"/>
              </w:rPr>
            </w:pPr>
            <w:r w:rsidRPr="21259444">
              <w:rPr>
                <w:rFonts w:eastAsiaTheme="minorEastAsia"/>
                <w:sz w:val="21"/>
                <w:szCs w:val="21"/>
              </w:rPr>
              <w:t>Перший місяць або 10 годин</w:t>
            </w:r>
          </w:p>
        </w:tc>
        <w:tc>
          <w:tcPr>
            <w:tcW w:w="1215" w:type="dxa"/>
            <w:vMerge w:val="restart"/>
          </w:tcPr>
          <w:p w14:paraId="1853BD9A" w14:textId="6AD77DD3" w:rsidR="21259444" w:rsidRDefault="21259444" w:rsidP="21259444">
            <w:pPr>
              <w:rPr>
                <w:rFonts w:eastAsiaTheme="minorEastAsia"/>
                <w:sz w:val="21"/>
                <w:szCs w:val="21"/>
              </w:rPr>
            </w:pPr>
            <w:r w:rsidRPr="21259444">
              <w:rPr>
                <w:rFonts w:eastAsiaTheme="minorEastAsia"/>
                <w:sz w:val="21"/>
                <w:szCs w:val="21"/>
              </w:rPr>
              <w:t>Кожні 3 місяці або 50 годин</w:t>
            </w:r>
          </w:p>
        </w:tc>
        <w:tc>
          <w:tcPr>
            <w:tcW w:w="1215" w:type="dxa"/>
            <w:vMerge w:val="restart"/>
          </w:tcPr>
          <w:p w14:paraId="39D8214F" w14:textId="21A3B0D4" w:rsidR="21259444" w:rsidRDefault="21259444" w:rsidP="21259444">
            <w:pPr>
              <w:rPr>
                <w:rFonts w:eastAsiaTheme="minorEastAsia"/>
                <w:sz w:val="21"/>
                <w:szCs w:val="21"/>
              </w:rPr>
            </w:pPr>
            <w:r w:rsidRPr="21259444">
              <w:rPr>
                <w:rFonts w:eastAsiaTheme="minorEastAsia"/>
                <w:sz w:val="21"/>
                <w:szCs w:val="21"/>
              </w:rPr>
              <w:t>Кожні 6 місяців або 100 годин</w:t>
            </w:r>
          </w:p>
        </w:tc>
        <w:tc>
          <w:tcPr>
            <w:tcW w:w="1215" w:type="dxa"/>
            <w:vMerge w:val="restart"/>
          </w:tcPr>
          <w:p w14:paraId="5FFDBE97" w14:textId="131EAEB9" w:rsidR="21259444" w:rsidRDefault="21259444" w:rsidP="21259444">
            <w:pPr>
              <w:rPr>
                <w:rFonts w:eastAsiaTheme="minorEastAsia"/>
                <w:sz w:val="21"/>
                <w:szCs w:val="21"/>
              </w:rPr>
            </w:pPr>
            <w:r w:rsidRPr="21259444">
              <w:rPr>
                <w:rFonts w:eastAsiaTheme="minorEastAsia"/>
                <w:sz w:val="21"/>
                <w:szCs w:val="21"/>
              </w:rPr>
              <w:t>Кожні 2 роки або 300 годин</w:t>
            </w:r>
          </w:p>
        </w:tc>
      </w:tr>
      <w:tr w:rsidR="21259444" w14:paraId="1A755EEC" w14:textId="77777777" w:rsidTr="21259444">
        <w:trPr>
          <w:trHeight w:val="1095"/>
        </w:trPr>
        <w:tc>
          <w:tcPr>
            <w:tcW w:w="3004" w:type="dxa"/>
            <w:gridSpan w:val="2"/>
          </w:tcPr>
          <w:p w14:paraId="49572DD2" w14:textId="326600F4" w:rsidR="21259444" w:rsidRDefault="21259444" w:rsidP="21259444">
            <w:pPr>
              <w:rPr>
                <w:rFonts w:eastAsiaTheme="minorEastAsia"/>
                <w:sz w:val="21"/>
                <w:szCs w:val="21"/>
              </w:rPr>
            </w:pPr>
            <w:r w:rsidRPr="21259444">
              <w:rPr>
                <w:rFonts w:eastAsiaTheme="minorEastAsia"/>
                <w:sz w:val="21"/>
                <w:szCs w:val="21"/>
              </w:rPr>
              <w:t>Елемент</w:t>
            </w:r>
          </w:p>
        </w:tc>
        <w:tc>
          <w:tcPr>
            <w:tcW w:w="1200" w:type="dxa"/>
            <w:vMerge/>
          </w:tcPr>
          <w:p w14:paraId="31BFA921" w14:textId="77777777" w:rsidR="00C33DD1" w:rsidRDefault="00C33DD1"/>
        </w:tc>
        <w:tc>
          <w:tcPr>
            <w:tcW w:w="1155" w:type="dxa"/>
            <w:vMerge/>
          </w:tcPr>
          <w:p w14:paraId="0613897A" w14:textId="77777777" w:rsidR="00C33DD1" w:rsidRDefault="00C33DD1"/>
        </w:tc>
        <w:tc>
          <w:tcPr>
            <w:tcW w:w="1215" w:type="dxa"/>
            <w:vMerge/>
          </w:tcPr>
          <w:p w14:paraId="0A75EB64" w14:textId="77777777" w:rsidR="00C33DD1" w:rsidRDefault="00C33DD1"/>
        </w:tc>
        <w:tc>
          <w:tcPr>
            <w:tcW w:w="1215" w:type="dxa"/>
            <w:vMerge/>
          </w:tcPr>
          <w:p w14:paraId="291C8183" w14:textId="77777777" w:rsidR="00C33DD1" w:rsidRDefault="00C33DD1"/>
        </w:tc>
        <w:tc>
          <w:tcPr>
            <w:tcW w:w="1215" w:type="dxa"/>
            <w:vMerge/>
          </w:tcPr>
          <w:p w14:paraId="1C5354C2" w14:textId="77777777" w:rsidR="00C33DD1" w:rsidRDefault="00C33DD1"/>
        </w:tc>
      </w:tr>
      <w:tr w:rsidR="21259444" w14:paraId="7EE6D466" w14:textId="77777777" w:rsidTr="21259444">
        <w:tc>
          <w:tcPr>
            <w:tcW w:w="1502" w:type="dxa"/>
            <w:vMerge w:val="restart"/>
          </w:tcPr>
          <w:p w14:paraId="3269CAB5" w14:textId="6C8CE68D" w:rsidR="21259444" w:rsidRDefault="21259444" w:rsidP="21259444">
            <w:pPr>
              <w:rPr>
                <w:rFonts w:eastAsiaTheme="minorEastAsia"/>
                <w:sz w:val="21"/>
                <w:szCs w:val="21"/>
              </w:rPr>
            </w:pPr>
            <w:r w:rsidRPr="21259444">
              <w:rPr>
                <w:rFonts w:eastAsiaTheme="minorEastAsia"/>
                <w:sz w:val="21"/>
                <w:szCs w:val="21"/>
              </w:rPr>
              <w:t>Машинна олива</w:t>
            </w:r>
          </w:p>
        </w:tc>
        <w:tc>
          <w:tcPr>
            <w:tcW w:w="1502" w:type="dxa"/>
          </w:tcPr>
          <w:p w14:paraId="24CFCEB3" w14:textId="3F06FD93" w:rsidR="21259444" w:rsidRDefault="21259444" w:rsidP="21259444">
            <w:pPr>
              <w:rPr>
                <w:rFonts w:eastAsiaTheme="minorEastAsia"/>
                <w:sz w:val="21"/>
                <w:szCs w:val="21"/>
              </w:rPr>
            </w:pPr>
            <w:r w:rsidRPr="21259444">
              <w:rPr>
                <w:rFonts w:eastAsiaTheme="minorEastAsia"/>
                <w:sz w:val="21"/>
                <w:szCs w:val="21"/>
              </w:rPr>
              <w:t>Перевірка рівню</w:t>
            </w:r>
          </w:p>
        </w:tc>
        <w:tc>
          <w:tcPr>
            <w:tcW w:w="1200" w:type="dxa"/>
          </w:tcPr>
          <w:p w14:paraId="3C4EBA56" w14:textId="2D19378F" w:rsidR="21259444" w:rsidRDefault="21259444" w:rsidP="0033125C">
            <w:pPr>
              <w:pStyle w:val="a3"/>
              <w:numPr>
                <w:ilvl w:val="0"/>
                <w:numId w:val="18"/>
              </w:numPr>
              <w:rPr>
                <w:rFonts w:eastAsiaTheme="minorEastAsia"/>
                <w:b/>
                <w:bCs/>
                <w:sz w:val="21"/>
                <w:szCs w:val="21"/>
              </w:rPr>
            </w:pPr>
            <w:r w:rsidRPr="21259444">
              <w:rPr>
                <w:rFonts w:eastAsiaTheme="minorEastAsia"/>
                <w:sz w:val="21"/>
                <w:szCs w:val="21"/>
              </w:rPr>
              <w:t xml:space="preserve">         </w:t>
            </w:r>
          </w:p>
        </w:tc>
        <w:tc>
          <w:tcPr>
            <w:tcW w:w="1155" w:type="dxa"/>
          </w:tcPr>
          <w:p w14:paraId="0136A834" w14:textId="7B7B8184" w:rsidR="21259444" w:rsidRDefault="21259444" w:rsidP="21259444">
            <w:pPr>
              <w:rPr>
                <w:rFonts w:eastAsiaTheme="minorEastAsia"/>
                <w:sz w:val="21"/>
                <w:szCs w:val="21"/>
              </w:rPr>
            </w:pPr>
          </w:p>
        </w:tc>
        <w:tc>
          <w:tcPr>
            <w:tcW w:w="1215" w:type="dxa"/>
          </w:tcPr>
          <w:p w14:paraId="44B74AF4" w14:textId="7B7B8184" w:rsidR="21259444" w:rsidRDefault="21259444" w:rsidP="21259444">
            <w:pPr>
              <w:rPr>
                <w:rFonts w:eastAsiaTheme="minorEastAsia"/>
                <w:sz w:val="21"/>
                <w:szCs w:val="21"/>
              </w:rPr>
            </w:pPr>
          </w:p>
        </w:tc>
        <w:tc>
          <w:tcPr>
            <w:tcW w:w="1215" w:type="dxa"/>
          </w:tcPr>
          <w:p w14:paraId="1CFADBB3" w14:textId="7B7B8184" w:rsidR="21259444" w:rsidRDefault="21259444" w:rsidP="21259444">
            <w:pPr>
              <w:rPr>
                <w:rFonts w:eastAsiaTheme="minorEastAsia"/>
                <w:sz w:val="21"/>
                <w:szCs w:val="21"/>
              </w:rPr>
            </w:pPr>
          </w:p>
        </w:tc>
        <w:tc>
          <w:tcPr>
            <w:tcW w:w="1215" w:type="dxa"/>
          </w:tcPr>
          <w:p w14:paraId="652DAC9D" w14:textId="358FBEEC" w:rsidR="21259444" w:rsidRDefault="21259444" w:rsidP="21259444">
            <w:pPr>
              <w:rPr>
                <w:rFonts w:eastAsiaTheme="minorEastAsia"/>
                <w:sz w:val="21"/>
                <w:szCs w:val="21"/>
              </w:rPr>
            </w:pPr>
          </w:p>
        </w:tc>
      </w:tr>
      <w:tr w:rsidR="21259444" w14:paraId="74AFAF20" w14:textId="77777777" w:rsidTr="21259444">
        <w:trPr>
          <w:trHeight w:val="555"/>
        </w:trPr>
        <w:tc>
          <w:tcPr>
            <w:tcW w:w="1502" w:type="dxa"/>
            <w:vMerge/>
          </w:tcPr>
          <w:p w14:paraId="297C4EC6" w14:textId="77777777" w:rsidR="00C33DD1" w:rsidRDefault="00C33DD1"/>
        </w:tc>
        <w:tc>
          <w:tcPr>
            <w:tcW w:w="1502" w:type="dxa"/>
          </w:tcPr>
          <w:p w14:paraId="6504F0FD" w14:textId="6E965655" w:rsidR="21259444" w:rsidRDefault="21259444" w:rsidP="21259444">
            <w:pPr>
              <w:rPr>
                <w:rFonts w:eastAsiaTheme="minorEastAsia"/>
                <w:sz w:val="21"/>
                <w:szCs w:val="21"/>
              </w:rPr>
            </w:pPr>
            <w:r w:rsidRPr="21259444">
              <w:rPr>
                <w:rFonts w:eastAsiaTheme="minorEastAsia"/>
                <w:sz w:val="21"/>
                <w:szCs w:val="21"/>
              </w:rPr>
              <w:t>Замінити</w:t>
            </w:r>
          </w:p>
        </w:tc>
        <w:tc>
          <w:tcPr>
            <w:tcW w:w="1200" w:type="dxa"/>
          </w:tcPr>
          <w:p w14:paraId="388B7DB6" w14:textId="7B7B8184" w:rsidR="21259444" w:rsidRDefault="21259444" w:rsidP="21259444">
            <w:pPr>
              <w:rPr>
                <w:rFonts w:eastAsiaTheme="minorEastAsia"/>
                <w:sz w:val="21"/>
                <w:szCs w:val="21"/>
              </w:rPr>
            </w:pPr>
          </w:p>
        </w:tc>
        <w:tc>
          <w:tcPr>
            <w:tcW w:w="1155" w:type="dxa"/>
          </w:tcPr>
          <w:p w14:paraId="14035693" w14:textId="2CFFF32A" w:rsidR="21259444" w:rsidRDefault="21259444" w:rsidP="0033125C">
            <w:pPr>
              <w:pStyle w:val="a3"/>
              <w:numPr>
                <w:ilvl w:val="0"/>
                <w:numId w:val="17"/>
              </w:numPr>
              <w:rPr>
                <w:rFonts w:eastAsiaTheme="minorEastAsia"/>
                <w:sz w:val="21"/>
                <w:szCs w:val="21"/>
              </w:rPr>
            </w:pPr>
            <w:r w:rsidRPr="21259444">
              <w:rPr>
                <w:rFonts w:eastAsiaTheme="minorEastAsia"/>
                <w:sz w:val="21"/>
                <w:szCs w:val="21"/>
              </w:rPr>
              <w:t xml:space="preserve">        </w:t>
            </w:r>
          </w:p>
        </w:tc>
        <w:tc>
          <w:tcPr>
            <w:tcW w:w="1215" w:type="dxa"/>
          </w:tcPr>
          <w:p w14:paraId="6A83648C" w14:textId="7B7B8184" w:rsidR="21259444" w:rsidRDefault="21259444" w:rsidP="21259444">
            <w:pPr>
              <w:rPr>
                <w:rFonts w:eastAsiaTheme="minorEastAsia"/>
                <w:sz w:val="21"/>
                <w:szCs w:val="21"/>
              </w:rPr>
            </w:pPr>
          </w:p>
        </w:tc>
        <w:tc>
          <w:tcPr>
            <w:tcW w:w="1215" w:type="dxa"/>
          </w:tcPr>
          <w:p w14:paraId="5D53FC47" w14:textId="07860E7E" w:rsidR="21259444" w:rsidRDefault="21259444" w:rsidP="0033125C">
            <w:pPr>
              <w:pStyle w:val="a3"/>
              <w:numPr>
                <w:ilvl w:val="0"/>
                <w:numId w:val="17"/>
              </w:numPr>
              <w:rPr>
                <w:rFonts w:eastAsiaTheme="minorEastAsia"/>
                <w:sz w:val="21"/>
                <w:szCs w:val="21"/>
              </w:rPr>
            </w:pPr>
            <w:r w:rsidRPr="21259444">
              <w:rPr>
                <w:rFonts w:eastAsiaTheme="minorEastAsia"/>
                <w:sz w:val="21"/>
                <w:szCs w:val="21"/>
              </w:rPr>
              <w:t xml:space="preserve">         </w:t>
            </w:r>
          </w:p>
        </w:tc>
        <w:tc>
          <w:tcPr>
            <w:tcW w:w="1215" w:type="dxa"/>
          </w:tcPr>
          <w:p w14:paraId="13B6AFC9" w14:textId="653B5A69" w:rsidR="21259444" w:rsidRDefault="21259444" w:rsidP="21259444">
            <w:pPr>
              <w:rPr>
                <w:rFonts w:eastAsiaTheme="minorEastAsia"/>
                <w:sz w:val="21"/>
                <w:szCs w:val="21"/>
              </w:rPr>
            </w:pPr>
          </w:p>
        </w:tc>
      </w:tr>
      <w:tr w:rsidR="21259444" w14:paraId="16E0563A" w14:textId="77777777" w:rsidTr="21259444">
        <w:tc>
          <w:tcPr>
            <w:tcW w:w="1502" w:type="dxa"/>
            <w:vMerge w:val="restart"/>
          </w:tcPr>
          <w:p w14:paraId="099FB97D" w14:textId="51F5DF8C" w:rsidR="21259444" w:rsidRDefault="21259444" w:rsidP="21259444">
            <w:pPr>
              <w:rPr>
                <w:rFonts w:eastAsiaTheme="minorEastAsia"/>
                <w:sz w:val="21"/>
                <w:szCs w:val="21"/>
              </w:rPr>
            </w:pPr>
            <w:r w:rsidRPr="21259444">
              <w:rPr>
                <w:rFonts w:eastAsiaTheme="minorEastAsia"/>
                <w:sz w:val="21"/>
                <w:szCs w:val="21"/>
              </w:rPr>
              <w:t>Очищувач повітря</w:t>
            </w:r>
          </w:p>
        </w:tc>
        <w:tc>
          <w:tcPr>
            <w:tcW w:w="1502" w:type="dxa"/>
          </w:tcPr>
          <w:p w14:paraId="2491C4E1" w14:textId="5ADE145C" w:rsidR="21259444" w:rsidRDefault="21259444" w:rsidP="21259444">
            <w:pPr>
              <w:rPr>
                <w:rFonts w:eastAsiaTheme="minorEastAsia"/>
                <w:sz w:val="21"/>
                <w:szCs w:val="21"/>
              </w:rPr>
            </w:pPr>
            <w:r w:rsidRPr="21259444">
              <w:rPr>
                <w:rFonts w:eastAsiaTheme="minorEastAsia"/>
                <w:sz w:val="21"/>
                <w:szCs w:val="21"/>
              </w:rPr>
              <w:t>Перевірка</w:t>
            </w:r>
          </w:p>
        </w:tc>
        <w:tc>
          <w:tcPr>
            <w:tcW w:w="1200" w:type="dxa"/>
          </w:tcPr>
          <w:p w14:paraId="4F30A7CC" w14:textId="16A25534" w:rsidR="21259444" w:rsidRDefault="21259444" w:rsidP="0033125C">
            <w:pPr>
              <w:pStyle w:val="a3"/>
              <w:numPr>
                <w:ilvl w:val="0"/>
                <w:numId w:val="16"/>
              </w:numPr>
              <w:rPr>
                <w:rFonts w:eastAsiaTheme="minorEastAsia"/>
                <w:sz w:val="21"/>
                <w:szCs w:val="21"/>
              </w:rPr>
            </w:pPr>
            <w:r w:rsidRPr="21259444">
              <w:rPr>
                <w:rFonts w:eastAsiaTheme="minorEastAsia"/>
                <w:sz w:val="21"/>
                <w:szCs w:val="21"/>
              </w:rPr>
              <w:t xml:space="preserve">         </w:t>
            </w:r>
          </w:p>
        </w:tc>
        <w:tc>
          <w:tcPr>
            <w:tcW w:w="1155" w:type="dxa"/>
          </w:tcPr>
          <w:p w14:paraId="084F8CD5" w14:textId="7B7B8184" w:rsidR="21259444" w:rsidRDefault="21259444" w:rsidP="21259444">
            <w:pPr>
              <w:rPr>
                <w:rFonts w:eastAsiaTheme="minorEastAsia"/>
                <w:sz w:val="21"/>
                <w:szCs w:val="21"/>
              </w:rPr>
            </w:pPr>
          </w:p>
        </w:tc>
        <w:tc>
          <w:tcPr>
            <w:tcW w:w="1215" w:type="dxa"/>
          </w:tcPr>
          <w:p w14:paraId="0ABED79C" w14:textId="7B7B8184" w:rsidR="21259444" w:rsidRDefault="21259444" w:rsidP="21259444">
            <w:pPr>
              <w:rPr>
                <w:rFonts w:eastAsiaTheme="minorEastAsia"/>
                <w:sz w:val="21"/>
                <w:szCs w:val="21"/>
              </w:rPr>
            </w:pPr>
          </w:p>
        </w:tc>
        <w:tc>
          <w:tcPr>
            <w:tcW w:w="1215" w:type="dxa"/>
          </w:tcPr>
          <w:p w14:paraId="3C82E07D" w14:textId="7B7B8184" w:rsidR="21259444" w:rsidRDefault="21259444" w:rsidP="21259444">
            <w:pPr>
              <w:rPr>
                <w:rFonts w:eastAsiaTheme="minorEastAsia"/>
                <w:sz w:val="21"/>
                <w:szCs w:val="21"/>
              </w:rPr>
            </w:pPr>
          </w:p>
        </w:tc>
        <w:tc>
          <w:tcPr>
            <w:tcW w:w="1215" w:type="dxa"/>
          </w:tcPr>
          <w:p w14:paraId="41D42C2D" w14:textId="185FB4D8" w:rsidR="21259444" w:rsidRDefault="21259444" w:rsidP="21259444">
            <w:pPr>
              <w:rPr>
                <w:rFonts w:eastAsiaTheme="minorEastAsia"/>
                <w:sz w:val="21"/>
                <w:szCs w:val="21"/>
              </w:rPr>
            </w:pPr>
          </w:p>
        </w:tc>
      </w:tr>
      <w:tr w:rsidR="21259444" w14:paraId="2C0B539D" w14:textId="77777777" w:rsidTr="21259444">
        <w:trPr>
          <w:trHeight w:val="540"/>
        </w:trPr>
        <w:tc>
          <w:tcPr>
            <w:tcW w:w="1502" w:type="dxa"/>
            <w:vMerge/>
          </w:tcPr>
          <w:p w14:paraId="3192F0B9" w14:textId="77777777" w:rsidR="00C33DD1" w:rsidRDefault="00C33DD1"/>
        </w:tc>
        <w:tc>
          <w:tcPr>
            <w:tcW w:w="1502" w:type="dxa"/>
          </w:tcPr>
          <w:p w14:paraId="707EF4E8" w14:textId="04AF0D46" w:rsidR="21259444" w:rsidRDefault="21259444" w:rsidP="21259444">
            <w:pPr>
              <w:rPr>
                <w:rFonts w:eastAsiaTheme="minorEastAsia"/>
                <w:sz w:val="21"/>
                <w:szCs w:val="21"/>
              </w:rPr>
            </w:pPr>
            <w:r w:rsidRPr="21259444">
              <w:rPr>
                <w:rFonts w:eastAsiaTheme="minorEastAsia"/>
                <w:sz w:val="21"/>
                <w:szCs w:val="21"/>
              </w:rPr>
              <w:t>Очистити</w:t>
            </w:r>
          </w:p>
        </w:tc>
        <w:tc>
          <w:tcPr>
            <w:tcW w:w="1200" w:type="dxa"/>
          </w:tcPr>
          <w:p w14:paraId="6DF6534A" w14:textId="7B7B8184" w:rsidR="21259444" w:rsidRDefault="21259444" w:rsidP="21259444">
            <w:pPr>
              <w:rPr>
                <w:rFonts w:eastAsiaTheme="minorEastAsia"/>
                <w:sz w:val="21"/>
                <w:szCs w:val="21"/>
              </w:rPr>
            </w:pPr>
          </w:p>
        </w:tc>
        <w:tc>
          <w:tcPr>
            <w:tcW w:w="1155" w:type="dxa"/>
          </w:tcPr>
          <w:p w14:paraId="02F5693F" w14:textId="7B7B8184" w:rsidR="21259444" w:rsidRDefault="21259444" w:rsidP="21259444">
            <w:pPr>
              <w:rPr>
                <w:rFonts w:eastAsiaTheme="minorEastAsia"/>
                <w:sz w:val="21"/>
                <w:szCs w:val="21"/>
              </w:rPr>
            </w:pPr>
          </w:p>
        </w:tc>
        <w:tc>
          <w:tcPr>
            <w:tcW w:w="1215" w:type="dxa"/>
          </w:tcPr>
          <w:p w14:paraId="73CE5639" w14:textId="0D2B9573" w:rsidR="21259444" w:rsidRDefault="21259444" w:rsidP="0033125C">
            <w:pPr>
              <w:pStyle w:val="a3"/>
              <w:numPr>
                <w:ilvl w:val="0"/>
                <w:numId w:val="10"/>
              </w:numPr>
              <w:rPr>
                <w:rFonts w:eastAsiaTheme="minorEastAsia"/>
                <w:sz w:val="21"/>
                <w:szCs w:val="21"/>
              </w:rPr>
            </w:pPr>
            <w:r w:rsidRPr="21259444">
              <w:rPr>
                <w:rFonts w:eastAsiaTheme="minorEastAsia"/>
                <w:sz w:val="21"/>
                <w:szCs w:val="21"/>
              </w:rPr>
              <w:t>(1)</w:t>
            </w:r>
          </w:p>
        </w:tc>
        <w:tc>
          <w:tcPr>
            <w:tcW w:w="1215" w:type="dxa"/>
          </w:tcPr>
          <w:p w14:paraId="546AB74A" w14:textId="7B7B8184" w:rsidR="21259444" w:rsidRDefault="21259444" w:rsidP="21259444">
            <w:pPr>
              <w:rPr>
                <w:rFonts w:eastAsiaTheme="minorEastAsia"/>
                <w:sz w:val="21"/>
                <w:szCs w:val="21"/>
              </w:rPr>
            </w:pPr>
          </w:p>
        </w:tc>
        <w:tc>
          <w:tcPr>
            <w:tcW w:w="1215" w:type="dxa"/>
          </w:tcPr>
          <w:p w14:paraId="76DD4459" w14:textId="71D9AC8A" w:rsidR="21259444" w:rsidRDefault="21259444" w:rsidP="21259444">
            <w:pPr>
              <w:rPr>
                <w:rFonts w:eastAsiaTheme="minorEastAsia"/>
                <w:sz w:val="21"/>
                <w:szCs w:val="21"/>
              </w:rPr>
            </w:pPr>
          </w:p>
        </w:tc>
      </w:tr>
      <w:tr w:rsidR="21259444" w14:paraId="55F44D89" w14:textId="77777777" w:rsidTr="21259444">
        <w:trPr>
          <w:trHeight w:val="375"/>
        </w:trPr>
        <w:tc>
          <w:tcPr>
            <w:tcW w:w="1502" w:type="dxa"/>
            <w:vMerge w:val="restart"/>
          </w:tcPr>
          <w:p w14:paraId="48788FB9" w14:textId="77B56A4E" w:rsidR="21259444" w:rsidRDefault="21259444" w:rsidP="21259444">
            <w:pPr>
              <w:rPr>
                <w:rFonts w:eastAsiaTheme="minorEastAsia"/>
                <w:sz w:val="21"/>
                <w:szCs w:val="21"/>
              </w:rPr>
            </w:pPr>
            <w:r w:rsidRPr="21259444">
              <w:rPr>
                <w:rFonts w:eastAsiaTheme="minorEastAsia"/>
                <w:sz w:val="21"/>
                <w:szCs w:val="21"/>
              </w:rPr>
              <w:t>Свічка запалювання</w:t>
            </w:r>
          </w:p>
        </w:tc>
        <w:tc>
          <w:tcPr>
            <w:tcW w:w="1502" w:type="dxa"/>
          </w:tcPr>
          <w:p w14:paraId="2A9DE697" w14:textId="119658EA" w:rsidR="21259444" w:rsidRDefault="21259444" w:rsidP="21259444">
            <w:pPr>
              <w:rPr>
                <w:rFonts w:eastAsiaTheme="minorEastAsia"/>
                <w:sz w:val="21"/>
                <w:szCs w:val="21"/>
              </w:rPr>
            </w:pPr>
            <w:r w:rsidRPr="21259444">
              <w:rPr>
                <w:rFonts w:eastAsiaTheme="minorEastAsia"/>
                <w:sz w:val="21"/>
                <w:szCs w:val="21"/>
              </w:rPr>
              <w:t>Перевірка-налаштування</w:t>
            </w:r>
          </w:p>
        </w:tc>
        <w:tc>
          <w:tcPr>
            <w:tcW w:w="1200" w:type="dxa"/>
          </w:tcPr>
          <w:p w14:paraId="2A1347CF" w14:textId="2E087D21" w:rsidR="21259444" w:rsidRDefault="21259444" w:rsidP="21259444">
            <w:pPr>
              <w:rPr>
                <w:rFonts w:eastAsiaTheme="minorEastAsia"/>
                <w:sz w:val="21"/>
                <w:szCs w:val="21"/>
              </w:rPr>
            </w:pPr>
          </w:p>
        </w:tc>
        <w:tc>
          <w:tcPr>
            <w:tcW w:w="1155" w:type="dxa"/>
          </w:tcPr>
          <w:p w14:paraId="30E4ECAE" w14:textId="53D31B56" w:rsidR="21259444" w:rsidRDefault="21259444" w:rsidP="21259444">
            <w:pPr>
              <w:rPr>
                <w:rFonts w:eastAsiaTheme="minorEastAsia"/>
                <w:sz w:val="21"/>
                <w:szCs w:val="21"/>
              </w:rPr>
            </w:pPr>
          </w:p>
        </w:tc>
        <w:tc>
          <w:tcPr>
            <w:tcW w:w="1215" w:type="dxa"/>
          </w:tcPr>
          <w:p w14:paraId="37AA7379" w14:textId="7B1A22D4" w:rsidR="21259444" w:rsidRDefault="21259444" w:rsidP="21259444">
            <w:pPr>
              <w:rPr>
                <w:rFonts w:eastAsiaTheme="minorEastAsia"/>
                <w:sz w:val="21"/>
                <w:szCs w:val="21"/>
              </w:rPr>
            </w:pPr>
            <w:r w:rsidRPr="21259444">
              <w:rPr>
                <w:rFonts w:eastAsiaTheme="minorEastAsia"/>
                <w:sz w:val="21"/>
                <w:szCs w:val="21"/>
              </w:rPr>
              <w:t xml:space="preserve">         </w:t>
            </w:r>
          </w:p>
          <w:p w14:paraId="4E93A7D8" w14:textId="1D4D974D" w:rsidR="21259444" w:rsidRDefault="21259444" w:rsidP="0033125C">
            <w:pPr>
              <w:pStyle w:val="a3"/>
              <w:numPr>
                <w:ilvl w:val="0"/>
                <w:numId w:val="15"/>
              </w:numPr>
              <w:rPr>
                <w:rFonts w:eastAsiaTheme="minorEastAsia"/>
                <w:sz w:val="21"/>
                <w:szCs w:val="21"/>
              </w:rPr>
            </w:pPr>
            <w:r w:rsidRPr="21259444">
              <w:rPr>
                <w:rFonts w:eastAsiaTheme="minorEastAsia"/>
                <w:sz w:val="21"/>
                <w:szCs w:val="21"/>
              </w:rPr>
              <w:t xml:space="preserve">         </w:t>
            </w:r>
          </w:p>
        </w:tc>
        <w:tc>
          <w:tcPr>
            <w:tcW w:w="1215" w:type="dxa"/>
          </w:tcPr>
          <w:p w14:paraId="437A16CB" w14:textId="66D5CCBE" w:rsidR="21259444" w:rsidRDefault="21259444" w:rsidP="21259444">
            <w:pPr>
              <w:rPr>
                <w:rFonts w:eastAsiaTheme="minorEastAsia"/>
                <w:sz w:val="21"/>
                <w:szCs w:val="21"/>
              </w:rPr>
            </w:pPr>
          </w:p>
        </w:tc>
        <w:tc>
          <w:tcPr>
            <w:tcW w:w="1215" w:type="dxa"/>
          </w:tcPr>
          <w:p w14:paraId="37F1800C" w14:textId="5A454C5B" w:rsidR="21259444" w:rsidRDefault="21259444" w:rsidP="21259444">
            <w:pPr>
              <w:rPr>
                <w:rFonts w:eastAsiaTheme="minorEastAsia"/>
                <w:sz w:val="21"/>
                <w:szCs w:val="21"/>
              </w:rPr>
            </w:pPr>
          </w:p>
        </w:tc>
      </w:tr>
      <w:tr w:rsidR="21259444" w14:paraId="07DE4493" w14:textId="77777777" w:rsidTr="21259444">
        <w:trPr>
          <w:trHeight w:val="540"/>
        </w:trPr>
        <w:tc>
          <w:tcPr>
            <w:tcW w:w="1502" w:type="dxa"/>
            <w:vMerge/>
          </w:tcPr>
          <w:p w14:paraId="2557D4B5" w14:textId="77777777" w:rsidR="00C33DD1" w:rsidRDefault="00C33DD1"/>
        </w:tc>
        <w:tc>
          <w:tcPr>
            <w:tcW w:w="1502" w:type="dxa"/>
          </w:tcPr>
          <w:p w14:paraId="1A7E1C41" w14:textId="1406F47F" w:rsidR="21259444" w:rsidRDefault="21259444" w:rsidP="21259444">
            <w:pPr>
              <w:rPr>
                <w:rFonts w:eastAsiaTheme="minorEastAsia"/>
                <w:sz w:val="21"/>
                <w:szCs w:val="21"/>
              </w:rPr>
            </w:pPr>
            <w:r w:rsidRPr="21259444">
              <w:rPr>
                <w:rFonts w:eastAsiaTheme="minorEastAsia"/>
                <w:sz w:val="21"/>
                <w:szCs w:val="21"/>
              </w:rPr>
              <w:t>Замінити</w:t>
            </w:r>
          </w:p>
        </w:tc>
        <w:tc>
          <w:tcPr>
            <w:tcW w:w="1200" w:type="dxa"/>
          </w:tcPr>
          <w:p w14:paraId="09DE8671" w14:textId="00D4231D" w:rsidR="21259444" w:rsidRDefault="21259444" w:rsidP="21259444">
            <w:pPr>
              <w:rPr>
                <w:rFonts w:eastAsiaTheme="minorEastAsia"/>
                <w:sz w:val="21"/>
                <w:szCs w:val="21"/>
              </w:rPr>
            </w:pPr>
          </w:p>
        </w:tc>
        <w:tc>
          <w:tcPr>
            <w:tcW w:w="1155" w:type="dxa"/>
          </w:tcPr>
          <w:p w14:paraId="13A6A262" w14:textId="5ED4F2DE" w:rsidR="21259444" w:rsidRDefault="21259444" w:rsidP="21259444">
            <w:pPr>
              <w:rPr>
                <w:rFonts w:eastAsiaTheme="minorEastAsia"/>
                <w:sz w:val="21"/>
                <w:szCs w:val="21"/>
              </w:rPr>
            </w:pPr>
          </w:p>
        </w:tc>
        <w:tc>
          <w:tcPr>
            <w:tcW w:w="1215" w:type="dxa"/>
          </w:tcPr>
          <w:p w14:paraId="387015C9" w14:textId="6BABF8A3" w:rsidR="21259444" w:rsidRDefault="21259444" w:rsidP="21259444">
            <w:pPr>
              <w:rPr>
                <w:rFonts w:eastAsiaTheme="minorEastAsia"/>
                <w:sz w:val="21"/>
                <w:szCs w:val="21"/>
              </w:rPr>
            </w:pPr>
          </w:p>
        </w:tc>
        <w:tc>
          <w:tcPr>
            <w:tcW w:w="1215" w:type="dxa"/>
          </w:tcPr>
          <w:p w14:paraId="60C4A268" w14:textId="3D26EACB" w:rsidR="21259444" w:rsidRDefault="21259444" w:rsidP="21259444">
            <w:pPr>
              <w:rPr>
                <w:rFonts w:eastAsiaTheme="minorEastAsia"/>
                <w:sz w:val="21"/>
                <w:szCs w:val="21"/>
              </w:rPr>
            </w:pPr>
          </w:p>
        </w:tc>
        <w:tc>
          <w:tcPr>
            <w:tcW w:w="1215" w:type="dxa"/>
          </w:tcPr>
          <w:p w14:paraId="0365FA55" w14:textId="6D91CFC2" w:rsidR="21259444" w:rsidRDefault="21259444" w:rsidP="0033125C">
            <w:pPr>
              <w:pStyle w:val="a3"/>
              <w:numPr>
                <w:ilvl w:val="0"/>
                <w:numId w:val="14"/>
              </w:numPr>
              <w:rPr>
                <w:rFonts w:eastAsiaTheme="minorEastAsia"/>
                <w:sz w:val="21"/>
                <w:szCs w:val="21"/>
              </w:rPr>
            </w:pPr>
            <w:r w:rsidRPr="21259444">
              <w:rPr>
                <w:rFonts w:eastAsiaTheme="minorEastAsia"/>
                <w:sz w:val="21"/>
                <w:szCs w:val="21"/>
              </w:rPr>
              <w:t xml:space="preserve">        </w:t>
            </w:r>
          </w:p>
        </w:tc>
      </w:tr>
      <w:tr w:rsidR="21259444" w14:paraId="14DFDB79" w14:textId="77777777" w:rsidTr="21259444">
        <w:trPr>
          <w:trHeight w:val="870"/>
        </w:trPr>
        <w:tc>
          <w:tcPr>
            <w:tcW w:w="1502" w:type="dxa"/>
          </w:tcPr>
          <w:p w14:paraId="25A4889B" w14:textId="02EEB913" w:rsidR="21259444" w:rsidRDefault="21259444" w:rsidP="21259444">
            <w:pPr>
              <w:rPr>
                <w:rFonts w:eastAsiaTheme="minorEastAsia"/>
                <w:sz w:val="21"/>
                <w:szCs w:val="21"/>
              </w:rPr>
            </w:pPr>
            <w:r w:rsidRPr="21259444">
              <w:rPr>
                <w:rFonts w:eastAsiaTheme="minorEastAsia"/>
                <w:sz w:val="21"/>
                <w:szCs w:val="21"/>
              </w:rPr>
              <w:t>Іскрогасник</w:t>
            </w:r>
          </w:p>
        </w:tc>
        <w:tc>
          <w:tcPr>
            <w:tcW w:w="1502" w:type="dxa"/>
          </w:tcPr>
          <w:p w14:paraId="4B8548B1" w14:textId="6B5C60F7" w:rsidR="21259444" w:rsidRDefault="21259444" w:rsidP="21259444">
            <w:pPr>
              <w:rPr>
                <w:rFonts w:eastAsiaTheme="minorEastAsia"/>
                <w:sz w:val="21"/>
                <w:szCs w:val="21"/>
              </w:rPr>
            </w:pPr>
            <w:r w:rsidRPr="21259444">
              <w:rPr>
                <w:rFonts w:eastAsiaTheme="minorEastAsia"/>
                <w:sz w:val="21"/>
                <w:szCs w:val="21"/>
              </w:rPr>
              <w:t>Очистити</w:t>
            </w:r>
          </w:p>
        </w:tc>
        <w:tc>
          <w:tcPr>
            <w:tcW w:w="1200" w:type="dxa"/>
          </w:tcPr>
          <w:p w14:paraId="0B676E9F" w14:textId="3A188E55" w:rsidR="21259444" w:rsidRDefault="21259444" w:rsidP="21259444">
            <w:pPr>
              <w:rPr>
                <w:rFonts w:eastAsiaTheme="minorEastAsia"/>
                <w:sz w:val="21"/>
                <w:szCs w:val="21"/>
              </w:rPr>
            </w:pPr>
          </w:p>
        </w:tc>
        <w:tc>
          <w:tcPr>
            <w:tcW w:w="1155" w:type="dxa"/>
          </w:tcPr>
          <w:p w14:paraId="2C8EB859" w14:textId="5AA1679A" w:rsidR="21259444" w:rsidRDefault="21259444" w:rsidP="21259444">
            <w:pPr>
              <w:rPr>
                <w:rFonts w:eastAsiaTheme="minorEastAsia"/>
                <w:sz w:val="21"/>
                <w:szCs w:val="21"/>
              </w:rPr>
            </w:pPr>
          </w:p>
        </w:tc>
        <w:tc>
          <w:tcPr>
            <w:tcW w:w="1215" w:type="dxa"/>
          </w:tcPr>
          <w:p w14:paraId="13721DC6" w14:textId="692BC0A2" w:rsidR="21259444" w:rsidRDefault="21259444" w:rsidP="21259444">
            <w:pPr>
              <w:rPr>
                <w:rFonts w:eastAsiaTheme="minorEastAsia"/>
                <w:sz w:val="21"/>
                <w:szCs w:val="21"/>
              </w:rPr>
            </w:pPr>
          </w:p>
        </w:tc>
        <w:tc>
          <w:tcPr>
            <w:tcW w:w="1215" w:type="dxa"/>
          </w:tcPr>
          <w:p w14:paraId="3F03F12A" w14:textId="0EAC31A8" w:rsidR="21259444" w:rsidRDefault="21259444" w:rsidP="21259444">
            <w:pPr>
              <w:rPr>
                <w:rFonts w:eastAsiaTheme="minorEastAsia"/>
                <w:sz w:val="21"/>
                <w:szCs w:val="21"/>
              </w:rPr>
            </w:pPr>
          </w:p>
          <w:p w14:paraId="6D9C6A10" w14:textId="078B54CA" w:rsidR="21259444" w:rsidRDefault="21259444" w:rsidP="0033125C">
            <w:pPr>
              <w:pStyle w:val="a3"/>
              <w:numPr>
                <w:ilvl w:val="0"/>
                <w:numId w:val="13"/>
              </w:numPr>
              <w:rPr>
                <w:rFonts w:eastAsiaTheme="minorEastAsia"/>
                <w:sz w:val="21"/>
                <w:szCs w:val="21"/>
              </w:rPr>
            </w:pPr>
            <w:r w:rsidRPr="21259444">
              <w:rPr>
                <w:rFonts w:eastAsiaTheme="minorEastAsia"/>
                <w:sz w:val="21"/>
                <w:szCs w:val="21"/>
              </w:rPr>
              <w:t xml:space="preserve">         </w:t>
            </w:r>
          </w:p>
        </w:tc>
        <w:tc>
          <w:tcPr>
            <w:tcW w:w="1215" w:type="dxa"/>
          </w:tcPr>
          <w:p w14:paraId="52CB0DDC" w14:textId="111BD83D" w:rsidR="21259444" w:rsidRDefault="21259444" w:rsidP="21259444">
            <w:pPr>
              <w:rPr>
                <w:rFonts w:eastAsiaTheme="minorEastAsia"/>
                <w:sz w:val="21"/>
                <w:szCs w:val="21"/>
              </w:rPr>
            </w:pPr>
          </w:p>
        </w:tc>
      </w:tr>
      <w:tr w:rsidR="21259444" w14:paraId="6FC9EA56" w14:textId="77777777" w:rsidTr="21259444">
        <w:trPr>
          <w:trHeight w:val="780"/>
        </w:trPr>
        <w:tc>
          <w:tcPr>
            <w:tcW w:w="1502" w:type="dxa"/>
          </w:tcPr>
          <w:p w14:paraId="4F84CA62" w14:textId="5473B5E3" w:rsidR="21259444" w:rsidRDefault="21259444" w:rsidP="21259444">
            <w:pPr>
              <w:rPr>
                <w:rFonts w:eastAsiaTheme="minorEastAsia"/>
                <w:sz w:val="21"/>
                <w:szCs w:val="21"/>
              </w:rPr>
            </w:pPr>
            <w:r w:rsidRPr="21259444">
              <w:rPr>
                <w:rFonts w:eastAsiaTheme="minorEastAsia"/>
                <w:sz w:val="21"/>
                <w:szCs w:val="21"/>
              </w:rPr>
              <w:t>Зазор клапана</w:t>
            </w:r>
          </w:p>
        </w:tc>
        <w:tc>
          <w:tcPr>
            <w:tcW w:w="1502" w:type="dxa"/>
          </w:tcPr>
          <w:p w14:paraId="607A119B" w14:textId="060CE947" w:rsidR="21259444" w:rsidRDefault="21259444" w:rsidP="21259444">
            <w:pPr>
              <w:rPr>
                <w:rFonts w:eastAsiaTheme="minorEastAsia"/>
                <w:sz w:val="21"/>
                <w:szCs w:val="21"/>
              </w:rPr>
            </w:pPr>
            <w:r w:rsidRPr="21259444">
              <w:rPr>
                <w:rFonts w:eastAsiaTheme="minorEastAsia"/>
                <w:sz w:val="21"/>
                <w:szCs w:val="21"/>
              </w:rPr>
              <w:t>Перевірка налаштування</w:t>
            </w:r>
          </w:p>
        </w:tc>
        <w:tc>
          <w:tcPr>
            <w:tcW w:w="1200" w:type="dxa"/>
          </w:tcPr>
          <w:p w14:paraId="3C57AE36" w14:textId="6FEAF160" w:rsidR="21259444" w:rsidRDefault="21259444" w:rsidP="21259444">
            <w:pPr>
              <w:rPr>
                <w:rFonts w:eastAsiaTheme="minorEastAsia"/>
                <w:sz w:val="21"/>
                <w:szCs w:val="21"/>
              </w:rPr>
            </w:pPr>
          </w:p>
        </w:tc>
        <w:tc>
          <w:tcPr>
            <w:tcW w:w="1155" w:type="dxa"/>
          </w:tcPr>
          <w:p w14:paraId="262C5FAF" w14:textId="659D4DBC" w:rsidR="21259444" w:rsidRDefault="21259444" w:rsidP="21259444">
            <w:pPr>
              <w:rPr>
                <w:rFonts w:eastAsiaTheme="minorEastAsia"/>
                <w:sz w:val="21"/>
                <w:szCs w:val="21"/>
              </w:rPr>
            </w:pPr>
          </w:p>
        </w:tc>
        <w:tc>
          <w:tcPr>
            <w:tcW w:w="1215" w:type="dxa"/>
          </w:tcPr>
          <w:p w14:paraId="50C543FE" w14:textId="314ECD54" w:rsidR="21259444" w:rsidRDefault="21259444" w:rsidP="21259444">
            <w:pPr>
              <w:rPr>
                <w:rFonts w:eastAsiaTheme="minorEastAsia"/>
                <w:sz w:val="21"/>
                <w:szCs w:val="21"/>
              </w:rPr>
            </w:pPr>
          </w:p>
        </w:tc>
        <w:tc>
          <w:tcPr>
            <w:tcW w:w="1215" w:type="dxa"/>
          </w:tcPr>
          <w:p w14:paraId="63AC7AE3" w14:textId="72663D66" w:rsidR="21259444" w:rsidRDefault="21259444" w:rsidP="21259444">
            <w:pPr>
              <w:rPr>
                <w:rFonts w:eastAsiaTheme="minorEastAsia"/>
                <w:sz w:val="21"/>
                <w:szCs w:val="21"/>
              </w:rPr>
            </w:pPr>
          </w:p>
        </w:tc>
        <w:tc>
          <w:tcPr>
            <w:tcW w:w="1215" w:type="dxa"/>
          </w:tcPr>
          <w:p w14:paraId="5D000436" w14:textId="5A01D48B" w:rsidR="21259444" w:rsidRDefault="21259444" w:rsidP="21259444">
            <w:pPr>
              <w:rPr>
                <w:rFonts w:eastAsiaTheme="minorEastAsia"/>
                <w:sz w:val="21"/>
                <w:szCs w:val="21"/>
              </w:rPr>
            </w:pPr>
          </w:p>
          <w:p w14:paraId="6FF6DA8B" w14:textId="454C7D20" w:rsidR="21259444" w:rsidRDefault="21259444" w:rsidP="0033125C">
            <w:pPr>
              <w:pStyle w:val="a3"/>
              <w:numPr>
                <w:ilvl w:val="0"/>
                <w:numId w:val="12"/>
              </w:numPr>
              <w:rPr>
                <w:rFonts w:eastAsiaTheme="minorEastAsia"/>
                <w:sz w:val="21"/>
                <w:szCs w:val="21"/>
              </w:rPr>
            </w:pPr>
            <w:r w:rsidRPr="21259444">
              <w:rPr>
                <w:rFonts w:eastAsiaTheme="minorEastAsia"/>
                <w:sz w:val="21"/>
                <w:szCs w:val="21"/>
              </w:rPr>
              <w:t xml:space="preserve">        (2)</w:t>
            </w:r>
          </w:p>
        </w:tc>
      </w:tr>
      <w:tr w:rsidR="21259444" w14:paraId="6DFEF8AE" w14:textId="77777777" w:rsidTr="21259444">
        <w:trPr>
          <w:trHeight w:val="795"/>
        </w:trPr>
        <w:tc>
          <w:tcPr>
            <w:tcW w:w="1502" w:type="dxa"/>
          </w:tcPr>
          <w:p w14:paraId="75FF4ED2" w14:textId="1F3C045C" w:rsidR="21259444" w:rsidRDefault="21259444" w:rsidP="21259444">
            <w:pPr>
              <w:rPr>
                <w:rFonts w:eastAsiaTheme="minorEastAsia"/>
                <w:sz w:val="21"/>
                <w:szCs w:val="21"/>
              </w:rPr>
            </w:pPr>
            <w:r w:rsidRPr="21259444">
              <w:rPr>
                <w:rFonts w:eastAsiaTheme="minorEastAsia"/>
                <w:sz w:val="21"/>
                <w:szCs w:val="21"/>
              </w:rPr>
              <w:t>Паливний бак &amp; фільтр</w:t>
            </w:r>
          </w:p>
        </w:tc>
        <w:tc>
          <w:tcPr>
            <w:tcW w:w="1502" w:type="dxa"/>
          </w:tcPr>
          <w:p w14:paraId="18F5F735" w14:textId="650E8CE8" w:rsidR="21259444" w:rsidRDefault="21259444" w:rsidP="21259444">
            <w:pPr>
              <w:rPr>
                <w:rFonts w:eastAsiaTheme="minorEastAsia"/>
                <w:sz w:val="21"/>
                <w:szCs w:val="21"/>
              </w:rPr>
            </w:pPr>
            <w:r w:rsidRPr="21259444">
              <w:rPr>
                <w:rFonts w:eastAsiaTheme="minorEastAsia"/>
                <w:sz w:val="21"/>
                <w:szCs w:val="21"/>
              </w:rPr>
              <w:t>Очистити</w:t>
            </w:r>
          </w:p>
        </w:tc>
        <w:tc>
          <w:tcPr>
            <w:tcW w:w="1200" w:type="dxa"/>
          </w:tcPr>
          <w:p w14:paraId="5E6D192A" w14:textId="41E41047" w:rsidR="21259444" w:rsidRDefault="21259444" w:rsidP="21259444">
            <w:pPr>
              <w:rPr>
                <w:rFonts w:eastAsiaTheme="minorEastAsia"/>
                <w:sz w:val="21"/>
                <w:szCs w:val="21"/>
              </w:rPr>
            </w:pPr>
          </w:p>
        </w:tc>
        <w:tc>
          <w:tcPr>
            <w:tcW w:w="1155" w:type="dxa"/>
          </w:tcPr>
          <w:p w14:paraId="65103BC6" w14:textId="18BB5575" w:rsidR="21259444" w:rsidRDefault="21259444" w:rsidP="21259444">
            <w:pPr>
              <w:rPr>
                <w:rFonts w:eastAsiaTheme="minorEastAsia"/>
                <w:sz w:val="21"/>
                <w:szCs w:val="21"/>
              </w:rPr>
            </w:pPr>
          </w:p>
        </w:tc>
        <w:tc>
          <w:tcPr>
            <w:tcW w:w="1215" w:type="dxa"/>
          </w:tcPr>
          <w:p w14:paraId="08E1901B" w14:textId="2BBDE57D" w:rsidR="21259444" w:rsidRDefault="21259444" w:rsidP="21259444">
            <w:pPr>
              <w:rPr>
                <w:rFonts w:eastAsiaTheme="minorEastAsia"/>
                <w:sz w:val="21"/>
                <w:szCs w:val="21"/>
              </w:rPr>
            </w:pPr>
          </w:p>
        </w:tc>
        <w:tc>
          <w:tcPr>
            <w:tcW w:w="1215" w:type="dxa"/>
          </w:tcPr>
          <w:p w14:paraId="1D594600" w14:textId="306C4461" w:rsidR="21259444" w:rsidRDefault="21259444" w:rsidP="21259444">
            <w:pPr>
              <w:rPr>
                <w:rFonts w:eastAsiaTheme="minorEastAsia"/>
                <w:sz w:val="21"/>
                <w:szCs w:val="21"/>
              </w:rPr>
            </w:pPr>
            <w:r w:rsidRPr="21259444">
              <w:rPr>
                <w:rFonts w:eastAsiaTheme="minorEastAsia"/>
                <w:sz w:val="21"/>
                <w:szCs w:val="21"/>
              </w:rPr>
              <w:t xml:space="preserve">     </w:t>
            </w:r>
          </w:p>
          <w:p w14:paraId="2CB6B3B2" w14:textId="41D399BF" w:rsidR="21259444" w:rsidRDefault="21259444" w:rsidP="0033125C">
            <w:pPr>
              <w:pStyle w:val="a3"/>
              <w:numPr>
                <w:ilvl w:val="0"/>
                <w:numId w:val="11"/>
              </w:numPr>
              <w:rPr>
                <w:rFonts w:eastAsiaTheme="minorEastAsia"/>
                <w:sz w:val="21"/>
                <w:szCs w:val="21"/>
              </w:rPr>
            </w:pPr>
            <w:r w:rsidRPr="21259444">
              <w:rPr>
                <w:rFonts w:eastAsiaTheme="minorEastAsia"/>
                <w:sz w:val="21"/>
                <w:szCs w:val="21"/>
              </w:rPr>
              <w:t xml:space="preserve">         </w:t>
            </w:r>
          </w:p>
        </w:tc>
        <w:tc>
          <w:tcPr>
            <w:tcW w:w="1215" w:type="dxa"/>
          </w:tcPr>
          <w:p w14:paraId="64819F98" w14:textId="560A89F8" w:rsidR="21259444" w:rsidRDefault="21259444" w:rsidP="21259444">
            <w:pPr>
              <w:rPr>
                <w:rFonts w:eastAsiaTheme="minorEastAsia"/>
                <w:sz w:val="21"/>
                <w:szCs w:val="21"/>
              </w:rPr>
            </w:pPr>
          </w:p>
        </w:tc>
      </w:tr>
      <w:tr w:rsidR="21259444" w14:paraId="0D548875" w14:textId="77777777" w:rsidTr="21259444">
        <w:trPr>
          <w:trHeight w:val="420"/>
        </w:trPr>
        <w:tc>
          <w:tcPr>
            <w:tcW w:w="1502" w:type="dxa"/>
          </w:tcPr>
          <w:p w14:paraId="2899A960" w14:textId="2A2D189F" w:rsidR="21259444" w:rsidRDefault="21259444" w:rsidP="21259444">
            <w:pPr>
              <w:rPr>
                <w:rFonts w:eastAsiaTheme="minorEastAsia"/>
                <w:sz w:val="21"/>
                <w:szCs w:val="21"/>
              </w:rPr>
            </w:pPr>
            <w:r w:rsidRPr="21259444">
              <w:rPr>
                <w:rFonts w:eastAsiaTheme="minorEastAsia"/>
                <w:sz w:val="21"/>
                <w:szCs w:val="21"/>
              </w:rPr>
              <w:t>Циліндр</w:t>
            </w:r>
          </w:p>
        </w:tc>
        <w:tc>
          <w:tcPr>
            <w:tcW w:w="1502" w:type="dxa"/>
          </w:tcPr>
          <w:p w14:paraId="0DAF19BA" w14:textId="16D3AB90" w:rsidR="21259444" w:rsidRDefault="21259444" w:rsidP="21259444">
            <w:pPr>
              <w:rPr>
                <w:rFonts w:eastAsiaTheme="minorEastAsia"/>
                <w:sz w:val="21"/>
                <w:szCs w:val="21"/>
              </w:rPr>
            </w:pPr>
            <w:r w:rsidRPr="21259444">
              <w:rPr>
                <w:rFonts w:eastAsiaTheme="minorEastAsia"/>
                <w:sz w:val="21"/>
                <w:szCs w:val="21"/>
              </w:rPr>
              <w:t>Очистити</w:t>
            </w:r>
          </w:p>
        </w:tc>
        <w:tc>
          <w:tcPr>
            <w:tcW w:w="6000" w:type="dxa"/>
            <w:gridSpan w:val="5"/>
          </w:tcPr>
          <w:p w14:paraId="27940C23" w14:textId="46175250" w:rsidR="21259444" w:rsidRDefault="21259444" w:rsidP="21259444">
            <w:pPr>
              <w:rPr>
                <w:rFonts w:eastAsiaTheme="minorEastAsia"/>
                <w:sz w:val="21"/>
                <w:szCs w:val="21"/>
              </w:rPr>
            </w:pPr>
            <w:r w:rsidRPr="21259444">
              <w:rPr>
                <w:rFonts w:eastAsiaTheme="minorEastAsia"/>
                <w:sz w:val="21"/>
                <w:szCs w:val="21"/>
              </w:rPr>
              <w:t>Після кожних 300 годин(2)</w:t>
            </w:r>
          </w:p>
        </w:tc>
      </w:tr>
      <w:tr w:rsidR="21259444" w14:paraId="164F792A" w14:textId="77777777" w:rsidTr="21259444">
        <w:trPr>
          <w:trHeight w:val="570"/>
        </w:trPr>
        <w:tc>
          <w:tcPr>
            <w:tcW w:w="1502" w:type="dxa"/>
          </w:tcPr>
          <w:p w14:paraId="7EE7EDFA" w14:textId="775296EF" w:rsidR="21259444" w:rsidRDefault="21259444" w:rsidP="21259444">
            <w:pPr>
              <w:rPr>
                <w:rFonts w:eastAsiaTheme="minorEastAsia"/>
                <w:sz w:val="21"/>
                <w:szCs w:val="21"/>
              </w:rPr>
            </w:pPr>
            <w:r w:rsidRPr="21259444">
              <w:rPr>
                <w:rFonts w:eastAsiaTheme="minorEastAsia"/>
                <w:sz w:val="21"/>
                <w:szCs w:val="21"/>
              </w:rPr>
              <w:t>Паливопровід</w:t>
            </w:r>
          </w:p>
        </w:tc>
        <w:tc>
          <w:tcPr>
            <w:tcW w:w="1502" w:type="dxa"/>
          </w:tcPr>
          <w:p w14:paraId="70839C14" w14:textId="6F1AECC3" w:rsidR="21259444" w:rsidRDefault="21259444" w:rsidP="21259444">
            <w:pPr>
              <w:rPr>
                <w:rFonts w:eastAsiaTheme="minorEastAsia"/>
                <w:sz w:val="21"/>
                <w:szCs w:val="21"/>
              </w:rPr>
            </w:pPr>
            <w:r w:rsidRPr="21259444">
              <w:rPr>
                <w:rFonts w:eastAsiaTheme="minorEastAsia"/>
                <w:sz w:val="21"/>
                <w:szCs w:val="21"/>
              </w:rPr>
              <w:t>Перевірка</w:t>
            </w:r>
          </w:p>
        </w:tc>
        <w:tc>
          <w:tcPr>
            <w:tcW w:w="6000" w:type="dxa"/>
            <w:gridSpan w:val="5"/>
          </w:tcPr>
          <w:p w14:paraId="645A9B36" w14:textId="5F16001F" w:rsidR="21259444" w:rsidRDefault="21259444" w:rsidP="21259444">
            <w:pPr>
              <w:rPr>
                <w:rFonts w:eastAsiaTheme="minorEastAsia"/>
                <w:sz w:val="21"/>
                <w:szCs w:val="21"/>
              </w:rPr>
            </w:pPr>
            <w:r w:rsidRPr="21259444">
              <w:rPr>
                <w:rFonts w:eastAsiaTheme="minorEastAsia"/>
                <w:sz w:val="21"/>
                <w:szCs w:val="21"/>
              </w:rPr>
              <w:t>Кожні 2 роки (Замінити за необхідості)(2)</w:t>
            </w:r>
          </w:p>
        </w:tc>
      </w:tr>
    </w:tbl>
    <w:p w14:paraId="06C39375" w14:textId="04011B9B" w:rsidR="21259444" w:rsidRDefault="21259444" w:rsidP="21259444">
      <w:pPr>
        <w:rPr>
          <w:rFonts w:eastAsiaTheme="minorEastAsia"/>
          <w:sz w:val="21"/>
          <w:szCs w:val="21"/>
        </w:rPr>
      </w:pPr>
    </w:p>
    <w:p w14:paraId="44D1C66E" w14:textId="23C4E325" w:rsidR="21259444" w:rsidRDefault="21259444" w:rsidP="0033125C">
      <w:pPr>
        <w:pStyle w:val="a3"/>
        <w:numPr>
          <w:ilvl w:val="0"/>
          <w:numId w:val="9"/>
        </w:numPr>
        <w:rPr>
          <w:rFonts w:eastAsiaTheme="minorEastAsia"/>
          <w:sz w:val="21"/>
          <w:szCs w:val="21"/>
        </w:rPr>
      </w:pPr>
      <w:r w:rsidRPr="21259444">
        <w:rPr>
          <w:rFonts w:eastAsiaTheme="minorEastAsia"/>
          <w:sz w:val="21"/>
          <w:szCs w:val="21"/>
        </w:rPr>
        <w:t>Технічне обслуговування частіше при використання в запилених місцях.</w:t>
      </w:r>
    </w:p>
    <w:p w14:paraId="3EA51B3A" w14:textId="32828072" w:rsidR="21259444" w:rsidRDefault="21259444" w:rsidP="0033125C">
      <w:pPr>
        <w:pStyle w:val="a3"/>
        <w:numPr>
          <w:ilvl w:val="0"/>
          <w:numId w:val="9"/>
        </w:numPr>
        <w:rPr>
          <w:rFonts w:eastAsiaTheme="minorEastAsia"/>
          <w:sz w:val="21"/>
          <w:szCs w:val="21"/>
        </w:rPr>
      </w:pPr>
      <w:r w:rsidRPr="21259444">
        <w:rPr>
          <w:rFonts w:eastAsiaTheme="minorEastAsia"/>
          <w:sz w:val="21"/>
          <w:szCs w:val="21"/>
        </w:rPr>
        <w:t>Ці елементі повинен обслуговувати Ваш дилер з обслуговування, якщо у вас немає відповідних інструментів і ви не володієте технікою.</w:t>
      </w:r>
    </w:p>
    <w:p w14:paraId="70676745" w14:textId="0751A960" w:rsidR="21259444" w:rsidRDefault="21259444" w:rsidP="0033125C">
      <w:pPr>
        <w:pStyle w:val="a3"/>
        <w:numPr>
          <w:ilvl w:val="0"/>
          <w:numId w:val="9"/>
        </w:numPr>
        <w:rPr>
          <w:rFonts w:eastAsiaTheme="minorEastAsia"/>
          <w:sz w:val="21"/>
          <w:szCs w:val="21"/>
        </w:rPr>
      </w:pPr>
      <w:r w:rsidRPr="21259444">
        <w:rPr>
          <w:rFonts w:eastAsiaTheme="minorEastAsia"/>
          <w:sz w:val="21"/>
          <w:szCs w:val="21"/>
        </w:rPr>
        <w:t xml:space="preserve">Для комерційного використання, визначити належні інтервали технічного обслуговування для тривалого часу роботи. </w:t>
      </w:r>
    </w:p>
    <w:p w14:paraId="2817E490" w14:textId="7F9AFF9D" w:rsidR="21259444" w:rsidRDefault="21259444" w:rsidP="21259444">
      <w:pPr>
        <w:rPr>
          <w:rFonts w:eastAsiaTheme="minorEastAsia"/>
          <w:sz w:val="21"/>
          <w:szCs w:val="21"/>
        </w:rPr>
      </w:pPr>
    </w:p>
    <w:p w14:paraId="7CDC7A02" w14:textId="6EA24A29" w:rsidR="21259444" w:rsidRDefault="21259444" w:rsidP="21259444">
      <w:pPr>
        <w:rPr>
          <w:rFonts w:eastAsiaTheme="minorEastAsia"/>
          <w:sz w:val="21"/>
          <w:szCs w:val="21"/>
        </w:rPr>
      </w:pPr>
    </w:p>
    <w:p w14:paraId="58ABF6F4" w14:textId="02B8EB30" w:rsidR="21259444" w:rsidRDefault="21259444" w:rsidP="21259444">
      <w:pPr>
        <w:rPr>
          <w:rFonts w:eastAsiaTheme="minorEastAsia"/>
          <w:sz w:val="21"/>
          <w:szCs w:val="21"/>
        </w:rPr>
      </w:pPr>
    </w:p>
    <w:p w14:paraId="386CBEE2" w14:textId="3FDE1B76" w:rsidR="21259444" w:rsidRDefault="21259444" w:rsidP="21259444">
      <w:pPr>
        <w:rPr>
          <w:rFonts w:eastAsiaTheme="minorEastAsia"/>
          <w:sz w:val="21"/>
          <w:szCs w:val="21"/>
        </w:rPr>
      </w:pPr>
    </w:p>
    <w:p w14:paraId="21819360" w14:textId="13376C96" w:rsidR="21259444" w:rsidRDefault="21259444" w:rsidP="21259444">
      <w:pPr>
        <w:rPr>
          <w:rFonts w:eastAsiaTheme="minorEastAsia"/>
          <w:sz w:val="21"/>
          <w:szCs w:val="21"/>
        </w:rPr>
      </w:pPr>
    </w:p>
    <w:p w14:paraId="482AE22C" w14:textId="73C80BC7" w:rsidR="21259444" w:rsidRDefault="21259444" w:rsidP="21259444">
      <w:pPr>
        <w:rPr>
          <w:rFonts w:eastAsiaTheme="minorEastAsia"/>
          <w:sz w:val="21"/>
          <w:szCs w:val="21"/>
        </w:rPr>
      </w:pPr>
    </w:p>
    <w:p w14:paraId="7EDBBFD8" w14:textId="17BB226D" w:rsidR="21259444" w:rsidRDefault="21259444" w:rsidP="21259444">
      <w:pPr>
        <w:jc w:val="center"/>
        <w:rPr>
          <w:rFonts w:eastAsiaTheme="minorEastAsia"/>
          <w:sz w:val="21"/>
          <w:szCs w:val="21"/>
        </w:rPr>
      </w:pPr>
      <w:r w:rsidRPr="21259444">
        <w:rPr>
          <w:rFonts w:eastAsiaTheme="minorEastAsia"/>
          <w:sz w:val="21"/>
          <w:szCs w:val="21"/>
        </w:rPr>
        <w:t>27</w:t>
      </w:r>
    </w:p>
    <w:p w14:paraId="501FB339" w14:textId="69987CE6" w:rsidR="21259444" w:rsidRDefault="21259444" w:rsidP="21259444">
      <w:pPr>
        <w:jc w:val="center"/>
        <w:rPr>
          <w:rFonts w:eastAsiaTheme="minorEastAsia"/>
          <w:sz w:val="21"/>
          <w:szCs w:val="21"/>
        </w:rPr>
      </w:pPr>
    </w:p>
    <w:p w14:paraId="5E501091" w14:textId="6BFFDA95" w:rsidR="21259444" w:rsidRDefault="21259444" w:rsidP="21259444">
      <w:pPr>
        <w:jc w:val="center"/>
        <w:rPr>
          <w:rFonts w:eastAsiaTheme="minorEastAsia"/>
          <w:sz w:val="21"/>
          <w:szCs w:val="21"/>
        </w:rPr>
      </w:pPr>
    </w:p>
    <w:p w14:paraId="541499CC" w14:textId="55FA92A1" w:rsidR="21259444" w:rsidRDefault="21259444" w:rsidP="21259444">
      <w:pPr>
        <w:rPr>
          <w:rFonts w:eastAsiaTheme="minorEastAsia"/>
          <w:sz w:val="21"/>
          <w:szCs w:val="21"/>
        </w:rPr>
      </w:pPr>
      <w:r w:rsidRPr="21259444">
        <w:rPr>
          <w:rFonts w:eastAsiaTheme="minorEastAsia"/>
          <w:sz w:val="21"/>
          <w:szCs w:val="21"/>
        </w:rPr>
        <w:lastRenderedPageBreak/>
        <w:t>8.1 Заміна оливи</w:t>
      </w:r>
    </w:p>
    <w:p w14:paraId="586346F6" w14:textId="6E823FCE" w:rsidR="21259444" w:rsidRDefault="21259444" w:rsidP="21259444">
      <w:pPr>
        <w:rPr>
          <w:rFonts w:eastAsiaTheme="minorEastAsia"/>
          <w:sz w:val="21"/>
          <w:szCs w:val="21"/>
        </w:rPr>
      </w:pPr>
      <w:r w:rsidRPr="21259444">
        <w:rPr>
          <w:rFonts w:eastAsiaTheme="minorEastAsia"/>
          <w:sz w:val="21"/>
          <w:szCs w:val="21"/>
        </w:rPr>
        <w:t>Коли двигун глушиться, оливи потрібно швидко і повністю видалити.</w:t>
      </w:r>
    </w:p>
    <w:p w14:paraId="5B07ABAE" w14:textId="37733267" w:rsidR="21259444" w:rsidRDefault="3D92374A" w:rsidP="0033125C">
      <w:pPr>
        <w:pStyle w:val="a3"/>
        <w:numPr>
          <w:ilvl w:val="0"/>
          <w:numId w:val="8"/>
        </w:numPr>
        <w:rPr>
          <w:rFonts w:eastAsiaTheme="minorEastAsia"/>
          <w:sz w:val="21"/>
          <w:szCs w:val="21"/>
        </w:rPr>
      </w:pPr>
      <w:r w:rsidRPr="3D92374A">
        <w:rPr>
          <w:rFonts w:eastAsiaTheme="minorEastAsia"/>
          <w:sz w:val="21"/>
          <w:szCs w:val="21"/>
        </w:rPr>
        <w:t>Послабте гвинт кришки обслуговування повітряного фільтра та знаміть кришку обслуговування повітряного фільтра.</w:t>
      </w:r>
    </w:p>
    <w:p w14:paraId="7E49AB99" w14:textId="7679027A" w:rsidR="3D92374A" w:rsidRDefault="00CF55D2" w:rsidP="3D92374A">
      <w:pPr>
        <w:rPr>
          <w:rFonts w:eastAsiaTheme="minorEastAsia"/>
          <w:sz w:val="21"/>
          <w:szCs w:val="21"/>
        </w:rPr>
      </w:pPr>
      <w:r>
        <w:rPr>
          <w:rFonts w:eastAsiaTheme="minorEastAsia"/>
          <w:noProof/>
          <w:sz w:val="21"/>
          <w:szCs w:val="21"/>
          <w:lang w:val="ru-RU" w:eastAsia="ru-RU"/>
        </w:rPr>
        <w:drawing>
          <wp:inline distT="0" distB="0" distL="0" distR="0" wp14:anchorId="41742572" wp14:editId="51E1D4EE">
            <wp:extent cx="5731510" cy="6378923"/>
            <wp:effectExtent l="0" t="0" r="2540" b="31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378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A2B1C" w14:textId="57B968D4" w:rsidR="3D92374A" w:rsidRDefault="3D92374A" w:rsidP="3D92374A">
      <w:pPr>
        <w:rPr>
          <w:rFonts w:eastAsiaTheme="minorEastAsia"/>
          <w:sz w:val="21"/>
          <w:szCs w:val="21"/>
        </w:rPr>
      </w:pPr>
    </w:p>
    <w:p w14:paraId="5B812D86" w14:textId="62B4CD5B" w:rsidR="3D92374A" w:rsidRDefault="3D92374A" w:rsidP="3D92374A">
      <w:pPr>
        <w:rPr>
          <w:rFonts w:eastAsiaTheme="minorEastAsia"/>
          <w:sz w:val="21"/>
          <w:szCs w:val="21"/>
        </w:rPr>
      </w:pPr>
    </w:p>
    <w:p w14:paraId="1466708F" w14:textId="394DF697" w:rsidR="3D92374A" w:rsidRDefault="3D92374A" w:rsidP="3D92374A">
      <w:pPr>
        <w:jc w:val="center"/>
        <w:rPr>
          <w:rFonts w:eastAsiaTheme="minorEastAsia"/>
          <w:sz w:val="21"/>
          <w:szCs w:val="21"/>
        </w:rPr>
      </w:pPr>
      <w:r w:rsidRPr="3D92374A">
        <w:rPr>
          <w:rFonts w:eastAsiaTheme="minorEastAsia"/>
          <w:sz w:val="21"/>
          <w:szCs w:val="21"/>
        </w:rPr>
        <w:t>28</w:t>
      </w:r>
    </w:p>
    <w:p w14:paraId="3AF86605" w14:textId="1CFDA91E" w:rsidR="3D92374A" w:rsidRDefault="3D92374A" w:rsidP="3D92374A">
      <w:pPr>
        <w:jc w:val="center"/>
        <w:rPr>
          <w:rFonts w:eastAsiaTheme="minorEastAsia"/>
          <w:sz w:val="21"/>
          <w:szCs w:val="21"/>
        </w:rPr>
      </w:pPr>
    </w:p>
    <w:p w14:paraId="71004D29" w14:textId="6B7A1709" w:rsidR="3D92374A" w:rsidRDefault="3D92374A" w:rsidP="3D92374A">
      <w:pPr>
        <w:jc w:val="center"/>
        <w:rPr>
          <w:rFonts w:eastAsiaTheme="minorEastAsia"/>
          <w:sz w:val="21"/>
          <w:szCs w:val="21"/>
        </w:rPr>
      </w:pPr>
    </w:p>
    <w:p w14:paraId="323B5B84" w14:textId="0AE3DC99" w:rsidR="3D92374A" w:rsidRDefault="00CF55D2" w:rsidP="3D92374A">
      <w:pPr>
        <w:jc w:val="center"/>
        <w:rPr>
          <w:rFonts w:eastAsiaTheme="minorEastAsia"/>
          <w:sz w:val="21"/>
          <w:szCs w:val="21"/>
        </w:rPr>
      </w:pPr>
      <w:r>
        <w:rPr>
          <w:rFonts w:eastAsiaTheme="minorEastAsia"/>
          <w:noProof/>
          <w:sz w:val="21"/>
          <w:szCs w:val="21"/>
          <w:lang w:val="ru-RU" w:eastAsia="ru-RU"/>
        </w:rPr>
        <w:lastRenderedPageBreak/>
        <w:drawing>
          <wp:inline distT="0" distB="0" distL="0" distR="0" wp14:anchorId="629295E6" wp14:editId="2C8D7ADD">
            <wp:extent cx="5724525" cy="604837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F2FC0" w14:textId="77777777" w:rsidR="00CF55D2" w:rsidRDefault="00CF55D2" w:rsidP="3D92374A">
      <w:pPr>
        <w:jc w:val="center"/>
        <w:rPr>
          <w:rFonts w:eastAsiaTheme="minorEastAsia"/>
          <w:sz w:val="21"/>
          <w:szCs w:val="21"/>
        </w:rPr>
      </w:pPr>
    </w:p>
    <w:p w14:paraId="3A12EB8A" w14:textId="162A2765" w:rsidR="3D92374A" w:rsidRDefault="3D92374A" w:rsidP="3D92374A">
      <w:pPr>
        <w:jc w:val="center"/>
        <w:rPr>
          <w:rFonts w:eastAsiaTheme="minorEastAsia"/>
          <w:sz w:val="21"/>
          <w:szCs w:val="21"/>
        </w:rPr>
      </w:pPr>
    </w:p>
    <w:p w14:paraId="5E9D22A3" w14:textId="34E898AC" w:rsidR="3D92374A" w:rsidRDefault="3D92374A" w:rsidP="0033125C">
      <w:pPr>
        <w:pStyle w:val="a3"/>
        <w:numPr>
          <w:ilvl w:val="0"/>
          <w:numId w:val="8"/>
        </w:numPr>
        <w:rPr>
          <w:rFonts w:eastAsiaTheme="minorEastAsia"/>
          <w:sz w:val="21"/>
          <w:szCs w:val="21"/>
        </w:rPr>
      </w:pPr>
      <w:r w:rsidRPr="3D92374A">
        <w:rPr>
          <w:rFonts w:eastAsiaTheme="minorEastAsia"/>
          <w:sz w:val="21"/>
          <w:szCs w:val="21"/>
        </w:rPr>
        <w:t>Вийміть щуп.</w:t>
      </w:r>
    </w:p>
    <w:p w14:paraId="5D96CF3A" w14:textId="1C0F3314" w:rsidR="3D92374A" w:rsidRDefault="3D92374A" w:rsidP="0033125C">
      <w:pPr>
        <w:pStyle w:val="a3"/>
        <w:numPr>
          <w:ilvl w:val="0"/>
          <w:numId w:val="8"/>
        </w:numPr>
        <w:rPr>
          <w:rFonts w:eastAsiaTheme="minorEastAsia"/>
          <w:sz w:val="21"/>
          <w:szCs w:val="21"/>
        </w:rPr>
      </w:pPr>
      <w:r w:rsidRPr="3D92374A">
        <w:rPr>
          <w:rFonts w:eastAsiaTheme="minorEastAsia"/>
          <w:sz w:val="21"/>
          <w:szCs w:val="21"/>
        </w:rPr>
        <w:t>Вилийте брудну оливу.</w:t>
      </w:r>
    </w:p>
    <w:p w14:paraId="081D0FFE" w14:textId="7A07A1A3" w:rsidR="3D92374A" w:rsidRDefault="3D92374A" w:rsidP="3D92374A">
      <w:pPr>
        <w:rPr>
          <w:rFonts w:eastAsiaTheme="minorEastAsia"/>
          <w:sz w:val="21"/>
          <w:szCs w:val="21"/>
        </w:rPr>
      </w:pPr>
    </w:p>
    <w:p w14:paraId="09B881F1" w14:textId="529B5405" w:rsidR="3D92374A" w:rsidRDefault="3D92374A" w:rsidP="3D92374A">
      <w:pPr>
        <w:rPr>
          <w:rFonts w:eastAsiaTheme="minorEastAsia"/>
          <w:sz w:val="21"/>
          <w:szCs w:val="21"/>
        </w:rPr>
      </w:pPr>
    </w:p>
    <w:p w14:paraId="0B0C23CB" w14:textId="05FED0A7" w:rsidR="3D92374A" w:rsidRDefault="3D92374A" w:rsidP="3D92374A">
      <w:pPr>
        <w:rPr>
          <w:rFonts w:eastAsiaTheme="minorEastAsia"/>
          <w:sz w:val="21"/>
          <w:szCs w:val="21"/>
        </w:rPr>
      </w:pPr>
    </w:p>
    <w:p w14:paraId="75A1BDD7" w14:textId="4F98A5AA" w:rsidR="3D92374A" w:rsidRDefault="3D92374A" w:rsidP="3D92374A">
      <w:pPr>
        <w:jc w:val="center"/>
        <w:rPr>
          <w:rFonts w:eastAsiaTheme="minorEastAsia"/>
          <w:sz w:val="21"/>
          <w:szCs w:val="21"/>
        </w:rPr>
      </w:pPr>
      <w:r w:rsidRPr="3D92374A">
        <w:rPr>
          <w:rFonts w:eastAsiaTheme="minorEastAsia"/>
          <w:sz w:val="21"/>
          <w:szCs w:val="21"/>
        </w:rPr>
        <w:t>29</w:t>
      </w:r>
    </w:p>
    <w:p w14:paraId="558EC531" w14:textId="5224FFE0" w:rsidR="3D92374A" w:rsidRDefault="3D92374A" w:rsidP="3D92374A">
      <w:pPr>
        <w:jc w:val="center"/>
        <w:rPr>
          <w:rFonts w:eastAsiaTheme="minorEastAsia"/>
          <w:sz w:val="21"/>
          <w:szCs w:val="21"/>
        </w:rPr>
      </w:pPr>
    </w:p>
    <w:p w14:paraId="7CC276D7" w14:textId="60B97BC7" w:rsidR="3D92374A" w:rsidRDefault="3D92374A" w:rsidP="3D92374A">
      <w:pPr>
        <w:jc w:val="center"/>
        <w:rPr>
          <w:rFonts w:eastAsiaTheme="minorEastAsia"/>
          <w:sz w:val="21"/>
          <w:szCs w:val="21"/>
        </w:rPr>
      </w:pPr>
    </w:p>
    <w:p w14:paraId="35DB1E5C" w14:textId="6D79D4B5" w:rsidR="3D92374A" w:rsidRDefault="00CF55D2" w:rsidP="0033125C">
      <w:pPr>
        <w:pStyle w:val="a3"/>
        <w:numPr>
          <w:ilvl w:val="0"/>
          <w:numId w:val="8"/>
        </w:numPr>
        <w:rPr>
          <w:rFonts w:eastAsiaTheme="minorEastAsia"/>
          <w:sz w:val="21"/>
          <w:szCs w:val="21"/>
        </w:rPr>
      </w:pPr>
      <w:r>
        <w:rPr>
          <w:rFonts w:eastAsiaTheme="minorEastAsia"/>
          <w:noProof/>
          <w:sz w:val="21"/>
          <w:szCs w:val="21"/>
          <w:lang w:val="ru-RU" w:eastAsia="ru-RU"/>
        </w:rPr>
        <w:lastRenderedPageBreak/>
        <w:drawing>
          <wp:inline distT="0" distB="0" distL="0" distR="0" wp14:anchorId="75E20C6D" wp14:editId="24F268FE">
            <wp:extent cx="6019800" cy="3285348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981" cy="3287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3D92374A" w:rsidRPr="3D92374A">
        <w:rPr>
          <w:rFonts w:eastAsiaTheme="minorEastAsia"/>
          <w:sz w:val="21"/>
          <w:szCs w:val="21"/>
        </w:rPr>
        <w:t>Заправте рекомендовану оливи і перевірте рівень оливи.</w:t>
      </w:r>
    </w:p>
    <w:p w14:paraId="258DCB99" w14:textId="0177986D" w:rsidR="3D92374A" w:rsidRDefault="3D92374A" w:rsidP="0033125C">
      <w:pPr>
        <w:pStyle w:val="a3"/>
        <w:numPr>
          <w:ilvl w:val="0"/>
          <w:numId w:val="8"/>
        </w:numPr>
        <w:rPr>
          <w:rFonts w:eastAsiaTheme="minorEastAsia"/>
          <w:sz w:val="21"/>
          <w:szCs w:val="21"/>
        </w:rPr>
      </w:pPr>
      <w:r w:rsidRPr="3D92374A">
        <w:rPr>
          <w:rFonts w:eastAsiaTheme="minorEastAsia"/>
          <w:sz w:val="21"/>
          <w:szCs w:val="21"/>
        </w:rPr>
        <w:t>Встановіть на місце кришку для обслуговування повітряного фільтра і затягніть щуп.</w:t>
      </w:r>
    </w:p>
    <w:p w14:paraId="02BF4994" w14:textId="1F52EEF3" w:rsidR="3D92374A" w:rsidRDefault="3D92374A" w:rsidP="3D92374A">
      <w:pPr>
        <w:rPr>
          <w:rFonts w:ascii="Calibri" w:eastAsia="Calibri" w:hAnsi="Calibri" w:cs="Calibri"/>
        </w:rPr>
      </w:pPr>
      <w:r w:rsidRPr="3D92374A">
        <w:rPr>
          <w:rFonts w:ascii="Calibri" w:eastAsia="Calibri" w:hAnsi="Calibri" w:cs="Calibri"/>
          <w:color w:val="FFFFFF" w:themeColor="background1"/>
          <w:sz w:val="32"/>
          <w:szCs w:val="32"/>
          <w:highlight w:val="black"/>
        </w:rPr>
        <w:t>УВАГА!</w:t>
      </w:r>
    </w:p>
    <w:p w14:paraId="74AF9D0D" w14:textId="1DEB1F3A" w:rsidR="3D92374A" w:rsidRDefault="3D92374A" w:rsidP="0033125C">
      <w:pPr>
        <w:pStyle w:val="a3"/>
        <w:numPr>
          <w:ilvl w:val="0"/>
          <w:numId w:val="7"/>
        </w:numPr>
        <w:rPr>
          <w:rFonts w:eastAsiaTheme="minorEastAsia"/>
          <w:sz w:val="21"/>
          <w:szCs w:val="21"/>
        </w:rPr>
      </w:pPr>
      <w:r w:rsidRPr="3D92374A">
        <w:rPr>
          <w:rFonts w:eastAsiaTheme="minorEastAsia"/>
          <w:sz w:val="21"/>
          <w:szCs w:val="21"/>
        </w:rPr>
        <w:t>З метою дотримання екологічних вимог відпрацьована олива буде збиратися в герметичну тару, а потім транспортуватися на станцію технічного обслуговування для утилізації. Не викидайте її у смітник і не виливайте на землю.</w:t>
      </w:r>
    </w:p>
    <w:p w14:paraId="10173ADE" w14:textId="2CA4D0B2" w:rsidR="3D92374A" w:rsidRDefault="3D92374A" w:rsidP="3D92374A">
      <w:pPr>
        <w:rPr>
          <w:rFonts w:eastAsiaTheme="minorEastAsia"/>
          <w:sz w:val="21"/>
          <w:szCs w:val="21"/>
        </w:rPr>
      </w:pPr>
      <w:r w:rsidRPr="3D92374A">
        <w:rPr>
          <w:rFonts w:eastAsiaTheme="minorEastAsia"/>
          <w:sz w:val="21"/>
          <w:szCs w:val="21"/>
        </w:rPr>
        <w:t>8.2 Повітряний фільтр</w:t>
      </w:r>
    </w:p>
    <w:p w14:paraId="5B6CBF03" w14:textId="7C8A3A56" w:rsidR="3D92374A" w:rsidRDefault="3D92374A" w:rsidP="3D92374A">
      <w:pPr>
        <w:rPr>
          <w:rFonts w:eastAsiaTheme="minorEastAsia"/>
          <w:sz w:val="21"/>
          <w:szCs w:val="21"/>
        </w:rPr>
      </w:pPr>
      <w:r w:rsidRPr="3D92374A">
        <w:rPr>
          <w:rFonts w:eastAsiaTheme="minorEastAsia"/>
          <w:sz w:val="21"/>
          <w:szCs w:val="21"/>
        </w:rPr>
        <w:t>Забруднений повітряний фільтр обмежує потік повітря в карбюратор. Будь ласка, регулярно чистіть і обслуговуйте очищувач повітря, щоб запобігти поломці карбюратора, якщо генератори часто використовуються в місцях з високим вмістом пилу, їх потрібно обслуговувати частіше.</w:t>
      </w:r>
    </w:p>
    <w:p w14:paraId="3D99F2D3" w14:textId="0F04BAC9" w:rsidR="3D92374A" w:rsidRDefault="3D92374A" w:rsidP="3D92374A">
      <w:pPr>
        <w:rPr>
          <w:rFonts w:eastAsiaTheme="minorEastAsia"/>
          <w:sz w:val="21"/>
          <w:szCs w:val="21"/>
        </w:rPr>
      </w:pPr>
    </w:p>
    <w:p w14:paraId="11C07DFA" w14:textId="0EA43103" w:rsidR="3D92374A" w:rsidRDefault="3D92374A" w:rsidP="3D92374A">
      <w:pPr>
        <w:rPr>
          <w:rFonts w:eastAsiaTheme="minorEastAsia"/>
          <w:sz w:val="21"/>
          <w:szCs w:val="21"/>
        </w:rPr>
      </w:pPr>
    </w:p>
    <w:p w14:paraId="34F9BA8E" w14:textId="0BF0E074" w:rsidR="3D92374A" w:rsidRDefault="3D92374A" w:rsidP="3D92374A">
      <w:pPr>
        <w:rPr>
          <w:rFonts w:eastAsiaTheme="minorEastAsia"/>
          <w:sz w:val="21"/>
          <w:szCs w:val="21"/>
        </w:rPr>
      </w:pPr>
    </w:p>
    <w:p w14:paraId="00C79257" w14:textId="02634839" w:rsidR="3D92374A" w:rsidRDefault="3D92374A" w:rsidP="3D92374A">
      <w:pPr>
        <w:rPr>
          <w:rFonts w:eastAsiaTheme="minorEastAsia"/>
          <w:sz w:val="21"/>
          <w:szCs w:val="21"/>
        </w:rPr>
      </w:pPr>
    </w:p>
    <w:p w14:paraId="018E12EF" w14:textId="04C8AB82" w:rsidR="3D92374A" w:rsidRDefault="3D92374A" w:rsidP="3D92374A">
      <w:pPr>
        <w:rPr>
          <w:rFonts w:eastAsiaTheme="minorEastAsia"/>
          <w:sz w:val="21"/>
          <w:szCs w:val="21"/>
        </w:rPr>
      </w:pPr>
    </w:p>
    <w:p w14:paraId="078409CC" w14:textId="0370CBD5" w:rsidR="3D92374A" w:rsidRDefault="3D92374A" w:rsidP="3D92374A">
      <w:pPr>
        <w:rPr>
          <w:rFonts w:eastAsiaTheme="minorEastAsia"/>
          <w:sz w:val="21"/>
          <w:szCs w:val="21"/>
        </w:rPr>
      </w:pPr>
    </w:p>
    <w:p w14:paraId="30104226" w14:textId="5413AB6A" w:rsidR="3D92374A" w:rsidRDefault="3D92374A" w:rsidP="3D92374A">
      <w:pPr>
        <w:rPr>
          <w:rFonts w:eastAsiaTheme="minorEastAsia"/>
          <w:sz w:val="21"/>
          <w:szCs w:val="21"/>
        </w:rPr>
      </w:pPr>
    </w:p>
    <w:p w14:paraId="637D1F60" w14:textId="6466359E" w:rsidR="3D92374A" w:rsidRDefault="3D92374A" w:rsidP="3D92374A">
      <w:pPr>
        <w:rPr>
          <w:rFonts w:eastAsiaTheme="minorEastAsia"/>
          <w:sz w:val="21"/>
          <w:szCs w:val="21"/>
        </w:rPr>
      </w:pPr>
    </w:p>
    <w:p w14:paraId="53E3F57D" w14:textId="5828CF1C" w:rsidR="3D92374A" w:rsidRDefault="3D92374A" w:rsidP="3D92374A">
      <w:pPr>
        <w:rPr>
          <w:rFonts w:eastAsiaTheme="minorEastAsia"/>
          <w:sz w:val="21"/>
          <w:szCs w:val="21"/>
        </w:rPr>
      </w:pPr>
    </w:p>
    <w:p w14:paraId="79F0C385" w14:textId="7963E730" w:rsidR="3D92374A" w:rsidRDefault="3D92374A" w:rsidP="3D92374A">
      <w:pPr>
        <w:rPr>
          <w:rFonts w:eastAsiaTheme="minorEastAsia"/>
          <w:sz w:val="21"/>
          <w:szCs w:val="21"/>
        </w:rPr>
      </w:pPr>
    </w:p>
    <w:p w14:paraId="7D8265A0" w14:textId="38ED9F7C" w:rsidR="3D92374A" w:rsidRDefault="3D92374A" w:rsidP="3D92374A">
      <w:pPr>
        <w:jc w:val="center"/>
        <w:rPr>
          <w:rFonts w:eastAsiaTheme="minorEastAsia"/>
          <w:sz w:val="21"/>
          <w:szCs w:val="21"/>
        </w:rPr>
      </w:pPr>
      <w:r w:rsidRPr="3D92374A">
        <w:rPr>
          <w:rFonts w:eastAsiaTheme="minorEastAsia"/>
          <w:sz w:val="21"/>
          <w:szCs w:val="21"/>
        </w:rPr>
        <w:t>30</w:t>
      </w:r>
    </w:p>
    <w:p w14:paraId="1DA71F1F" w14:textId="3C902DBE" w:rsidR="3D92374A" w:rsidRDefault="3D92374A" w:rsidP="3D92374A">
      <w:pPr>
        <w:jc w:val="center"/>
        <w:rPr>
          <w:rFonts w:eastAsiaTheme="minorEastAsia"/>
          <w:sz w:val="21"/>
          <w:szCs w:val="21"/>
        </w:rPr>
      </w:pPr>
    </w:p>
    <w:p w14:paraId="4541E766" w14:textId="31366ED5" w:rsidR="3D92374A" w:rsidRDefault="3D92374A" w:rsidP="3D92374A">
      <w:pPr>
        <w:rPr>
          <w:rFonts w:eastAsiaTheme="minorEastAsia"/>
          <w:sz w:val="21"/>
          <w:szCs w:val="21"/>
        </w:rPr>
      </w:pPr>
    </w:p>
    <w:p w14:paraId="5372FA4E" w14:textId="1F52EEF3" w:rsidR="3D92374A" w:rsidRDefault="3D92374A" w:rsidP="3D92374A">
      <w:pPr>
        <w:rPr>
          <w:rFonts w:ascii="Calibri" w:eastAsia="Calibri" w:hAnsi="Calibri" w:cs="Calibri"/>
        </w:rPr>
      </w:pPr>
      <w:r w:rsidRPr="3D92374A">
        <w:rPr>
          <w:rFonts w:ascii="Calibri" w:eastAsia="Calibri" w:hAnsi="Calibri" w:cs="Calibri"/>
          <w:color w:val="FFFFFF" w:themeColor="background1"/>
          <w:sz w:val="32"/>
          <w:szCs w:val="32"/>
          <w:highlight w:val="black"/>
        </w:rPr>
        <w:t>УВАГА!</w:t>
      </w:r>
    </w:p>
    <w:p w14:paraId="3763BD8B" w14:textId="27A25FB8" w:rsidR="3D92374A" w:rsidRDefault="3D92374A" w:rsidP="3D92374A">
      <w:pPr>
        <w:rPr>
          <w:rFonts w:eastAsiaTheme="minorEastAsia"/>
          <w:sz w:val="21"/>
          <w:szCs w:val="21"/>
        </w:rPr>
      </w:pPr>
      <w:r w:rsidRPr="3D92374A">
        <w:rPr>
          <w:rFonts w:eastAsiaTheme="minorEastAsia"/>
          <w:sz w:val="21"/>
          <w:szCs w:val="21"/>
        </w:rPr>
        <w:t>Не використовуйте для очищення бензин або розчинники з низькою температурою займання. Вони легкозаймисті та вибухонебезпечні за певних умов.</w:t>
      </w:r>
    </w:p>
    <w:p w14:paraId="48A96FBE" w14:textId="1F52EEF3" w:rsidR="3D92374A" w:rsidRDefault="3D92374A" w:rsidP="3D92374A">
      <w:pPr>
        <w:rPr>
          <w:rFonts w:ascii="Calibri" w:eastAsia="Calibri" w:hAnsi="Calibri" w:cs="Calibri"/>
        </w:rPr>
      </w:pPr>
      <w:r w:rsidRPr="3D92374A">
        <w:rPr>
          <w:rFonts w:ascii="Calibri" w:eastAsia="Calibri" w:hAnsi="Calibri" w:cs="Calibri"/>
          <w:color w:val="FFFFFF" w:themeColor="background1"/>
          <w:sz w:val="32"/>
          <w:szCs w:val="32"/>
          <w:highlight w:val="black"/>
        </w:rPr>
        <w:t>УВАГА!</w:t>
      </w:r>
    </w:p>
    <w:p w14:paraId="0BD59A2F" w14:textId="526FE5CC" w:rsidR="3D92374A" w:rsidRDefault="3D92374A" w:rsidP="0033125C">
      <w:pPr>
        <w:pStyle w:val="a3"/>
        <w:numPr>
          <w:ilvl w:val="0"/>
          <w:numId w:val="6"/>
        </w:numPr>
        <w:rPr>
          <w:rFonts w:eastAsiaTheme="minorEastAsia"/>
          <w:sz w:val="21"/>
          <w:szCs w:val="21"/>
        </w:rPr>
      </w:pPr>
      <w:r w:rsidRPr="3D92374A">
        <w:rPr>
          <w:rFonts w:eastAsiaTheme="minorEastAsia"/>
          <w:sz w:val="21"/>
          <w:szCs w:val="21"/>
        </w:rPr>
        <w:t>Ніколи не використовуйте генератор без повітроочисника, інакше це призведе до швидкого зносу двигуна.</w:t>
      </w:r>
    </w:p>
    <w:p w14:paraId="2419B67D" w14:textId="32ECF3A6" w:rsidR="3D92374A" w:rsidRDefault="3D92374A" w:rsidP="0033125C">
      <w:pPr>
        <w:pStyle w:val="a3"/>
        <w:numPr>
          <w:ilvl w:val="0"/>
          <w:numId w:val="5"/>
        </w:numPr>
        <w:rPr>
          <w:rFonts w:eastAsiaTheme="minorEastAsia"/>
          <w:sz w:val="21"/>
          <w:szCs w:val="21"/>
        </w:rPr>
      </w:pPr>
      <w:r w:rsidRPr="3D92374A">
        <w:rPr>
          <w:rFonts w:eastAsiaTheme="minorEastAsia"/>
          <w:sz w:val="21"/>
          <w:szCs w:val="21"/>
        </w:rPr>
        <w:t>Відкрутіть гвинти кришки для технічного обслуговування і зніміть кришку для технічного обслуговування.</w:t>
      </w:r>
    </w:p>
    <w:p w14:paraId="1C817FD0" w14:textId="12C6E1A2" w:rsidR="3D92374A" w:rsidRDefault="00CF55D2" w:rsidP="3D92374A">
      <w:pPr>
        <w:rPr>
          <w:rFonts w:eastAsiaTheme="minorEastAsia"/>
          <w:sz w:val="21"/>
          <w:szCs w:val="21"/>
        </w:rPr>
      </w:pPr>
      <w:r>
        <w:rPr>
          <w:rFonts w:eastAsiaTheme="minorEastAsia"/>
          <w:noProof/>
          <w:sz w:val="21"/>
          <w:szCs w:val="21"/>
          <w:lang w:val="ru-RU" w:eastAsia="ru-RU"/>
        </w:rPr>
        <w:drawing>
          <wp:inline distT="0" distB="0" distL="0" distR="0" wp14:anchorId="72CAB6F3" wp14:editId="2E1C0884">
            <wp:extent cx="5791200" cy="559117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663" cy="5596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078D0" w14:textId="27A88E4B" w:rsidR="3D92374A" w:rsidRPr="00CF55D2" w:rsidRDefault="3D92374A" w:rsidP="0033125C">
      <w:pPr>
        <w:pStyle w:val="a3"/>
        <w:numPr>
          <w:ilvl w:val="0"/>
          <w:numId w:val="5"/>
        </w:numPr>
        <w:rPr>
          <w:rFonts w:eastAsiaTheme="minorEastAsia"/>
          <w:sz w:val="21"/>
          <w:szCs w:val="21"/>
        </w:rPr>
      </w:pPr>
      <w:r w:rsidRPr="00CF55D2">
        <w:rPr>
          <w:rFonts w:eastAsiaTheme="minorEastAsia"/>
          <w:sz w:val="21"/>
          <w:szCs w:val="21"/>
        </w:rPr>
        <w:t>Відкрийте кришку повітроочисника та зніміть її.</w:t>
      </w:r>
    </w:p>
    <w:p w14:paraId="36A05790" w14:textId="15D3BE47" w:rsidR="3D92374A" w:rsidRDefault="3D92374A" w:rsidP="3D92374A">
      <w:pPr>
        <w:jc w:val="center"/>
        <w:rPr>
          <w:rFonts w:eastAsiaTheme="minorEastAsia"/>
          <w:sz w:val="21"/>
          <w:szCs w:val="21"/>
        </w:rPr>
      </w:pPr>
      <w:r w:rsidRPr="3D92374A">
        <w:rPr>
          <w:rFonts w:eastAsiaTheme="minorEastAsia"/>
          <w:sz w:val="21"/>
          <w:szCs w:val="21"/>
        </w:rPr>
        <w:t>31</w:t>
      </w:r>
    </w:p>
    <w:p w14:paraId="07142CEB" w14:textId="77777777" w:rsidR="00CF55D2" w:rsidRDefault="00CF55D2" w:rsidP="3D92374A">
      <w:pPr>
        <w:rPr>
          <w:rFonts w:eastAsiaTheme="minorEastAsia"/>
          <w:sz w:val="21"/>
          <w:szCs w:val="21"/>
        </w:rPr>
      </w:pPr>
      <w:r>
        <w:rPr>
          <w:rFonts w:eastAsiaTheme="minorEastAsia"/>
          <w:noProof/>
          <w:sz w:val="21"/>
          <w:szCs w:val="21"/>
          <w:lang w:val="ru-RU" w:eastAsia="ru-RU"/>
        </w:rPr>
        <w:lastRenderedPageBreak/>
        <w:drawing>
          <wp:inline distT="0" distB="0" distL="0" distR="0" wp14:anchorId="483A07B5" wp14:editId="41E19B6B">
            <wp:extent cx="6257925" cy="4882515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603" cy="4883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279C5" w14:textId="77777777" w:rsidR="00CF55D2" w:rsidRDefault="00CF55D2" w:rsidP="3D92374A">
      <w:pPr>
        <w:rPr>
          <w:rFonts w:eastAsiaTheme="minorEastAsia"/>
          <w:sz w:val="21"/>
          <w:szCs w:val="21"/>
        </w:rPr>
      </w:pPr>
    </w:p>
    <w:p w14:paraId="62D4E1E2" w14:textId="2C0BED11" w:rsidR="3D92374A" w:rsidRDefault="3D92374A" w:rsidP="3D92374A">
      <w:pPr>
        <w:rPr>
          <w:rFonts w:eastAsiaTheme="minorEastAsia"/>
          <w:sz w:val="21"/>
          <w:szCs w:val="21"/>
        </w:rPr>
      </w:pPr>
      <w:r w:rsidRPr="3D92374A">
        <w:rPr>
          <w:rFonts w:eastAsiaTheme="minorEastAsia"/>
          <w:sz w:val="21"/>
          <w:szCs w:val="21"/>
        </w:rPr>
        <w:t>С. Вийміть елемент повітроочисника і очистіть його незаймистим розчинником або розчинником з високою температурою спалаху (наприклад, гас, моторне масло для мотоциклів), потім просушіть його.</w:t>
      </w:r>
    </w:p>
    <w:p w14:paraId="419FE000" w14:textId="59719608" w:rsidR="3D92374A" w:rsidRDefault="3D92374A" w:rsidP="3D92374A">
      <w:pPr>
        <w:rPr>
          <w:rFonts w:eastAsiaTheme="minorEastAsia"/>
          <w:sz w:val="21"/>
          <w:szCs w:val="21"/>
        </w:rPr>
      </w:pPr>
      <w:r w:rsidRPr="3D92374A">
        <w:rPr>
          <w:rFonts w:eastAsiaTheme="minorEastAsia"/>
          <w:sz w:val="21"/>
          <w:szCs w:val="21"/>
        </w:rPr>
        <w:t>D. Очистіть фільтруючий елемент чистою оливою, а надлишок оливи видавіть.</w:t>
      </w:r>
    </w:p>
    <w:p w14:paraId="02738DDF" w14:textId="71851CD5" w:rsidR="3D92374A" w:rsidRDefault="3D92374A" w:rsidP="3D92374A">
      <w:pPr>
        <w:rPr>
          <w:rFonts w:eastAsiaTheme="minorEastAsia"/>
          <w:sz w:val="21"/>
          <w:szCs w:val="21"/>
        </w:rPr>
      </w:pPr>
    </w:p>
    <w:p w14:paraId="05469C86" w14:textId="4A38B23E" w:rsidR="3D92374A" w:rsidRDefault="3D92374A" w:rsidP="3D92374A">
      <w:pPr>
        <w:rPr>
          <w:rFonts w:eastAsiaTheme="minorEastAsia"/>
          <w:sz w:val="21"/>
          <w:szCs w:val="21"/>
        </w:rPr>
      </w:pPr>
    </w:p>
    <w:p w14:paraId="5BCBC2A6" w14:textId="117673A1" w:rsidR="3D92374A" w:rsidRDefault="3D92374A" w:rsidP="3D92374A">
      <w:pPr>
        <w:rPr>
          <w:rFonts w:eastAsiaTheme="minorEastAsia"/>
          <w:sz w:val="21"/>
          <w:szCs w:val="21"/>
        </w:rPr>
      </w:pPr>
    </w:p>
    <w:p w14:paraId="071A4FF6" w14:textId="77073F58" w:rsidR="3D92374A" w:rsidRDefault="3D92374A" w:rsidP="3D92374A">
      <w:pPr>
        <w:rPr>
          <w:rFonts w:eastAsiaTheme="minorEastAsia"/>
          <w:sz w:val="21"/>
          <w:szCs w:val="21"/>
        </w:rPr>
      </w:pPr>
    </w:p>
    <w:p w14:paraId="17A8B8F0" w14:textId="2D4CD6BA" w:rsidR="3D92374A" w:rsidRDefault="3D92374A" w:rsidP="3D92374A">
      <w:pPr>
        <w:rPr>
          <w:rFonts w:eastAsiaTheme="minorEastAsia"/>
          <w:sz w:val="21"/>
          <w:szCs w:val="21"/>
        </w:rPr>
      </w:pPr>
    </w:p>
    <w:p w14:paraId="0B678DF1" w14:textId="13F9D410" w:rsidR="3D92374A" w:rsidRDefault="3D92374A" w:rsidP="3D92374A">
      <w:pPr>
        <w:rPr>
          <w:rFonts w:eastAsiaTheme="minorEastAsia"/>
          <w:sz w:val="21"/>
          <w:szCs w:val="21"/>
        </w:rPr>
      </w:pPr>
    </w:p>
    <w:p w14:paraId="0A6663B9" w14:textId="4C149374" w:rsidR="3D92374A" w:rsidRDefault="3D92374A" w:rsidP="3D92374A">
      <w:pPr>
        <w:rPr>
          <w:rFonts w:eastAsiaTheme="minorEastAsia"/>
          <w:sz w:val="21"/>
          <w:szCs w:val="21"/>
        </w:rPr>
      </w:pPr>
    </w:p>
    <w:p w14:paraId="41945ABE" w14:textId="01AF9C93" w:rsidR="3D92374A" w:rsidRDefault="3D92374A" w:rsidP="3D92374A">
      <w:pPr>
        <w:rPr>
          <w:rFonts w:eastAsiaTheme="minorEastAsia"/>
          <w:sz w:val="21"/>
          <w:szCs w:val="21"/>
        </w:rPr>
      </w:pPr>
    </w:p>
    <w:p w14:paraId="445B1064" w14:textId="5191D5BB" w:rsidR="3D92374A" w:rsidRDefault="3D92374A" w:rsidP="3D92374A">
      <w:pPr>
        <w:rPr>
          <w:rFonts w:eastAsiaTheme="minorEastAsia"/>
          <w:sz w:val="21"/>
          <w:szCs w:val="21"/>
        </w:rPr>
      </w:pPr>
    </w:p>
    <w:p w14:paraId="7259BF49" w14:textId="0D6AE1FC" w:rsidR="3D92374A" w:rsidRDefault="3D92374A" w:rsidP="3D92374A">
      <w:pPr>
        <w:jc w:val="center"/>
        <w:rPr>
          <w:rFonts w:eastAsiaTheme="minorEastAsia"/>
          <w:sz w:val="21"/>
          <w:szCs w:val="21"/>
        </w:rPr>
      </w:pPr>
      <w:r w:rsidRPr="3D92374A">
        <w:rPr>
          <w:rFonts w:eastAsiaTheme="minorEastAsia"/>
          <w:sz w:val="21"/>
          <w:szCs w:val="21"/>
        </w:rPr>
        <w:t>32</w:t>
      </w:r>
    </w:p>
    <w:p w14:paraId="42B42DDB" w14:textId="73299641" w:rsidR="3D92374A" w:rsidRDefault="3D92374A" w:rsidP="3D92374A">
      <w:pPr>
        <w:jc w:val="center"/>
        <w:rPr>
          <w:rFonts w:eastAsiaTheme="minorEastAsia"/>
          <w:sz w:val="21"/>
          <w:szCs w:val="21"/>
        </w:rPr>
      </w:pPr>
    </w:p>
    <w:p w14:paraId="4494C292" w14:textId="20C03930" w:rsidR="3D92374A" w:rsidRDefault="00CF55D2" w:rsidP="3D92374A">
      <w:pPr>
        <w:rPr>
          <w:rFonts w:eastAsiaTheme="minorEastAsia"/>
          <w:sz w:val="21"/>
          <w:szCs w:val="21"/>
        </w:rPr>
      </w:pPr>
      <w:r>
        <w:rPr>
          <w:rFonts w:eastAsiaTheme="minorEastAsia"/>
          <w:noProof/>
          <w:sz w:val="21"/>
          <w:szCs w:val="21"/>
          <w:lang w:val="ru-RU" w:eastAsia="ru-RU"/>
        </w:rPr>
        <w:drawing>
          <wp:inline distT="0" distB="0" distL="0" distR="0" wp14:anchorId="095EAD53" wp14:editId="497A06E8">
            <wp:extent cx="5731510" cy="4115269"/>
            <wp:effectExtent l="0" t="0" r="254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15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07250" w14:textId="10B03D19" w:rsidR="3D92374A" w:rsidRDefault="3D92374A" w:rsidP="3D92374A">
      <w:pPr>
        <w:rPr>
          <w:rFonts w:eastAsiaTheme="minorEastAsia"/>
          <w:sz w:val="21"/>
          <w:szCs w:val="21"/>
        </w:rPr>
      </w:pPr>
    </w:p>
    <w:p w14:paraId="5B9D26C3" w14:textId="0E3CB004" w:rsidR="3D92374A" w:rsidRDefault="3D92374A" w:rsidP="3D92374A">
      <w:pPr>
        <w:rPr>
          <w:rFonts w:eastAsiaTheme="minorEastAsia"/>
          <w:sz w:val="21"/>
          <w:szCs w:val="21"/>
        </w:rPr>
      </w:pPr>
    </w:p>
    <w:p w14:paraId="6382166D" w14:textId="75C9F74A" w:rsidR="3D92374A" w:rsidRDefault="3D92374A" w:rsidP="3D92374A">
      <w:pPr>
        <w:rPr>
          <w:rFonts w:eastAsiaTheme="minorEastAsia"/>
          <w:sz w:val="21"/>
          <w:szCs w:val="21"/>
        </w:rPr>
      </w:pPr>
      <w:r w:rsidRPr="3D92374A">
        <w:rPr>
          <w:rFonts w:eastAsiaTheme="minorEastAsia"/>
          <w:sz w:val="21"/>
          <w:szCs w:val="21"/>
        </w:rPr>
        <w:t>E. Встановіть на місце елемент повітроочисника та кришку</w:t>
      </w:r>
    </w:p>
    <w:p w14:paraId="16D55732" w14:textId="0D19ECC4" w:rsidR="3D92374A" w:rsidRDefault="3D92374A" w:rsidP="3D92374A">
      <w:r w:rsidRPr="3D92374A">
        <w:rPr>
          <w:rFonts w:eastAsiaTheme="minorEastAsia"/>
          <w:sz w:val="21"/>
          <w:szCs w:val="21"/>
        </w:rPr>
        <w:t>F. Встановіть на місце кришку для обслуговування та затягніть гвинти.</w:t>
      </w:r>
    </w:p>
    <w:p w14:paraId="510DCEA4" w14:textId="61A4409A" w:rsidR="3D92374A" w:rsidRDefault="3D92374A" w:rsidP="3D92374A">
      <w:r w:rsidRPr="3D92374A">
        <w:rPr>
          <w:rFonts w:eastAsiaTheme="minorEastAsia"/>
          <w:sz w:val="21"/>
          <w:szCs w:val="21"/>
        </w:rPr>
        <w:t>8.3 Свічка запалювання</w:t>
      </w:r>
    </w:p>
    <w:p w14:paraId="3959A7FB" w14:textId="0A4D97FA" w:rsidR="3D92374A" w:rsidRDefault="3D92374A" w:rsidP="3D92374A">
      <w:r w:rsidRPr="3D92374A">
        <w:rPr>
          <w:rFonts w:eastAsiaTheme="minorEastAsia"/>
          <w:sz w:val="21"/>
          <w:szCs w:val="21"/>
        </w:rPr>
        <w:t>Рекомендація щодо свічки запалювання: E5RTC</w:t>
      </w:r>
    </w:p>
    <w:p w14:paraId="728EDC52" w14:textId="724D3668" w:rsidR="3D92374A" w:rsidRDefault="3D92374A" w:rsidP="3D92374A">
      <w:r w:rsidRPr="3D92374A">
        <w:rPr>
          <w:rFonts w:eastAsiaTheme="minorEastAsia"/>
          <w:sz w:val="21"/>
          <w:szCs w:val="21"/>
        </w:rPr>
        <w:t>Для забезпечення нормальної роботи двигуна зазор свічки запалювання повинен бути відповідним, свічка не повинна мати нагару.</w:t>
      </w:r>
    </w:p>
    <w:p w14:paraId="7544803D" w14:textId="171C3445" w:rsidR="3D92374A" w:rsidRDefault="3D92374A" w:rsidP="3D92374A">
      <w:r w:rsidRPr="3D92374A">
        <w:rPr>
          <w:rFonts w:eastAsiaTheme="minorEastAsia"/>
          <w:sz w:val="21"/>
          <w:szCs w:val="21"/>
        </w:rPr>
        <w:t>8.3.1 Зніміть кришку для обслуговування свічки запалювання</w:t>
      </w:r>
    </w:p>
    <w:p w14:paraId="021207BB" w14:textId="4093DAB3" w:rsidR="3D92374A" w:rsidRDefault="3D92374A" w:rsidP="3D92374A">
      <w:pPr>
        <w:rPr>
          <w:rFonts w:eastAsiaTheme="minorEastAsia"/>
          <w:sz w:val="21"/>
          <w:szCs w:val="21"/>
        </w:rPr>
      </w:pPr>
    </w:p>
    <w:p w14:paraId="6E56572D" w14:textId="77777777" w:rsidR="00CF55D2" w:rsidRDefault="00CF55D2" w:rsidP="3D92374A">
      <w:pPr>
        <w:rPr>
          <w:rFonts w:eastAsiaTheme="minorEastAsia"/>
          <w:sz w:val="21"/>
          <w:szCs w:val="21"/>
        </w:rPr>
      </w:pPr>
    </w:p>
    <w:p w14:paraId="015B46AC" w14:textId="77777777" w:rsidR="00CF55D2" w:rsidRDefault="00CF55D2" w:rsidP="3D92374A">
      <w:pPr>
        <w:rPr>
          <w:rFonts w:eastAsiaTheme="minorEastAsia"/>
          <w:sz w:val="21"/>
          <w:szCs w:val="21"/>
        </w:rPr>
      </w:pPr>
    </w:p>
    <w:p w14:paraId="0FB6461A" w14:textId="13665E5B" w:rsidR="3D92374A" w:rsidRDefault="3D92374A" w:rsidP="3D92374A">
      <w:pPr>
        <w:jc w:val="center"/>
        <w:rPr>
          <w:rFonts w:eastAsiaTheme="minorEastAsia"/>
          <w:sz w:val="21"/>
          <w:szCs w:val="21"/>
        </w:rPr>
      </w:pPr>
    </w:p>
    <w:p w14:paraId="726AF7BE" w14:textId="7A6C616E" w:rsidR="3D92374A" w:rsidRDefault="3D92374A" w:rsidP="3D92374A">
      <w:pPr>
        <w:jc w:val="center"/>
        <w:rPr>
          <w:rFonts w:eastAsiaTheme="minorEastAsia"/>
          <w:sz w:val="21"/>
          <w:szCs w:val="21"/>
        </w:rPr>
      </w:pPr>
      <w:r w:rsidRPr="3D92374A">
        <w:rPr>
          <w:rFonts w:eastAsiaTheme="minorEastAsia"/>
          <w:sz w:val="21"/>
          <w:szCs w:val="21"/>
        </w:rPr>
        <w:t>33</w:t>
      </w:r>
    </w:p>
    <w:p w14:paraId="681F349C" w14:textId="1918C83A" w:rsidR="3D92374A" w:rsidRDefault="3D92374A" w:rsidP="3D92374A">
      <w:pPr>
        <w:jc w:val="center"/>
        <w:rPr>
          <w:rFonts w:eastAsiaTheme="minorEastAsia"/>
          <w:sz w:val="21"/>
          <w:szCs w:val="21"/>
        </w:rPr>
      </w:pPr>
    </w:p>
    <w:p w14:paraId="63D4034B" w14:textId="2A88147B" w:rsidR="3D92374A" w:rsidRDefault="3D92374A" w:rsidP="3D92374A">
      <w:pPr>
        <w:jc w:val="center"/>
        <w:rPr>
          <w:rFonts w:eastAsiaTheme="minorEastAsia"/>
          <w:sz w:val="21"/>
          <w:szCs w:val="21"/>
        </w:rPr>
      </w:pPr>
    </w:p>
    <w:p w14:paraId="4D510FDE" w14:textId="77777777" w:rsidR="00CF55D2" w:rsidRDefault="00CF55D2" w:rsidP="3D92374A">
      <w:pPr>
        <w:rPr>
          <w:rFonts w:eastAsiaTheme="minorEastAsia"/>
          <w:sz w:val="21"/>
          <w:szCs w:val="21"/>
        </w:rPr>
      </w:pPr>
      <w:r>
        <w:rPr>
          <w:rFonts w:eastAsiaTheme="minorEastAsia"/>
          <w:noProof/>
          <w:sz w:val="21"/>
          <w:szCs w:val="21"/>
          <w:lang w:val="ru-RU" w:eastAsia="ru-RU"/>
        </w:rPr>
        <w:lastRenderedPageBreak/>
        <w:drawing>
          <wp:inline distT="0" distB="0" distL="0" distR="0" wp14:anchorId="7A20BF11" wp14:editId="1AD1D323">
            <wp:extent cx="6364078" cy="315277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276" cy="315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7ECB2" w14:textId="39DA9D8D" w:rsidR="3D92374A" w:rsidRDefault="3D92374A" w:rsidP="3D92374A">
      <w:pPr>
        <w:rPr>
          <w:rFonts w:eastAsiaTheme="minorEastAsia"/>
          <w:sz w:val="21"/>
          <w:szCs w:val="21"/>
        </w:rPr>
      </w:pPr>
      <w:r w:rsidRPr="3D92374A">
        <w:rPr>
          <w:rFonts w:eastAsiaTheme="minorEastAsia"/>
          <w:sz w:val="21"/>
          <w:szCs w:val="21"/>
        </w:rPr>
        <w:t>8. 3. 2 Зніміть кришку свічки запалювання</w:t>
      </w:r>
    </w:p>
    <w:p w14:paraId="4B82C4DC" w14:textId="03FAC75A" w:rsidR="3D92374A" w:rsidRDefault="3D92374A" w:rsidP="3D92374A">
      <w:r w:rsidRPr="3D92374A">
        <w:rPr>
          <w:rFonts w:eastAsiaTheme="minorEastAsia"/>
          <w:sz w:val="21"/>
          <w:szCs w:val="21"/>
        </w:rPr>
        <w:t>8. 3. 3 Зніміть свічку за допомогою свічкового ключа</w:t>
      </w:r>
    </w:p>
    <w:p w14:paraId="097C315F" w14:textId="17D5658A" w:rsidR="3D92374A" w:rsidRDefault="00CF55D2" w:rsidP="3D92374A">
      <w:pPr>
        <w:rPr>
          <w:rFonts w:eastAsiaTheme="minorEastAsia"/>
          <w:sz w:val="21"/>
          <w:szCs w:val="21"/>
        </w:rPr>
      </w:pPr>
      <w:r>
        <w:rPr>
          <w:rFonts w:eastAsiaTheme="minorEastAsia"/>
          <w:noProof/>
          <w:sz w:val="21"/>
          <w:szCs w:val="21"/>
          <w:lang w:val="ru-RU" w:eastAsia="ru-RU"/>
        </w:rPr>
        <w:drawing>
          <wp:inline distT="0" distB="0" distL="0" distR="0" wp14:anchorId="70A51035" wp14:editId="4E017649">
            <wp:extent cx="6396484" cy="3724275"/>
            <wp:effectExtent l="0" t="0" r="444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369" cy="3728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64346" w14:textId="77777777" w:rsidR="00CF55D2" w:rsidRDefault="00CF55D2" w:rsidP="3D92374A">
      <w:pPr>
        <w:rPr>
          <w:rFonts w:eastAsiaTheme="minorEastAsia"/>
          <w:sz w:val="21"/>
          <w:szCs w:val="21"/>
        </w:rPr>
      </w:pPr>
    </w:p>
    <w:p w14:paraId="2E17D4EF" w14:textId="15CEEA0F" w:rsidR="3D92374A" w:rsidRDefault="3D92374A" w:rsidP="3D92374A">
      <w:pPr>
        <w:rPr>
          <w:rFonts w:eastAsiaTheme="minorEastAsia"/>
          <w:sz w:val="21"/>
          <w:szCs w:val="21"/>
        </w:rPr>
      </w:pPr>
      <w:r w:rsidRPr="3D92374A">
        <w:rPr>
          <w:rFonts w:eastAsiaTheme="minorEastAsia"/>
          <w:sz w:val="21"/>
          <w:szCs w:val="21"/>
        </w:rPr>
        <w:t>8. 3. 4 Візуальний огляд штепсельної вилки. Замініть новий, якщо його ізолятор тріснув або відколовся. Очистіть його дротяною щіткою, якщо свічка використовується повторно.</w:t>
      </w:r>
    </w:p>
    <w:p w14:paraId="7FF45351" w14:textId="0503ED4C" w:rsidR="3D92374A" w:rsidRDefault="3D92374A" w:rsidP="3D92374A">
      <w:pPr>
        <w:jc w:val="center"/>
        <w:rPr>
          <w:rFonts w:eastAsiaTheme="minorEastAsia"/>
          <w:sz w:val="21"/>
          <w:szCs w:val="21"/>
        </w:rPr>
      </w:pPr>
    </w:p>
    <w:p w14:paraId="0F0DCDF2" w14:textId="1010C49A" w:rsidR="3D92374A" w:rsidRDefault="3D92374A" w:rsidP="3D92374A">
      <w:pPr>
        <w:jc w:val="center"/>
        <w:rPr>
          <w:rFonts w:eastAsiaTheme="minorEastAsia"/>
          <w:sz w:val="21"/>
          <w:szCs w:val="21"/>
        </w:rPr>
      </w:pPr>
      <w:r w:rsidRPr="3D92374A">
        <w:rPr>
          <w:rFonts w:eastAsiaTheme="minorEastAsia"/>
          <w:sz w:val="21"/>
          <w:szCs w:val="21"/>
        </w:rPr>
        <w:t>34</w:t>
      </w:r>
    </w:p>
    <w:p w14:paraId="10BF3741" w14:textId="558EC5B6" w:rsidR="3D92374A" w:rsidRDefault="3D92374A" w:rsidP="00CF55D2">
      <w:pPr>
        <w:jc w:val="center"/>
        <w:rPr>
          <w:rFonts w:eastAsiaTheme="minorEastAsia"/>
          <w:sz w:val="21"/>
          <w:szCs w:val="21"/>
        </w:rPr>
      </w:pPr>
      <w:r w:rsidRPr="3D92374A">
        <w:rPr>
          <w:rFonts w:eastAsiaTheme="minorEastAsia"/>
          <w:sz w:val="21"/>
          <w:szCs w:val="21"/>
        </w:rPr>
        <w:lastRenderedPageBreak/>
        <w:t>8. 3. 5 Виміряйте зазор свічки запалювання щупом. Нормальне значення: 0,6-0,7 мм (0,024-0,028 дюйма).</w:t>
      </w:r>
      <w:r w:rsidR="00CF55D2" w:rsidRPr="00CF55D2">
        <w:rPr>
          <w:rFonts w:eastAsiaTheme="minorEastAsia"/>
          <w:noProof/>
          <w:sz w:val="21"/>
          <w:szCs w:val="21"/>
          <w:lang w:val="ru-RU" w:eastAsia="ru-RU"/>
        </w:rPr>
        <w:t xml:space="preserve"> </w:t>
      </w:r>
      <w:r w:rsidR="00CF55D2">
        <w:rPr>
          <w:rFonts w:eastAsiaTheme="minorEastAsia"/>
          <w:noProof/>
          <w:sz w:val="21"/>
          <w:szCs w:val="21"/>
          <w:lang w:val="ru-RU" w:eastAsia="ru-RU"/>
        </w:rPr>
        <w:drawing>
          <wp:inline distT="0" distB="0" distL="0" distR="0" wp14:anchorId="27C193A5" wp14:editId="4849E2CE">
            <wp:extent cx="3487420" cy="3923665"/>
            <wp:effectExtent l="0" t="0" r="0" b="63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20" cy="392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BFAD1" w14:textId="1F52EEF3" w:rsidR="3D92374A" w:rsidRDefault="3D92374A" w:rsidP="3D92374A">
      <w:pPr>
        <w:rPr>
          <w:rFonts w:ascii="Calibri" w:eastAsia="Calibri" w:hAnsi="Calibri" w:cs="Calibri"/>
        </w:rPr>
      </w:pPr>
      <w:r w:rsidRPr="3D92374A">
        <w:rPr>
          <w:rFonts w:ascii="Calibri" w:eastAsia="Calibri" w:hAnsi="Calibri" w:cs="Calibri"/>
          <w:color w:val="FFFFFF" w:themeColor="background1"/>
          <w:sz w:val="32"/>
          <w:szCs w:val="32"/>
          <w:highlight w:val="black"/>
        </w:rPr>
        <w:t>УВАГА!</w:t>
      </w:r>
    </w:p>
    <w:p w14:paraId="4C006A8A" w14:textId="73A94AA1" w:rsidR="3D92374A" w:rsidRDefault="3D92374A" w:rsidP="0033125C">
      <w:pPr>
        <w:pStyle w:val="a3"/>
        <w:numPr>
          <w:ilvl w:val="0"/>
          <w:numId w:val="4"/>
        </w:numPr>
        <w:rPr>
          <w:rFonts w:eastAsiaTheme="minorEastAsia"/>
          <w:sz w:val="21"/>
          <w:szCs w:val="21"/>
        </w:rPr>
      </w:pPr>
      <w:r w:rsidRPr="3D92374A">
        <w:rPr>
          <w:rFonts w:eastAsiaTheme="minorEastAsia"/>
          <w:sz w:val="21"/>
          <w:szCs w:val="21"/>
        </w:rPr>
        <w:t>Свічка запалювання повинна бути надійно затягнута. Неправильне затягування може призвести до перегріву свічки запалювання і навіть до пошкодження двигуна. Ніколи не використовуйте свічку запалювання з невідповідним тепловим діапазоном.</w:t>
      </w:r>
    </w:p>
    <w:p w14:paraId="00B26CBD" w14:textId="77777777" w:rsidR="005116EF" w:rsidRDefault="005116EF" w:rsidP="005116EF">
      <w:pPr>
        <w:pStyle w:val="a3"/>
        <w:rPr>
          <w:rFonts w:eastAsiaTheme="minorEastAsia"/>
          <w:sz w:val="21"/>
          <w:szCs w:val="21"/>
        </w:rPr>
      </w:pPr>
    </w:p>
    <w:p w14:paraId="118392A7" w14:textId="77777777" w:rsidR="005116EF" w:rsidRDefault="005116EF" w:rsidP="0033125C">
      <w:pPr>
        <w:pStyle w:val="a3"/>
        <w:numPr>
          <w:ilvl w:val="0"/>
          <w:numId w:val="4"/>
        </w:numPr>
        <w:rPr>
          <w:rFonts w:eastAsiaTheme="minorEastAsia"/>
          <w:sz w:val="21"/>
          <w:szCs w:val="21"/>
        </w:rPr>
      </w:pPr>
      <w:r>
        <w:rPr>
          <w:rFonts w:eastAsiaTheme="minorEastAsia"/>
          <w:sz w:val="21"/>
          <w:szCs w:val="21"/>
          <w:lang w:val="uk-UA"/>
        </w:rPr>
        <w:t>Встановіть свічку запалювання обережно, вручну, щоб уникнути перехрестної різьби</w:t>
      </w:r>
      <w:r w:rsidRPr="3D92374A">
        <w:rPr>
          <w:rFonts w:eastAsiaTheme="minorEastAsia"/>
          <w:sz w:val="21"/>
          <w:szCs w:val="21"/>
        </w:rPr>
        <w:t>.</w:t>
      </w:r>
    </w:p>
    <w:p w14:paraId="7F9DC38A" w14:textId="77777777" w:rsidR="005116EF" w:rsidRDefault="005116EF" w:rsidP="0033125C">
      <w:pPr>
        <w:pStyle w:val="a3"/>
        <w:numPr>
          <w:ilvl w:val="0"/>
          <w:numId w:val="4"/>
        </w:numPr>
      </w:pPr>
      <w:r>
        <w:rPr>
          <w:lang w:val="uk-UA"/>
        </w:rPr>
        <w:t>Нову свічку запалювання слід затягувати вручну на 1/2 оберти гайковим ключем і натиснути на шайбу</w:t>
      </w:r>
      <w:r w:rsidRPr="3D92374A">
        <w:t>.</w:t>
      </w:r>
      <w:r>
        <w:rPr>
          <w:lang w:val="uk-UA"/>
        </w:rPr>
        <w:t xml:space="preserve"> </w:t>
      </w:r>
    </w:p>
    <w:p w14:paraId="62639225" w14:textId="77777777" w:rsidR="005116EF" w:rsidRPr="00D034DB" w:rsidRDefault="005116EF" w:rsidP="0033125C">
      <w:pPr>
        <w:pStyle w:val="a3"/>
        <w:numPr>
          <w:ilvl w:val="0"/>
          <w:numId w:val="4"/>
        </w:numPr>
      </w:pPr>
      <w:r>
        <w:rPr>
          <w:lang w:val="uk-UA"/>
        </w:rPr>
        <w:t>Знову встановіть ковпачок свічки запалювання.</w:t>
      </w:r>
    </w:p>
    <w:p w14:paraId="20EA8FF4" w14:textId="77777777" w:rsidR="005116EF" w:rsidRDefault="005116EF" w:rsidP="0033125C">
      <w:pPr>
        <w:pStyle w:val="a3"/>
        <w:numPr>
          <w:ilvl w:val="0"/>
          <w:numId w:val="4"/>
        </w:numPr>
      </w:pPr>
      <w:r>
        <w:rPr>
          <w:lang w:val="uk-UA"/>
        </w:rPr>
        <w:t>Встановіть кришку обслуговування свічки запалювання та затягніть гвинти.</w:t>
      </w:r>
    </w:p>
    <w:p w14:paraId="61A13671" w14:textId="77777777" w:rsidR="005116EF" w:rsidRPr="004B584A" w:rsidRDefault="005116EF" w:rsidP="005116EF">
      <w:pPr>
        <w:rPr>
          <w:b/>
          <w:lang w:val="uk-UA"/>
        </w:rPr>
      </w:pPr>
      <w:r w:rsidRPr="004B584A">
        <w:rPr>
          <w:b/>
        </w:rPr>
        <w:t xml:space="preserve">8. 3 </w:t>
      </w:r>
      <w:r w:rsidRPr="004B584A">
        <w:rPr>
          <w:b/>
          <w:lang w:val="uk-UA"/>
        </w:rPr>
        <w:t>Іскровий колектор</w:t>
      </w:r>
    </w:p>
    <w:p w14:paraId="190A4C47" w14:textId="732F9B39" w:rsidR="3D92374A" w:rsidRDefault="3D92374A" w:rsidP="3D92374A"/>
    <w:p w14:paraId="57C04736" w14:textId="5682CC3E" w:rsidR="3D92374A" w:rsidRDefault="3D92374A" w:rsidP="3D92374A"/>
    <w:p w14:paraId="3628A244" w14:textId="0C2F7AD0" w:rsidR="3D92374A" w:rsidRDefault="3D92374A" w:rsidP="3D92374A"/>
    <w:p w14:paraId="59ED4AFF" w14:textId="3E54D826" w:rsidR="3D92374A" w:rsidRDefault="3D92374A" w:rsidP="3D92374A"/>
    <w:p w14:paraId="427A20D0" w14:textId="2599E99F" w:rsidR="3D92374A" w:rsidRDefault="3D92374A" w:rsidP="3D92374A"/>
    <w:p w14:paraId="2C836869" w14:textId="1D5F16DF" w:rsidR="3D92374A" w:rsidRDefault="3D92374A" w:rsidP="3D92374A"/>
    <w:p w14:paraId="744B15E8" w14:textId="6988BC6F" w:rsidR="3D92374A" w:rsidRDefault="3D92374A" w:rsidP="3D92374A"/>
    <w:p w14:paraId="712E42E6" w14:textId="7C254E32" w:rsidR="3D92374A" w:rsidRDefault="3D92374A" w:rsidP="3D92374A">
      <w:pPr>
        <w:jc w:val="center"/>
      </w:pPr>
      <w:r w:rsidRPr="3D92374A">
        <w:t>35</w:t>
      </w:r>
    </w:p>
    <w:p w14:paraId="561B4784" w14:textId="6AAE28FF" w:rsidR="3D92374A" w:rsidRDefault="3D92374A" w:rsidP="3D92374A">
      <w:pPr>
        <w:jc w:val="center"/>
      </w:pPr>
    </w:p>
    <w:p w14:paraId="45433405" w14:textId="7C49B088" w:rsidR="3D92374A" w:rsidRDefault="3D92374A" w:rsidP="3D92374A">
      <w:pPr>
        <w:jc w:val="center"/>
      </w:pPr>
    </w:p>
    <w:p w14:paraId="536B3B38" w14:textId="1F52EEF3" w:rsidR="3D92374A" w:rsidRDefault="3D92374A" w:rsidP="3D92374A">
      <w:pPr>
        <w:rPr>
          <w:rFonts w:ascii="Calibri" w:eastAsia="Calibri" w:hAnsi="Calibri" w:cs="Calibri"/>
          <w:color w:val="FFFFFF" w:themeColor="background1"/>
          <w:sz w:val="32"/>
          <w:szCs w:val="32"/>
        </w:rPr>
      </w:pPr>
      <w:r w:rsidRPr="3D92374A">
        <w:rPr>
          <w:rFonts w:ascii="Calibri" w:eastAsia="Calibri" w:hAnsi="Calibri" w:cs="Calibri"/>
          <w:color w:val="FFFFFF" w:themeColor="background1"/>
          <w:sz w:val="32"/>
          <w:szCs w:val="32"/>
          <w:highlight w:val="black"/>
        </w:rPr>
        <w:t>УВАГА!</w:t>
      </w:r>
    </w:p>
    <w:p w14:paraId="696DED5C" w14:textId="77777777" w:rsidR="005116EF" w:rsidRDefault="005116EF" w:rsidP="3D92374A">
      <w:pPr>
        <w:rPr>
          <w:rFonts w:ascii="Calibri" w:eastAsia="Calibri" w:hAnsi="Calibri" w:cs="Calibri"/>
        </w:rPr>
      </w:pPr>
    </w:p>
    <w:p w14:paraId="36C5B231" w14:textId="29600813" w:rsidR="3D92374A" w:rsidRDefault="3D92374A" w:rsidP="3D92374A">
      <w:pPr>
        <w:rPr>
          <w:rFonts w:eastAsiaTheme="minorEastAsia"/>
          <w:sz w:val="21"/>
          <w:szCs w:val="21"/>
        </w:rPr>
      </w:pPr>
      <w:r w:rsidRPr="3D92374A">
        <w:rPr>
          <w:rFonts w:eastAsiaTheme="minorEastAsia"/>
          <w:sz w:val="21"/>
          <w:szCs w:val="21"/>
        </w:rPr>
        <w:t>Обслуговування іскрогасника необхідно проводити через кожні 100 годин роботи двигуна.</w:t>
      </w:r>
    </w:p>
    <w:p w14:paraId="1CC420B0" w14:textId="1B6FACEC" w:rsidR="3D92374A" w:rsidRDefault="3D92374A" w:rsidP="3D92374A">
      <w:r w:rsidRPr="3D92374A">
        <w:rPr>
          <w:rFonts w:eastAsiaTheme="minorEastAsia"/>
          <w:sz w:val="21"/>
          <w:szCs w:val="21"/>
        </w:rPr>
        <w:t>8. 4. 1 Відкрутіть шість гвинтів у кришці глушника і зніміть кришку для обслуговування.</w:t>
      </w:r>
    </w:p>
    <w:p w14:paraId="6651ABB6" w14:textId="45E770B3" w:rsidR="3D92374A" w:rsidRDefault="3D92374A" w:rsidP="3D92374A">
      <w:r w:rsidRPr="3D92374A">
        <w:rPr>
          <w:rFonts w:eastAsiaTheme="minorEastAsia"/>
          <w:sz w:val="21"/>
          <w:szCs w:val="21"/>
        </w:rPr>
        <w:t>8. 4. 2 Коли глушник охолоне, відкрутіть гвинти випускного отвору глушника і зніміть іскрогасник.</w:t>
      </w:r>
    </w:p>
    <w:p w14:paraId="6D96F27E" w14:textId="71A9FC70" w:rsidR="3D92374A" w:rsidRDefault="3D92374A" w:rsidP="3D92374A">
      <w:r w:rsidRPr="3D92374A">
        <w:rPr>
          <w:rFonts w:eastAsiaTheme="minorEastAsia"/>
          <w:sz w:val="21"/>
          <w:szCs w:val="21"/>
        </w:rPr>
        <w:t>8. 4. 3 За допомогою щітки очистіть нагар, що утворився на іскрогаснику.</w:t>
      </w:r>
    </w:p>
    <w:p w14:paraId="2320B5B3" w14:textId="7AE21447" w:rsidR="3D92374A" w:rsidRDefault="3D92374A" w:rsidP="3D92374A">
      <w:r w:rsidRPr="3D92374A">
        <w:rPr>
          <w:rFonts w:eastAsiaTheme="minorEastAsia"/>
          <w:sz w:val="21"/>
          <w:szCs w:val="21"/>
        </w:rPr>
        <w:t>8. 4. 4 Встановіть іскрогасник на місце.</w:t>
      </w:r>
    </w:p>
    <w:p w14:paraId="6E1BB844" w14:textId="46601D61" w:rsidR="3D92374A" w:rsidRDefault="3D92374A" w:rsidP="3D92374A">
      <w:r w:rsidRPr="3D92374A">
        <w:rPr>
          <w:rFonts w:eastAsiaTheme="minorEastAsia"/>
          <w:sz w:val="21"/>
          <w:szCs w:val="21"/>
        </w:rPr>
        <w:t>9. Транспортування/зберігання</w:t>
      </w:r>
    </w:p>
    <w:p w14:paraId="38DEFE7F" w14:textId="19D34D19" w:rsidR="3D92374A" w:rsidRDefault="3D92374A" w:rsidP="3D92374A">
      <w:pPr>
        <w:rPr>
          <w:rFonts w:eastAsiaTheme="minorEastAsia"/>
          <w:sz w:val="21"/>
          <w:szCs w:val="21"/>
        </w:rPr>
      </w:pPr>
      <w:r w:rsidRPr="3D92374A">
        <w:rPr>
          <w:rFonts w:eastAsiaTheme="minorEastAsia"/>
          <w:sz w:val="21"/>
          <w:szCs w:val="21"/>
        </w:rPr>
        <w:t>Щоб уникнути проливання палива під час транспортування або тимчасового зберігання, вимикач двигуна і вентиляційний клапан паливної кришки повинні бути переведені в положення OFF (Вимкнено), а генератор повинен бути встановлений в нормальне робоче положення. Після повного охолодження двигуна поверніть перемикач кришки бака проти годинникової стрілки в положення OFF.</w:t>
      </w:r>
    </w:p>
    <w:p w14:paraId="58024069" w14:textId="77777777" w:rsidR="005116EF" w:rsidRDefault="005116EF" w:rsidP="3D92374A"/>
    <w:p w14:paraId="29FA39AE" w14:textId="1F52EEF3" w:rsidR="3D92374A" w:rsidRDefault="3D92374A" w:rsidP="3D92374A">
      <w:pPr>
        <w:rPr>
          <w:rFonts w:ascii="Calibri" w:eastAsia="Calibri" w:hAnsi="Calibri" w:cs="Calibri"/>
        </w:rPr>
      </w:pPr>
      <w:r w:rsidRPr="3D92374A">
        <w:rPr>
          <w:rFonts w:ascii="Calibri" w:eastAsia="Calibri" w:hAnsi="Calibri" w:cs="Calibri"/>
          <w:color w:val="FFFFFF" w:themeColor="background1"/>
          <w:sz w:val="32"/>
          <w:szCs w:val="32"/>
          <w:highlight w:val="black"/>
        </w:rPr>
        <w:t>УВАГА!</w:t>
      </w:r>
    </w:p>
    <w:p w14:paraId="3A543C8F" w14:textId="2CB6D023" w:rsidR="3D92374A" w:rsidRDefault="3D92374A" w:rsidP="3D92374A">
      <w:pPr>
        <w:rPr>
          <w:rFonts w:eastAsiaTheme="minorEastAsia"/>
          <w:sz w:val="21"/>
          <w:szCs w:val="21"/>
        </w:rPr>
      </w:pPr>
      <w:r w:rsidRPr="3D92374A">
        <w:rPr>
          <w:rFonts w:eastAsiaTheme="minorEastAsia"/>
          <w:sz w:val="21"/>
          <w:szCs w:val="21"/>
        </w:rPr>
        <w:t xml:space="preserve">9. </w:t>
      </w:r>
      <w:r w:rsidRPr="005116EF">
        <w:rPr>
          <w:rFonts w:eastAsiaTheme="minorEastAsia"/>
          <w:b/>
          <w:sz w:val="21"/>
          <w:szCs w:val="21"/>
        </w:rPr>
        <w:t>Транспортування/зберігання</w:t>
      </w:r>
    </w:p>
    <w:p w14:paraId="1835AC65" w14:textId="7E54B98D" w:rsidR="3D92374A" w:rsidRDefault="3D92374A" w:rsidP="3D92374A">
      <w:pPr>
        <w:pStyle w:val="a3"/>
        <w:numPr>
          <w:ilvl w:val="0"/>
          <w:numId w:val="3"/>
        </w:numPr>
      </w:pPr>
      <w:r w:rsidRPr="3D92374A">
        <w:t>Не переповнюйте паливний бак. (Відсутність залишків палива на горловині бака)</w:t>
      </w:r>
    </w:p>
    <w:p w14:paraId="65A60F61" w14:textId="39B2BF5C" w:rsidR="3D92374A" w:rsidRDefault="3D92374A" w:rsidP="3D92374A">
      <w:pPr>
        <w:pStyle w:val="a3"/>
        <w:numPr>
          <w:ilvl w:val="0"/>
          <w:numId w:val="3"/>
        </w:numPr>
      </w:pPr>
      <w:r w:rsidRPr="3D92374A">
        <w:t>Не використовуйте генератор на транспортному засобі. Генератор повинен бути знятий з автомобіля. Генератор повинен використовуватися в добре провітрюваному місці.</w:t>
      </w:r>
    </w:p>
    <w:p w14:paraId="5289343F" w14:textId="1DA7E8B5" w:rsidR="3D92374A" w:rsidRDefault="3D92374A" w:rsidP="3D92374A">
      <w:pPr>
        <w:pStyle w:val="a3"/>
        <w:numPr>
          <w:ilvl w:val="0"/>
          <w:numId w:val="3"/>
        </w:numPr>
      </w:pPr>
      <w:r w:rsidRPr="3D92374A">
        <w:t>Уникайте перебування генератора під прямими сонячними променями.</w:t>
      </w:r>
    </w:p>
    <w:p w14:paraId="599470E1" w14:textId="4AD627D3" w:rsidR="3D92374A" w:rsidRDefault="3D92374A" w:rsidP="3D92374A"/>
    <w:p w14:paraId="100DB927" w14:textId="167D280B" w:rsidR="3D92374A" w:rsidRDefault="3D92374A" w:rsidP="3D92374A"/>
    <w:p w14:paraId="3937D955" w14:textId="77777777" w:rsidR="005116EF" w:rsidRDefault="005116EF" w:rsidP="3D92374A"/>
    <w:p w14:paraId="2E9975D6" w14:textId="77777777" w:rsidR="005116EF" w:rsidRDefault="005116EF" w:rsidP="3D92374A"/>
    <w:p w14:paraId="504A520E" w14:textId="77777777" w:rsidR="005116EF" w:rsidRDefault="005116EF" w:rsidP="3D92374A"/>
    <w:p w14:paraId="4E3ACF95" w14:textId="77777777" w:rsidR="005116EF" w:rsidRDefault="005116EF" w:rsidP="3D92374A"/>
    <w:p w14:paraId="413A6191" w14:textId="77777777" w:rsidR="005116EF" w:rsidRDefault="005116EF" w:rsidP="3D92374A"/>
    <w:p w14:paraId="77BDDABA" w14:textId="77777777" w:rsidR="005116EF" w:rsidRDefault="005116EF" w:rsidP="3D92374A"/>
    <w:p w14:paraId="4C586116" w14:textId="27599016" w:rsidR="3D92374A" w:rsidRDefault="3D92374A" w:rsidP="3D92374A">
      <w:pPr>
        <w:jc w:val="center"/>
      </w:pPr>
      <w:r w:rsidRPr="3D92374A">
        <w:t>36</w:t>
      </w:r>
    </w:p>
    <w:p w14:paraId="5F86D1A6" w14:textId="676666D5" w:rsidR="3D92374A" w:rsidRDefault="3D92374A" w:rsidP="3D92374A">
      <w:pPr>
        <w:jc w:val="center"/>
      </w:pPr>
    </w:p>
    <w:p w14:paraId="39793031" w14:textId="0154E902" w:rsidR="3D92374A" w:rsidRDefault="3D92374A" w:rsidP="3D92374A">
      <w:pPr>
        <w:jc w:val="center"/>
      </w:pPr>
    </w:p>
    <w:p w14:paraId="3C36F2E5" w14:textId="62C896E1" w:rsidR="3D92374A" w:rsidRDefault="3D92374A" w:rsidP="3D92374A">
      <w:pPr>
        <w:pStyle w:val="a3"/>
        <w:numPr>
          <w:ilvl w:val="0"/>
          <w:numId w:val="2"/>
        </w:numPr>
      </w:pPr>
      <w:r w:rsidRPr="3D92374A">
        <w:lastRenderedPageBreak/>
        <w:t>Якщо генератор знаходиться в закритому транспортному засобі протягом тривалого часу, висока температура всередині транспортного засобу може призвести до випаровування палива, що може спричинити вибух.</w:t>
      </w:r>
    </w:p>
    <w:p w14:paraId="7C83A146" w14:textId="7DBC7E45" w:rsidR="3D92374A" w:rsidRDefault="3D92374A" w:rsidP="3D92374A">
      <w:pPr>
        <w:pStyle w:val="a3"/>
        <w:numPr>
          <w:ilvl w:val="0"/>
          <w:numId w:val="2"/>
        </w:numPr>
      </w:pPr>
      <w:r w:rsidRPr="3D92374A">
        <w:t>Не допускається тривале транспортування генератора по нерівній дорозі. Якщо ви змушені їхати по такій дорозі, заздалегідь злийте бензин і масло.</w:t>
      </w:r>
    </w:p>
    <w:p w14:paraId="73D43E19" w14:textId="35725F84" w:rsidR="3D92374A" w:rsidRDefault="3D92374A" w:rsidP="3D92374A">
      <w:pPr>
        <w:pStyle w:val="a3"/>
        <w:numPr>
          <w:ilvl w:val="0"/>
          <w:numId w:val="2"/>
        </w:numPr>
      </w:pPr>
      <w:r w:rsidRPr="3D92374A">
        <w:t>Зберігання протягом тривалого періоду:</w:t>
      </w:r>
    </w:p>
    <w:p w14:paraId="6B1A61EE" w14:textId="77777777" w:rsidR="005116EF" w:rsidRDefault="005116EF" w:rsidP="005116EF">
      <w:pPr>
        <w:pStyle w:val="a3"/>
        <w:numPr>
          <w:ilvl w:val="0"/>
          <w:numId w:val="2"/>
        </w:numPr>
      </w:pPr>
      <w:r w:rsidRPr="3D92374A">
        <w:t xml:space="preserve">9.1 </w:t>
      </w:r>
      <w:r w:rsidRPr="005116EF">
        <w:rPr>
          <w:lang w:val="uk-UA"/>
        </w:rPr>
        <w:t>Переконтайтеся, що в місці зберігання немає надмірної вологості та пилу.</w:t>
      </w:r>
      <w:r w:rsidRPr="3D92374A">
        <w:t>.</w:t>
      </w:r>
    </w:p>
    <w:p w14:paraId="6E2BC4E5" w14:textId="77777777" w:rsidR="005116EF" w:rsidRPr="005116EF" w:rsidRDefault="005116EF" w:rsidP="005116EF">
      <w:pPr>
        <w:pStyle w:val="a3"/>
        <w:numPr>
          <w:ilvl w:val="0"/>
          <w:numId w:val="2"/>
        </w:numPr>
        <w:rPr>
          <w:lang w:val="uk-UA"/>
        </w:rPr>
      </w:pPr>
      <w:r w:rsidRPr="3D92374A">
        <w:t xml:space="preserve">9. 2 </w:t>
      </w:r>
      <w:r w:rsidRPr="005116EF">
        <w:rPr>
          <w:lang w:val="uk-UA"/>
        </w:rPr>
        <w:t>Злийте бензин.</w:t>
      </w:r>
    </w:p>
    <w:p w14:paraId="6E1EAC9F" w14:textId="6D5EDB92" w:rsidR="3D92374A" w:rsidRDefault="3D92374A" w:rsidP="3D92374A">
      <w:r w:rsidRPr="3D92374A">
        <w:t>.</w:t>
      </w:r>
    </w:p>
    <w:p w14:paraId="20821655" w14:textId="1F52EEF3" w:rsidR="3D92374A" w:rsidRDefault="3D92374A" w:rsidP="3D92374A">
      <w:pPr>
        <w:rPr>
          <w:rFonts w:ascii="Calibri" w:eastAsia="Calibri" w:hAnsi="Calibri" w:cs="Calibri"/>
        </w:rPr>
      </w:pPr>
      <w:r w:rsidRPr="3D92374A">
        <w:rPr>
          <w:rFonts w:ascii="Calibri" w:eastAsia="Calibri" w:hAnsi="Calibri" w:cs="Calibri"/>
          <w:color w:val="FFFFFF" w:themeColor="background1"/>
          <w:sz w:val="32"/>
          <w:szCs w:val="32"/>
          <w:highlight w:val="black"/>
        </w:rPr>
        <w:t>УВАГА!</w:t>
      </w:r>
    </w:p>
    <w:p w14:paraId="448BF173" w14:textId="77777777" w:rsidR="005116EF" w:rsidRDefault="005116EF" w:rsidP="005116EF">
      <w:pPr>
        <w:pStyle w:val="a3"/>
        <w:numPr>
          <w:ilvl w:val="0"/>
          <w:numId w:val="1"/>
        </w:numPr>
      </w:pPr>
      <w:r>
        <w:rPr>
          <w:lang w:val="uk-UA"/>
        </w:rPr>
        <w:t>Бензин вибухонебезпечний і легкозаймистий. Категорично заборонено використовуватифеєрверки поблизу бензину.</w:t>
      </w:r>
    </w:p>
    <w:p w14:paraId="47BA9A73" w14:textId="77777777" w:rsidR="005116EF" w:rsidRDefault="005116EF" w:rsidP="005116EF">
      <w:r w:rsidRPr="3D92374A">
        <w:t xml:space="preserve">A. </w:t>
      </w:r>
      <w:r>
        <w:rPr>
          <w:lang w:val="uk-UA"/>
        </w:rPr>
        <w:t>Злийте бензин з паливного баку, та зберігайте його у відповідних контейнерах</w:t>
      </w:r>
      <w:r w:rsidRPr="3D92374A">
        <w:t>.</w:t>
      </w:r>
    </w:p>
    <w:p w14:paraId="5CC4072A" w14:textId="77777777" w:rsidR="005116EF" w:rsidRDefault="005116EF" w:rsidP="005116EF">
      <w:r>
        <w:rPr>
          <w:noProof/>
          <w:lang w:val="ru-RU" w:eastAsia="ru-RU"/>
        </w:rPr>
        <w:drawing>
          <wp:inline distT="0" distB="0" distL="0" distR="0" wp14:anchorId="6753CAD8" wp14:editId="1499B296">
            <wp:extent cx="4678326" cy="5121017"/>
            <wp:effectExtent l="0" t="0" r="8255" b="381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604" cy="512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0A835" w14:textId="0A5755BF" w:rsidR="57D9898E" w:rsidRDefault="57D9898E" w:rsidP="57D9898E">
      <w:pPr>
        <w:jc w:val="center"/>
        <w:rPr>
          <w:rFonts w:eastAsiaTheme="minorEastAsia"/>
          <w:sz w:val="21"/>
          <w:szCs w:val="21"/>
        </w:rPr>
      </w:pPr>
    </w:p>
    <w:p w14:paraId="1841E34F" w14:textId="7347CB62" w:rsidR="3D92374A" w:rsidRDefault="3D92374A" w:rsidP="3D92374A">
      <w:pPr>
        <w:jc w:val="center"/>
        <w:rPr>
          <w:rFonts w:eastAsiaTheme="minorEastAsia"/>
          <w:sz w:val="21"/>
          <w:szCs w:val="21"/>
        </w:rPr>
      </w:pPr>
      <w:r w:rsidRPr="3D92374A">
        <w:rPr>
          <w:rFonts w:eastAsiaTheme="minorEastAsia"/>
          <w:sz w:val="21"/>
          <w:szCs w:val="21"/>
        </w:rPr>
        <w:t>37</w:t>
      </w:r>
    </w:p>
    <w:p w14:paraId="14BAB2FF" w14:textId="5783E123" w:rsidR="3D92374A" w:rsidRDefault="3D92374A" w:rsidP="3D92374A">
      <w:pPr>
        <w:rPr>
          <w:rFonts w:eastAsiaTheme="minorEastAsia"/>
          <w:sz w:val="21"/>
          <w:szCs w:val="21"/>
        </w:rPr>
      </w:pPr>
    </w:p>
    <w:p w14:paraId="576A2512" w14:textId="0CD461E4" w:rsidR="3D92374A" w:rsidRDefault="3D92374A" w:rsidP="3D92374A">
      <w:pPr>
        <w:rPr>
          <w:rFonts w:eastAsiaTheme="minorEastAsia"/>
          <w:sz w:val="21"/>
          <w:szCs w:val="21"/>
        </w:rPr>
      </w:pPr>
    </w:p>
    <w:p w14:paraId="0FE5AD26" w14:textId="707D9F57" w:rsidR="3D92374A" w:rsidRPr="005116EF" w:rsidRDefault="3D92374A" w:rsidP="0033125C">
      <w:pPr>
        <w:pStyle w:val="a3"/>
        <w:numPr>
          <w:ilvl w:val="0"/>
          <w:numId w:val="5"/>
        </w:numPr>
        <w:rPr>
          <w:rFonts w:eastAsiaTheme="minorEastAsia"/>
          <w:sz w:val="21"/>
          <w:szCs w:val="21"/>
        </w:rPr>
      </w:pPr>
      <w:r w:rsidRPr="005116EF">
        <w:rPr>
          <w:rFonts w:eastAsiaTheme="minorEastAsia"/>
          <w:sz w:val="21"/>
          <w:szCs w:val="21"/>
        </w:rPr>
        <w:t>Увімкніть перемикач двигуна в положення ON і ослабте зливний гвинт карбюратора, щоб злити бензин у відповідну тару.</w:t>
      </w:r>
    </w:p>
    <w:p w14:paraId="5AF2C9A2" w14:textId="77777777" w:rsidR="005116EF" w:rsidRPr="005116EF" w:rsidRDefault="005116EF" w:rsidP="005116EF">
      <w:pPr>
        <w:pStyle w:val="a3"/>
        <w:rPr>
          <w:rFonts w:eastAsiaTheme="minorEastAsia"/>
          <w:sz w:val="21"/>
          <w:szCs w:val="21"/>
        </w:rPr>
      </w:pPr>
    </w:p>
    <w:p w14:paraId="0A196F4E" w14:textId="7BC1A5BF" w:rsidR="3D92374A" w:rsidRDefault="005116EF" w:rsidP="3D92374A">
      <w:pPr>
        <w:rPr>
          <w:rFonts w:eastAsiaTheme="minorEastAsia"/>
          <w:sz w:val="21"/>
          <w:szCs w:val="21"/>
        </w:rPr>
      </w:pPr>
      <w:r>
        <w:rPr>
          <w:rFonts w:eastAsiaTheme="minorEastAsia"/>
          <w:noProof/>
          <w:sz w:val="21"/>
          <w:szCs w:val="21"/>
          <w:lang w:val="ru-RU" w:eastAsia="ru-RU"/>
        </w:rPr>
        <w:drawing>
          <wp:inline distT="0" distB="0" distL="0" distR="0" wp14:anchorId="4F0081D4" wp14:editId="6384064E">
            <wp:extent cx="5895975" cy="5278664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723" cy="531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3F64E" w14:textId="1583E0A7" w:rsidR="3D92374A" w:rsidRDefault="3D92374A" w:rsidP="3D92374A">
      <w:pPr>
        <w:rPr>
          <w:rFonts w:eastAsiaTheme="minorEastAsia"/>
          <w:sz w:val="21"/>
          <w:szCs w:val="21"/>
        </w:rPr>
      </w:pPr>
    </w:p>
    <w:p w14:paraId="03864F10" w14:textId="3A0B452C" w:rsidR="3D92374A" w:rsidRDefault="3D92374A" w:rsidP="3D92374A">
      <w:pPr>
        <w:rPr>
          <w:rFonts w:eastAsiaTheme="minorEastAsia"/>
          <w:color w:val="FF0000"/>
          <w:sz w:val="21"/>
          <w:szCs w:val="21"/>
        </w:rPr>
      </w:pPr>
    </w:p>
    <w:p w14:paraId="0FE3642F" w14:textId="54D723F7" w:rsidR="3D92374A" w:rsidRPr="005116EF" w:rsidRDefault="3D92374A" w:rsidP="0033125C">
      <w:pPr>
        <w:pStyle w:val="a3"/>
        <w:numPr>
          <w:ilvl w:val="0"/>
          <w:numId w:val="5"/>
        </w:numPr>
        <w:rPr>
          <w:rFonts w:eastAsiaTheme="minorEastAsia"/>
          <w:sz w:val="21"/>
          <w:szCs w:val="21"/>
        </w:rPr>
      </w:pPr>
      <w:r w:rsidRPr="005116EF">
        <w:rPr>
          <w:rFonts w:eastAsiaTheme="minorEastAsia"/>
          <w:sz w:val="21"/>
          <w:szCs w:val="21"/>
        </w:rPr>
        <w:t>Зняти ковпачок свічки запалювання, три-чотири рази потягнути за ручку стартера, випустити бензин з паливопроводу і карбюратора.</w:t>
      </w:r>
    </w:p>
    <w:p w14:paraId="353BC59D" w14:textId="400A75AF" w:rsidR="3D92374A" w:rsidRDefault="57D9898E" w:rsidP="57D9898E">
      <w:pPr>
        <w:jc w:val="center"/>
        <w:rPr>
          <w:rFonts w:eastAsiaTheme="minorEastAsia"/>
          <w:sz w:val="21"/>
          <w:szCs w:val="21"/>
        </w:rPr>
      </w:pPr>
      <w:r w:rsidRPr="57D9898E">
        <w:rPr>
          <w:rFonts w:eastAsiaTheme="minorEastAsia"/>
          <w:sz w:val="21"/>
          <w:szCs w:val="21"/>
        </w:rPr>
        <w:t>38</w:t>
      </w:r>
    </w:p>
    <w:p w14:paraId="3DF2855E" w14:textId="3B99C823" w:rsidR="3D92374A" w:rsidRDefault="3D92374A" w:rsidP="3D92374A">
      <w:pPr>
        <w:jc w:val="center"/>
        <w:rPr>
          <w:rFonts w:eastAsiaTheme="minorEastAsia"/>
          <w:sz w:val="21"/>
          <w:szCs w:val="21"/>
        </w:rPr>
      </w:pPr>
    </w:p>
    <w:p w14:paraId="760B7E97" w14:textId="6B65F3FB" w:rsidR="3D92374A" w:rsidRDefault="3D92374A" w:rsidP="3D92374A">
      <w:pPr>
        <w:jc w:val="center"/>
        <w:rPr>
          <w:rFonts w:eastAsiaTheme="minorEastAsia"/>
          <w:sz w:val="21"/>
          <w:szCs w:val="21"/>
        </w:rPr>
      </w:pPr>
    </w:p>
    <w:p w14:paraId="51F11AB2" w14:textId="39135B83" w:rsidR="3D92374A" w:rsidRDefault="3D92374A" w:rsidP="3D92374A">
      <w:pPr>
        <w:jc w:val="center"/>
        <w:rPr>
          <w:rFonts w:eastAsiaTheme="minorEastAsia"/>
          <w:sz w:val="21"/>
          <w:szCs w:val="21"/>
        </w:rPr>
      </w:pPr>
    </w:p>
    <w:p w14:paraId="3BE08C27" w14:textId="769AA0F2" w:rsidR="3D92374A" w:rsidRDefault="3D92374A" w:rsidP="3D92374A">
      <w:pPr>
        <w:rPr>
          <w:rFonts w:eastAsiaTheme="minorEastAsia"/>
          <w:color w:val="FF0000"/>
          <w:sz w:val="21"/>
          <w:szCs w:val="21"/>
        </w:rPr>
      </w:pPr>
    </w:p>
    <w:p w14:paraId="71E8F486" w14:textId="6FADDF77" w:rsidR="3D92374A" w:rsidRDefault="005116EF" w:rsidP="3D92374A">
      <w:pPr>
        <w:rPr>
          <w:rFonts w:eastAsiaTheme="minorEastAsia"/>
          <w:sz w:val="21"/>
          <w:szCs w:val="21"/>
        </w:rPr>
      </w:pPr>
      <w:r>
        <w:rPr>
          <w:rFonts w:eastAsiaTheme="minorEastAsia"/>
          <w:noProof/>
          <w:color w:val="FF0000"/>
          <w:sz w:val="21"/>
          <w:szCs w:val="21"/>
          <w:lang w:val="ru-RU" w:eastAsia="ru-RU"/>
        </w:rPr>
        <w:lastRenderedPageBreak/>
        <w:drawing>
          <wp:inline distT="0" distB="0" distL="0" distR="0" wp14:anchorId="7C62C1F1" wp14:editId="3339BC47">
            <wp:extent cx="6332723" cy="58864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706" cy="589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F60D8" w14:textId="4FB859E4" w:rsidR="3D92374A" w:rsidRDefault="3D92374A" w:rsidP="3D92374A">
      <w:pPr>
        <w:rPr>
          <w:rFonts w:eastAsiaTheme="minorEastAsia"/>
          <w:sz w:val="21"/>
          <w:szCs w:val="21"/>
        </w:rPr>
      </w:pPr>
    </w:p>
    <w:p w14:paraId="3331F7AF" w14:textId="4265A209" w:rsidR="3D92374A" w:rsidRDefault="3D92374A" w:rsidP="3D92374A">
      <w:pPr>
        <w:rPr>
          <w:rFonts w:eastAsiaTheme="minorEastAsia"/>
          <w:sz w:val="21"/>
          <w:szCs w:val="21"/>
        </w:rPr>
      </w:pPr>
      <w:r w:rsidRPr="3D92374A">
        <w:rPr>
          <w:rFonts w:eastAsiaTheme="minorEastAsia"/>
          <w:sz w:val="21"/>
          <w:szCs w:val="21"/>
        </w:rPr>
        <w:t>D. Переведіть вимикач двигуна в положення OFF і затягніть зливний гвинт карбюратора.</w:t>
      </w:r>
    </w:p>
    <w:p w14:paraId="3F3B80BA" w14:textId="48680327" w:rsidR="3D92374A" w:rsidRDefault="3D92374A" w:rsidP="3D92374A">
      <w:r w:rsidRPr="3D92374A">
        <w:rPr>
          <w:rFonts w:eastAsiaTheme="minorEastAsia"/>
          <w:sz w:val="21"/>
          <w:szCs w:val="21"/>
        </w:rPr>
        <w:t>E. Встановіть на місце ковпачок свічки запалювання.</w:t>
      </w:r>
    </w:p>
    <w:p w14:paraId="11EFC953" w14:textId="1A0FAAF3" w:rsidR="3D92374A" w:rsidRDefault="3D92374A" w:rsidP="3D92374A">
      <w:r w:rsidRPr="3D92374A">
        <w:rPr>
          <w:rFonts w:eastAsiaTheme="minorEastAsia"/>
          <w:sz w:val="21"/>
          <w:szCs w:val="21"/>
        </w:rPr>
        <w:t>9. 3 Замініть моторну оливу.</w:t>
      </w:r>
    </w:p>
    <w:p w14:paraId="138F0703" w14:textId="123F9687" w:rsidR="3D92374A" w:rsidRDefault="3D92374A" w:rsidP="3D92374A">
      <w:pPr>
        <w:jc w:val="center"/>
        <w:rPr>
          <w:rFonts w:eastAsiaTheme="minorEastAsia"/>
          <w:sz w:val="21"/>
          <w:szCs w:val="21"/>
        </w:rPr>
      </w:pPr>
    </w:p>
    <w:p w14:paraId="48F8D0FA" w14:textId="77777777" w:rsidR="005116EF" w:rsidRDefault="005116EF" w:rsidP="3D92374A">
      <w:pPr>
        <w:jc w:val="center"/>
        <w:rPr>
          <w:rFonts w:eastAsiaTheme="minorEastAsia"/>
          <w:sz w:val="21"/>
          <w:szCs w:val="21"/>
        </w:rPr>
      </w:pPr>
    </w:p>
    <w:p w14:paraId="0C75D0DA" w14:textId="77777777" w:rsidR="005116EF" w:rsidRDefault="005116EF" w:rsidP="3D92374A">
      <w:pPr>
        <w:jc w:val="center"/>
        <w:rPr>
          <w:rFonts w:eastAsiaTheme="minorEastAsia"/>
          <w:sz w:val="21"/>
          <w:szCs w:val="21"/>
        </w:rPr>
      </w:pPr>
    </w:p>
    <w:p w14:paraId="1EDA005B" w14:textId="77777777" w:rsidR="005116EF" w:rsidRDefault="005116EF" w:rsidP="3D92374A">
      <w:pPr>
        <w:jc w:val="center"/>
        <w:rPr>
          <w:rFonts w:eastAsiaTheme="minorEastAsia"/>
          <w:sz w:val="21"/>
          <w:szCs w:val="21"/>
        </w:rPr>
      </w:pPr>
    </w:p>
    <w:p w14:paraId="7F3EF28F" w14:textId="1693CB05" w:rsidR="3D92374A" w:rsidRDefault="3D92374A" w:rsidP="3D92374A">
      <w:pPr>
        <w:jc w:val="center"/>
        <w:rPr>
          <w:rFonts w:eastAsiaTheme="minorEastAsia"/>
          <w:sz w:val="21"/>
          <w:szCs w:val="21"/>
        </w:rPr>
      </w:pPr>
      <w:r w:rsidRPr="3D92374A">
        <w:rPr>
          <w:rFonts w:eastAsiaTheme="minorEastAsia"/>
          <w:sz w:val="21"/>
          <w:szCs w:val="21"/>
        </w:rPr>
        <w:t>39</w:t>
      </w:r>
    </w:p>
    <w:p w14:paraId="5622D6E0" w14:textId="01110849" w:rsidR="3D92374A" w:rsidRDefault="3D92374A" w:rsidP="3D92374A">
      <w:pPr>
        <w:jc w:val="center"/>
        <w:rPr>
          <w:rFonts w:eastAsiaTheme="minorEastAsia"/>
          <w:sz w:val="21"/>
          <w:szCs w:val="21"/>
        </w:rPr>
      </w:pPr>
    </w:p>
    <w:p w14:paraId="59F7D9D2" w14:textId="51805F73" w:rsidR="3D92374A" w:rsidRDefault="3D92374A" w:rsidP="3D92374A">
      <w:pPr>
        <w:jc w:val="center"/>
        <w:rPr>
          <w:rFonts w:eastAsiaTheme="minorEastAsia"/>
          <w:sz w:val="21"/>
          <w:szCs w:val="21"/>
        </w:rPr>
      </w:pPr>
    </w:p>
    <w:p w14:paraId="67A808EC" w14:textId="02077143" w:rsidR="3D92374A" w:rsidRDefault="3D92374A" w:rsidP="3D92374A">
      <w:pPr>
        <w:rPr>
          <w:rFonts w:eastAsiaTheme="minorEastAsia"/>
          <w:sz w:val="21"/>
          <w:szCs w:val="21"/>
        </w:rPr>
      </w:pPr>
      <w:r w:rsidRPr="3D92374A">
        <w:rPr>
          <w:rFonts w:eastAsiaTheme="minorEastAsia"/>
          <w:sz w:val="21"/>
          <w:szCs w:val="21"/>
        </w:rPr>
        <w:t>9. 4 Викрутіть свічку запалювання і залийте в циліндр 10-20 мл моторної оливи. Прокрутіть двигун кілька разів, щоб масло розподілилося, і встановіть свічку запалювання на місце.</w:t>
      </w:r>
    </w:p>
    <w:p w14:paraId="7A36612E" w14:textId="4EEE6CD1" w:rsidR="3D92374A" w:rsidRDefault="3D92374A" w:rsidP="3D92374A">
      <w:r w:rsidRPr="3D92374A">
        <w:rPr>
          <w:rFonts w:eastAsiaTheme="minorEastAsia"/>
          <w:sz w:val="21"/>
          <w:szCs w:val="21"/>
        </w:rPr>
        <w:t>9. 5 Повільно потягніть ручку стартера, доки не відчуєте опору. У цей момент поршень виходить на такт стиснення, а впускний і випускний клапани закриті. У такому положенні він допомагає захистити двигун від внутрішньої корозії.</w:t>
      </w:r>
    </w:p>
    <w:p w14:paraId="75F0D40C" w14:textId="0F9151A9" w:rsidR="3D92374A" w:rsidRDefault="3D92374A" w:rsidP="3D92374A">
      <w:pPr>
        <w:rPr>
          <w:rFonts w:eastAsiaTheme="minorEastAsia"/>
          <w:sz w:val="21"/>
          <w:szCs w:val="21"/>
        </w:rPr>
      </w:pPr>
    </w:p>
    <w:p w14:paraId="76263084" w14:textId="20D63049" w:rsidR="3D92374A" w:rsidRDefault="3D92374A" w:rsidP="3D92374A">
      <w:pPr>
        <w:rPr>
          <w:rFonts w:eastAsiaTheme="minorEastAsia"/>
          <w:sz w:val="21"/>
          <w:szCs w:val="21"/>
        </w:rPr>
      </w:pPr>
      <w:r w:rsidRPr="3D92374A">
        <w:rPr>
          <w:rFonts w:eastAsiaTheme="minorEastAsia"/>
          <w:sz w:val="21"/>
          <w:szCs w:val="21"/>
        </w:rPr>
        <w:t>10. Технічні характеристики</w:t>
      </w:r>
    </w:p>
    <w:tbl>
      <w:tblPr>
        <w:tblStyle w:val="a4"/>
        <w:tblW w:w="0" w:type="auto"/>
        <w:tblLayout w:type="fixed"/>
        <w:tblLook w:val="06A0" w:firstRow="1" w:lastRow="0" w:firstColumn="1" w:lastColumn="0" w:noHBand="1" w:noVBand="1"/>
      </w:tblPr>
      <w:tblGrid>
        <w:gridCol w:w="3005"/>
        <w:gridCol w:w="3005"/>
        <w:gridCol w:w="3005"/>
      </w:tblGrid>
      <w:tr w:rsidR="3D92374A" w14:paraId="09EEA3CA" w14:textId="77777777" w:rsidTr="3D92374A">
        <w:tc>
          <w:tcPr>
            <w:tcW w:w="3005" w:type="dxa"/>
            <w:vMerge w:val="restart"/>
          </w:tcPr>
          <w:p w14:paraId="020EF264" w14:textId="3253E10D" w:rsidR="3D92374A" w:rsidRDefault="3D92374A" w:rsidP="3D92374A">
            <w:pPr>
              <w:rPr>
                <w:rFonts w:eastAsiaTheme="minorEastAsia"/>
                <w:sz w:val="21"/>
                <w:szCs w:val="21"/>
              </w:rPr>
            </w:pPr>
            <w:r w:rsidRPr="3D92374A">
              <w:rPr>
                <w:rFonts w:eastAsiaTheme="minorEastAsia"/>
                <w:sz w:val="21"/>
                <w:szCs w:val="21"/>
              </w:rPr>
              <w:t xml:space="preserve">  </w:t>
            </w:r>
          </w:p>
          <w:p w14:paraId="75C63920" w14:textId="13E5FF2C" w:rsidR="3D92374A" w:rsidRDefault="3D92374A" w:rsidP="3D92374A">
            <w:pPr>
              <w:rPr>
                <w:rFonts w:eastAsiaTheme="minorEastAsia"/>
                <w:sz w:val="21"/>
                <w:szCs w:val="21"/>
              </w:rPr>
            </w:pPr>
            <w:r w:rsidRPr="3D92374A">
              <w:rPr>
                <w:rFonts w:eastAsiaTheme="minorEastAsia"/>
                <w:sz w:val="21"/>
                <w:szCs w:val="21"/>
              </w:rPr>
              <w:t xml:space="preserve"> </w:t>
            </w:r>
          </w:p>
          <w:p w14:paraId="4FE2CDD0" w14:textId="0A05DAA8" w:rsidR="3D92374A" w:rsidRDefault="3D92374A" w:rsidP="3D92374A">
            <w:pPr>
              <w:rPr>
                <w:rFonts w:eastAsiaTheme="minorEastAsia"/>
                <w:sz w:val="21"/>
                <w:szCs w:val="21"/>
              </w:rPr>
            </w:pPr>
            <w:r w:rsidRPr="3D92374A">
              <w:rPr>
                <w:rFonts w:eastAsiaTheme="minorEastAsia"/>
                <w:sz w:val="21"/>
                <w:szCs w:val="21"/>
              </w:rPr>
              <w:t xml:space="preserve"> </w:t>
            </w:r>
          </w:p>
          <w:p w14:paraId="3197B363" w14:textId="752F9423" w:rsidR="3D92374A" w:rsidRDefault="3D92374A" w:rsidP="3D92374A">
            <w:pPr>
              <w:rPr>
                <w:rFonts w:eastAsiaTheme="minorEastAsia"/>
                <w:sz w:val="21"/>
                <w:szCs w:val="21"/>
              </w:rPr>
            </w:pPr>
            <w:r w:rsidRPr="3D92374A">
              <w:rPr>
                <w:rFonts w:eastAsiaTheme="minorEastAsia"/>
                <w:sz w:val="21"/>
                <w:szCs w:val="21"/>
              </w:rPr>
              <w:t xml:space="preserve"> </w:t>
            </w:r>
          </w:p>
          <w:p w14:paraId="7A9A5572" w14:textId="747ED912" w:rsidR="3D92374A" w:rsidRDefault="3D92374A" w:rsidP="3D92374A">
            <w:pPr>
              <w:rPr>
                <w:rFonts w:eastAsiaTheme="minorEastAsia"/>
                <w:sz w:val="21"/>
                <w:szCs w:val="21"/>
              </w:rPr>
            </w:pPr>
            <w:r w:rsidRPr="3D92374A">
              <w:rPr>
                <w:rFonts w:eastAsiaTheme="minorEastAsia"/>
                <w:sz w:val="21"/>
                <w:szCs w:val="21"/>
              </w:rPr>
              <w:t xml:space="preserve"> </w:t>
            </w:r>
          </w:p>
          <w:p w14:paraId="435BEC3E" w14:textId="2D9FDA70" w:rsidR="3D92374A" w:rsidRDefault="3D92374A" w:rsidP="3D92374A">
            <w:pPr>
              <w:rPr>
                <w:rFonts w:eastAsiaTheme="minorEastAsia"/>
                <w:sz w:val="21"/>
                <w:szCs w:val="21"/>
              </w:rPr>
            </w:pPr>
            <w:r w:rsidRPr="3D92374A">
              <w:rPr>
                <w:rFonts w:eastAsiaTheme="minorEastAsia"/>
                <w:sz w:val="21"/>
                <w:szCs w:val="21"/>
              </w:rPr>
              <w:t xml:space="preserve"> </w:t>
            </w:r>
          </w:p>
          <w:p w14:paraId="39919753" w14:textId="368BEC45" w:rsidR="3D92374A" w:rsidRDefault="3D92374A" w:rsidP="3D92374A">
            <w:pPr>
              <w:rPr>
                <w:rFonts w:eastAsiaTheme="minorEastAsia"/>
                <w:sz w:val="21"/>
                <w:szCs w:val="21"/>
              </w:rPr>
            </w:pPr>
            <w:r w:rsidRPr="3D92374A">
              <w:rPr>
                <w:rFonts w:eastAsiaTheme="minorEastAsia"/>
                <w:sz w:val="21"/>
                <w:szCs w:val="21"/>
              </w:rPr>
              <w:t xml:space="preserve"> </w:t>
            </w:r>
          </w:p>
          <w:p w14:paraId="30235B93" w14:textId="40FD9D17" w:rsidR="3D92374A" w:rsidRDefault="3D92374A" w:rsidP="3D92374A">
            <w:pPr>
              <w:rPr>
                <w:rFonts w:eastAsiaTheme="minorEastAsia"/>
                <w:sz w:val="21"/>
                <w:szCs w:val="21"/>
              </w:rPr>
            </w:pPr>
            <w:r w:rsidRPr="3D92374A">
              <w:rPr>
                <w:rFonts w:eastAsiaTheme="minorEastAsia"/>
                <w:sz w:val="21"/>
                <w:szCs w:val="21"/>
              </w:rPr>
              <w:t xml:space="preserve"> ГЕНЕРАТОР</w:t>
            </w:r>
          </w:p>
        </w:tc>
        <w:tc>
          <w:tcPr>
            <w:tcW w:w="3005" w:type="dxa"/>
          </w:tcPr>
          <w:p w14:paraId="480AED56" w14:textId="48F99B5F" w:rsidR="3D92374A" w:rsidRDefault="3D92374A" w:rsidP="3D92374A">
            <w:pPr>
              <w:rPr>
                <w:rFonts w:eastAsiaTheme="minorEastAsia"/>
                <w:sz w:val="21"/>
                <w:szCs w:val="21"/>
              </w:rPr>
            </w:pPr>
            <w:r w:rsidRPr="3D92374A">
              <w:rPr>
                <w:rFonts w:eastAsiaTheme="minorEastAsia"/>
                <w:sz w:val="21"/>
                <w:szCs w:val="21"/>
              </w:rPr>
              <w:t>Модель</w:t>
            </w:r>
          </w:p>
        </w:tc>
        <w:tc>
          <w:tcPr>
            <w:tcW w:w="3005" w:type="dxa"/>
          </w:tcPr>
          <w:p w14:paraId="3E75018D" w14:textId="1D4D797E" w:rsidR="3D92374A" w:rsidRDefault="005116EF" w:rsidP="3D92374A">
            <w:pPr>
              <w:rPr>
                <w:rFonts w:eastAsiaTheme="minorEastAsia"/>
                <w:sz w:val="21"/>
                <w:szCs w:val="21"/>
              </w:rPr>
            </w:pPr>
            <w:r>
              <w:rPr>
                <w:rFonts w:eastAsiaTheme="minorEastAsia"/>
                <w:sz w:val="21"/>
                <w:szCs w:val="21"/>
              </w:rPr>
              <w:t>RANGER Kraft 3</w:t>
            </w:r>
            <w:r w:rsidRPr="004E52E0">
              <w:rPr>
                <w:rFonts w:eastAsiaTheme="minorEastAsia"/>
                <w:sz w:val="21"/>
                <w:szCs w:val="21"/>
              </w:rPr>
              <w:t>000</w:t>
            </w:r>
          </w:p>
        </w:tc>
      </w:tr>
      <w:tr w:rsidR="3D92374A" w14:paraId="462B2AA8" w14:textId="77777777" w:rsidTr="3D92374A">
        <w:tc>
          <w:tcPr>
            <w:tcW w:w="3005" w:type="dxa"/>
            <w:vMerge/>
          </w:tcPr>
          <w:p w14:paraId="25111049" w14:textId="77777777" w:rsidR="00C33DD1" w:rsidRDefault="00C33DD1"/>
        </w:tc>
        <w:tc>
          <w:tcPr>
            <w:tcW w:w="3005" w:type="dxa"/>
          </w:tcPr>
          <w:p w14:paraId="17F78C7A" w14:textId="0B52791F" w:rsidR="3D92374A" w:rsidRDefault="3D92374A" w:rsidP="3D92374A">
            <w:pPr>
              <w:rPr>
                <w:rFonts w:eastAsiaTheme="minorEastAsia"/>
                <w:sz w:val="21"/>
                <w:szCs w:val="21"/>
              </w:rPr>
            </w:pPr>
            <w:r w:rsidRPr="3D92374A">
              <w:rPr>
                <w:rFonts w:eastAsiaTheme="minorEastAsia"/>
                <w:sz w:val="21"/>
                <w:szCs w:val="21"/>
              </w:rPr>
              <w:t>Частота (Гц)</w:t>
            </w:r>
          </w:p>
        </w:tc>
        <w:tc>
          <w:tcPr>
            <w:tcW w:w="3005" w:type="dxa"/>
          </w:tcPr>
          <w:p w14:paraId="7546A6EF" w14:textId="38EE53F5" w:rsidR="3D92374A" w:rsidRDefault="3D92374A" w:rsidP="3D92374A">
            <w:pPr>
              <w:rPr>
                <w:rFonts w:eastAsiaTheme="minorEastAsia"/>
                <w:sz w:val="21"/>
                <w:szCs w:val="21"/>
              </w:rPr>
            </w:pPr>
            <w:r w:rsidRPr="3D92374A">
              <w:rPr>
                <w:rFonts w:eastAsiaTheme="minorEastAsia"/>
                <w:sz w:val="21"/>
                <w:szCs w:val="21"/>
              </w:rPr>
              <w:t>50</w:t>
            </w:r>
          </w:p>
        </w:tc>
      </w:tr>
      <w:tr w:rsidR="3D92374A" w14:paraId="61BB375D" w14:textId="77777777" w:rsidTr="3D92374A">
        <w:tc>
          <w:tcPr>
            <w:tcW w:w="3005" w:type="dxa"/>
            <w:vMerge/>
          </w:tcPr>
          <w:p w14:paraId="5ABE86D9" w14:textId="77777777" w:rsidR="00C33DD1" w:rsidRDefault="00C33DD1"/>
        </w:tc>
        <w:tc>
          <w:tcPr>
            <w:tcW w:w="3005" w:type="dxa"/>
          </w:tcPr>
          <w:p w14:paraId="00AE656E" w14:textId="77F16A5C" w:rsidR="3D92374A" w:rsidRDefault="3D92374A" w:rsidP="3D92374A">
            <w:pPr>
              <w:rPr>
                <w:rFonts w:eastAsiaTheme="minorEastAsia"/>
                <w:sz w:val="21"/>
                <w:szCs w:val="21"/>
              </w:rPr>
            </w:pPr>
            <w:r w:rsidRPr="3D92374A">
              <w:rPr>
                <w:rFonts w:eastAsiaTheme="minorEastAsia"/>
                <w:sz w:val="21"/>
                <w:szCs w:val="21"/>
              </w:rPr>
              <w:t>Номінальна напруга (В)</w:t>
            </w:r>
          </w:p>
        </w:tc>
        <w:tc>
          <w:tcPr>
            <w:tcW w:w="3005" w:type="dxa"/>
          </w:tcPr>
          <w:p w14:paraId="7F551579" w14:textId="5B002BD5" w:rsidR="3D92374A" w:rsidRDefault="3D92374A" w:rsidP="3D92374A">
            <w:pPr>
              <w:rPr>
                <w:rFonts w:eastAsiaTheme="minorEastAsia"/>
                <w:sz w:val="21"/>
                <w:szCs w:val="21"/>
              </w:rPr>
            </w:pPr>
            <w:r w:rsidRPr="3D92374A">
              <w:rPr>
                <w:rFonts w:eastAsiaTheme="minorEastAsia"/>
                <w:sz w:val="21"/>
                <w:szCs w:val="21"/>
              </w:rPr>
              <w:t>220/230</w:t>
            </w:r>
          </w:p>
        </w:tc>
      </w:tr>
      <w:tr w:rsidR="3D92374A" w14:paraId="6CEEEE97" w14:textId="77777777" w:rsidTr="3D92374A">
        <w:tc>
          <w:tcPr>
            <w:tcW w:w="3005" w:type="dxa"/>
            <w:vMerge/>
          </w:tcPr>
          <w:p w14:paraId="3AADD5A5" w14:textId="77777777" w:rsidR="00C33DD1" w:rsidRDefault="00C33DD1"/>
        </w:tc>
        <w:tc>
          <w:tcPr>
            <w:tcW w:w="3005" w:type="dxa"/>
          </w:tcPr>
          <w:p w14:paraId="5ECDBE02" w14:textId="184FD3B1" w:rsidR="3D92374A" w:rsidRDefault="3D92374A" w:rsidP="3D92374A">
            <w:pPr>
              <w:rPr>
                <w:rFonts w:eastAsiaTheme="minorEastAsia"/>
                <w:sz w:val="21"/>
                <w:szCs w:val="21"/>
              </w:rPr>
            </w:pPr>
            <w:r w:rsidRPr="3D92374A">
              <w:rPr>
                <w:rFonts w:eastAsiaTheme="minorEastAsia"/>
                <w:sz w:val="21"/>
                <w:szCs w:val="21"/>
              </w:rPr>
              <w:t>Номінальний струм (А)</w:t>
            </w:r>
          </w:p>
        </w:tc>
        <w:tc>
          <w:tcPr>
            <w:tcW w:w="3005" w:type="dxa"/>
          </w:tcPr>
          <w:p w14:paraId="0077CFFD" w14:textId="79E207C6" w:rsidR="3D92374A" w:rsidRDefault="3D92374A" w:rsidP="3D92374A">
            <w:pPr>
              <w:rPr>
                <w:rFonts w:eastAsiaTheme="minorEastAsia"/>
                <w:sz w:val="21"/>
                <w:szCs w:val="21"/>
              </w:rPr>
            </w:pPr>
            <w:r w:rsidRPr="3D92374A">
              <w:rPr>
                <w:rFonts w:eastAsiaTheme="minorEastAsia"/>
                <w:sz w:val="21"/>
                <w:szCs w:val="21"/>
              </w:rPr>
              <w:t>10.9</w:t>
            </w:r>
          </w:p>
        </w:tc>
      </w:tr>
      <w:tr w:rsidR="3D92374A" w14:paraId="1D360521" w14:textId="77777777" w:rsidTr="3D92374A">
        <w:tc>
          <w:tcPr>
            <w:tcW w:w="3005" w:type="dxa"/>
            <w:vMerge/>
          </w:tcPr>
          <w:p w14:paraId="404A3AB5" w14:textId="77777777" w:rsidR="00C33DD1" w:rsidRDefault="00C33DD1"/>
        </w:tc>
        <w:tc>
          <w:tcPr>
            <w:tcW w:w="3005" w:type="dxa"/>
          </w:tcPr>
          <w:p w14:paraId="392F0B19" w14:textId="28C00E69" w:rsidR="3D92374A" w:rsidRDefault="3D92374A" w:rsidP="3D92374A">
            <w:pPr>
              <w:rPr>
                <w:rFonts w:eastAsiaTheme="minorEastAsia"/>
                <w:sz w:val="21"/>
                <w:szCs w:val="21"/>
              </w:rPr>
            </w:pPr>
            <w:r w:rsidRPr="3D92374A">
              <w:rPr>
                <w:rFonts w:eastAsiaTheme="minorEastAsia"/>
                <w:sz w:val="21"/>
                <w:szCs w:val="21"/>
              </w:rPr>
              <w:t>Номінальна швидкість (хв-1)</w:t>
            </w:r>
          </w:p>
        </w:tc>
        <w:tc>
          <w:tcPr>
            <w:tcW w:w="3005" w:type="dxa"/>
          </w:tcPr>
          <w:p w14:paraId="473CFC96" w14:textId="61A29DAF" w:rsidR="3D92374A" w:rsidRDefault="3D92374A" w:rsidP="3D92374A">
            <w:pPr>
              <w:rPr>
                <w:rFonts w:eastAsiaTheme="minorEastAsia"/>
                <w:sz w:val="21"/>
                <w:szCs w:val="21"/>
              </w:rPr>
            </w:pPr>
            <w:r w:rsidRPr="3D92374A">
              <w:rPr>
                <w:rFonts w:eastAsiaTheme="minorEastAsia"/>
                <w:sz w:val="21"/>
                <w:szCs w:val="21"/>
              </w:rPr>
              <w:t>4800</w:t>
            </w:r>
          </w:p>
        </w:tc>
      </w:tr>
      <w:tr w:rsidR="3D92374A" w14:paraId="5DCAFE58" w14:textId="77777777" w:rsidTr="3D92374A">
        <w:tc>
          <w:tcPr>
            <w:tcW w:w="3005" w:type="dxa"/>
            <w:vMerge/>
          </w:tcPr>
          <w:p w14:paraId="366FD76A" w14:textId="77777777" w:rsidR="00C33DD1" w:rsidRDefault="00C33DD1"/>
        </w:tc>
        <w:tc>
          <w:tcPr>
            <w:tcW w:w="3005" w:type="dxa"/>
          </w:tcPr>
          <w:p w14:paraId="0A169309" w14:textId="3679AF08" w:rsidR="3D92374A" w:rsidRDefault="3D92374A" w:rsidP="3D92374A">
            <w:pPr>
              <w:rPr>
                <w:rFonts w:eastAsiaTheme="minorEastAsia"/>
                <w:sz w:val="21"/>
                <w:szCs w:val="21"/>
              </w:rPr>
            </w:pPr>
            <w:r w:rsidRPr="3D92374A">
              <w:rPr>
                <w:rFonts w:eastAsiaTheme="minorEastAsia"/>
                <w:sz w:val="21"/>
                <w:szCs w:val="21"/>
              </w:rPr>
              <w:t>Номінальна вихідна потужність (кВА)</w:t>
            </w:r>
          </w:p>
        </w:tc>
        <w:tc>
          <w:tcPr>
            <w:tcW w:w="3005" w:type="dxa"/>
          </w:tcPr>
          <w:p w14:paraId="021F8C83" w14:textId="393520E2" w:rsidR="3D92374A" w:rsidRDefault="3D92374A" w:rsidP="3D92374A">
            <w:pPr>
              <w:rPr>
                <w:rFonts w:eastAsiaTheme="minorEastAsia"/>
                <w:sz w:val="21"/>
                <w:szCs w:val="21"/>
              </w:rPr>
            </w:pPr>
            <w:r w:rsidRPr="3D92374A">
              <w:rPr>
                <w:rFonts w:eastAsiaTheme="minorEastAsia"/>
                <w:sz w:val="21"/>
                <w:szCs w:val="21"/>
              </w:rPr>
              <w:t>2.5</w:t>
            </w:r>
          </w:p>
        </w:tc>
      </w:tr>
      <w:tr w:rsidR="3D92374A" w14:paraId="3D0F77FC" w14:textId="77777777" w:rsidTr="3D92374A">
        <w:tc>
          <w:tcPr>
            <w:tcW w:w="3005" w:type="dxa"/>
            <w:vMerge/>
          </w:tcPr>
          <w:p w14:paraId="6C7206E9" w14:textId="77777777" w:rsidR="00C33DD1" w:rsidRDefault="00C33DD1"/>
        </w:tc>
        <w:tc>
          <w:tcPr>
            <w:tcW w:w="3005" w:type="dxa"/>
          </w:tcPr>
          <w:p w14:paraId="4239858C" w14:textId="203227CE" w:rsidR="3D92374A" w:rsidRDefault="3D92374A" w:rsidP="3D92374A">
            <w:pPr>
              <w:rPr>
                <w:rFonts w:eastAsiaTheme="minorEastAsia"/>
                <w:sz w:val="21"/>
                <w:szCs w:val="21"/>
              </w:rPr>
            </w:pPr>
            <w:r w:rsidRPr="3D92374A">
              <w:rPr>
                <w:rFonts w:eastAsiaTheme="minorEastAsia"/>
                <w:sz w:val="21"/>
                <w:szCs w:val="21"/>
              </w:rPr>
              <w:t>Максимальна вихідна потужність (кВА)</w:t>
            </w:r>
          </w:p>
        </w:tc>
        <w:tc>
          <w:tcPr>
            <w:tcW w:w="3005" w:type="dxa"/>
          </w:tcPr>
          <w:p w14:paraId="1C01BBB0" w14:textId="609553AC" w:rsidR="3D92374A" w:rsidRDefault="3D92374A" w:rsidP="3D92374A">
            <w:pPr>
              <w:rPr>
                <w:rFonts w:eastAsiaTheme="minorEastAsia"/>
                <w:sz w:val="21"/>
                <w:szCs w:val="21"/>
              </w:rPr>
            </w:pPr>
            <w:r w:rsidRPr="3D92374A">
              <w:rPr>
                <w:rFonts w:eastAsiaTheme="minorEastAsia"/>
                <w:sz w:val="21"/>
                <w:szCs w:val="21"/>
              </w:rPr>
              <w:t>2.8</w:t>
            </w:r>
          </w:p>
        </w:tc>
      </w:tr>
      <w:tr w:rsidR="3D92374A" w14:paraId="44422549" w14:textId="77777777" w:rsidTr="3D92374A">
        <w:tc>
          <w:tcPr>
            <w:tcW w:w="3005" w:type="dxa"/>
            <w:vMerge/>
          </w:tcPr>
          <w:p w14:paraId="50965E63" w14:textId="77777777" w:rsidR="00C33DD1" w:rsidRDefault="00C33DD1"/>
        </w:tc>
        <w:tc>
          <w:tcPr>
            <w:tcW w:w="3005" w:type="dxa"/>
          </w:tcPr>
          <w:p w14:paraId="57727186" w14:textId="359AF310" w:rsidR="3D92374A" w:rsidRDefault="3D92374A" w:rsidP="3D92374A">
            <w:pPr>
              <w:rPr>
                <w:rFonts w:eastAsiaTheme="minorEastAsia"/>
                <w:sz w:val="21"/>
                <w:szCs w:val="21"/>
              </w:rPr>
            </w:pPr>
            <w:r w:rsidRPr="3D92374A">
              <w:rPr>
                <w:rFonts w:eastAsiaTheme="minorEastAsia"/>
                <w:sz w:val="21"/>
                <w:szCs w:val="21"/>
              </w:rPr>
              <w:t>Вихід постійного струму</w:t>
            </w:r>
          </w:p>
        </w:tc>
        <w:tc>
          <w:tcPr>
            <w:tcW w:w="3005" w:type="dxa"/>
          </w:tcPr>
          <w:p w14:paraId="0CBF76A8" w14:textId="632CB871" w:rsidR="3D92374A" w:rsidRDefault="3D92374A" w:rsidP="3D92374A">
            <w:pPr>
              <w:rPr>
                <w:rFonts w:eastAsiaTheme="minorEastAsia"/>
                <w:sz w:val="21"/>
                <w:szCs w:val="21"/>
              </w:rPr>
            </w:pPr>
            <w:r w:rsidRPr="3D92374A">
              <w:rPr>
                <w:rFonts w:eastAsiaTheme="minorEastAsia"/>
                <w:sz w:val="21"/>
                <w:szCs w:val="21"/>
              </w:rPr>
              <w:t>12 В, 8.3 А</w:t>
            </w:r>
          </w:p>
        </w:tc>
      </w:tr>
      <w:tr w:rsidR="3D92374A" w14:paraId="12C87A98" w14:textId="77777777" w:rsidTr="3D92374A">
        <w:tc>
          <w:tcPr>
            <w:tcW w:w="3005" w:type="dxa"/>
            <w:vMerge/>
          </w:tcPr>
          <w:p w14:paraId="2DC842FC" w14:textId="77777777" w:rsidR="00C33DD1" w:rsidRDefault="00C33DD1"/>
        </w:tc>
        <w:tc>
          <w:tcPr>
            <w:tcW w:w="3005" w:type="dxa"/>
          </w:tcPr>
          <w:p w14:paraId="25B44C9F" w14:textId="6C93EEFB" w:rsidR="3D92374A" w:rsidRDefault="3D92374A" w:rsidP="3D92374A">
            <w:pPr>
              <w:rPr>
                <w:rFonts w:eastAsiaTheme="minorEastAsia"/>
                <w:sz w:val="21"/>
                <w:szCs w:val="21"/>
              </w:rPr>
            </w:pPr>
            <w:r w:rsidRPr="3D92374A">
              <w:rPr>
                <w:rFonts w:eastAsiaTheme="minorEastAsia"/>
                <w:sz w:val="21"/>
                <w:szCs w:val="21"/>
              </w:rPr>
              <w:t>Об’єм паливного бака</w:t>
            </w:r>
          </w:p>
        </w:tc>
        <w:tc>
          <w:tcPr>
            <w:tcW w:w="3005" w:type="dxa"/>
          </w:tcPr>
          <w:p w14:paraId="6CB98F8F" w14:textId="1CF3D62F" w:rsidR="3D92374A" w:rsidRDefault="3D92374A" w:rsidP="3D92374A">
            <w:pPr>
              <w:rPr>
                <w:rFonts w:eastAsiaTheme="minorEastAsia"/>
                <w:sz w:val="21"/>
                <w:szCs w:val="21"/>
              </w:rPr>
            </w:pPr>
            <w:r w:rsidRPr="3D92374A">
              <w:rPr>
                <w:rFonts w:eastAsiaTheme="minorEastAsia"/>
                <w:sz w:val="21"/>
                <w:szCs w:val="21"/>
              </w:rPr>
              <w:t>6.0</w:t>
            </w:r>
          </w:p>
        </w:tc>
      </w:tr>
      <w:tr w:rsidR="3D92374A" w14:paraId="2ACC895B" w14:textId="77777777" w:rsidTr="3D92374A">
        <w:tc>
          <w:tcPr>
            <w:tcW w:w="3005" w:type="dxa"/>
            <w:vMerge/>
          </w:tcPr>
          <w:p w14:paraId="00B26D27" w14:textId="77777777" w:rsidR="00C33DD1" w:rsidRDefault="00C33DD1"/>
        </w:tc>
        <w:tc>
          <w:tcPr>
            <w:tcW w:w="3005" w:type="dxa"/>
          </w:tcPr>
          <w:p w14:paraId="4D4DE3D1" w14:textId="5CF7210E" w:rsidR="3D92374A" w:rsidRDefault="3D92374A" w:rsidP="3D92374A">
            <w:pPr>
              <w:rPr>
                <w:rFonts w:eastAsiaTheme="minorEastAsia"/>
                <w:sz w:val="21"/>
                <w:szCs w:val="21"/>
              </w:rPr>
            </w:pPr>
            <w:r w:rsidRPr="3D92374A">
              <w:rPr>
                <w:rFonts w:eastAsiaTheme="minorEastAsia"/>
                <w:sz w:val="21"/>
                <w:szCs w:val="21"/>
              </w:rPr>
              <w:t>Час безперервної роботи (год)</w:t>
            </w:r>
          </w:p>
        </w:tc>
        <w:tc>
          <w:tcPr>
            <w:tcW w:w="3005" w:type="dxa"/>
          </w:tcPr>
          <w:p w14:paraId="67E740D5" w14:textId="0489A152" w:rsidR="3D92374A" w:rsidRDefault="3D92374A" w:rsidP="3D92374A">
            <w:pPr>
              <w:rPr>
                <w:rFonts w:eastAsiaTheme="minorEastAsia"/>
                <w:sz w:val="21"/>
                <w:szCs w:val="21"/>
              </w:rPr>
            </w:pPr>
            <w:r w:rsidRPr="3D92374A">
              <w:rPr>
                <w:rFonts w:eastAsiaTheme="minorEastAsia"/>
                <w:sz w:val="21"/>
                <w:szCs w:val="21"/>
              </w:rPr>
              <w:t>6 (номінальна потужність)</w:t>
            </w:r>
          </w:p>
        </w:tc>
      </w:tr>
      <w:tr w:rsidR="3D92374A" w14:paraId="0A1381FB" w14:textId="77777777" w:rsidTr="3D92374A">
        <w:tc>
          <w:tcPr>
            <w:tcW w:w="3005" w:type="dxa"/>
            <w:vMerge/>
          </w:tcPr>
          <w:p w14:paraId="315077E4" w14:textId="77777777" w:rsidR="00C33DD1" w:rsidRDefault="00C33DD1"/>
        </w:tc>
        <w:tc>
          <w:tcPr>
            <w:tcW w:w="3005" w:type="dxa"/>
          </w:tcPr>
          <w:p w14:paraId="58684A97" w14:textId="17430CD0" w:rsidR="3D92374A" w:rsidRDefault="3D92374A" w:rsidP="3D92374A">
            <w:pPr>
              <w:rPr>
                <w:rFonts w:eastAsiaTheme="minorEastAsia"/>
                <w:sz w:val="21"/>
                <w:szCs w:val="21"/>
              </w:rPr>
            </w:pPr>
            <w:r w:rsidRPr="3D92374A">
              <w:rPr>
                <w:rFonts w:eastAsiaTheme="minorEastAsia"/>
                <w:sz w:val="21"/>
                <w:szCs w:val="21"/>
              </w:rPr>
              <w:t>Витрата палива (г/(кВат.год))</w:t>
            </w:r>
          </w:p>
        </w:tc>
        <w:tc>
          <w:tcPr>
            <w:tcW w:w="3005" w:type="dxa"/>
          </w:tcPr>
          <w:p w14:paraId="4DC7967D" w14:textId="7E7089DE" w:rsidR="3D92374A" w:rsidRDefault="3D92374A" w:rsidP="3D92374A">
            <w:pPr>
              <w:rPr>
                <w:rFonts w:eastAsiaTheme="minorEastAsia"/>
                <w:sz w:val="21"/>
                <w:szCs w:val="21"/>
              </w:rPr>
            </w:pPr>
            <w:r w:rsidRPr="3D92374A">
              <w:rPr>
                <w:rFonts w:eastAsiaTheme="minorEastAsia"/>
                <w:sz w:val="21"/>
                <w:szCs w:val="21"/>
              </w:rPr>
              <w:t>&lt;500</w:t>
            </w:r>
          </w:p>
        </w:tc>
      </w:tr>
      <w:tr w:rsidR="3D92374A" w14:paraId="5B8BBF71" w14:textId="77777777" w:rsidTr="3D92374A">
        <w:tc>
          <w:tcPr>
            <w:tcW w:w="3005" w:type="dxa"/>
            <w:vMerge/>
          </w:tcPr>
          <w:p w14:paraId="39FEE340" w14:textId="77777777" w:rsidR="00C33DD1" w:rsidRDefault="00C33DD1"/>
        </w:tc>
        <w:tc>
          <w:tcPr>
            <w:tcW w:w="3005" w:type="dxa"/>
          </w:tcPr>
          <w:p w14:paraId="54A14D73" w14:textId="1B17CF35" w:rsidR="3D92374A" w:rsidRDefault="3D92374A" w:rsidP="3D92374A">
            <w:pPr>
              <w:rPr>
                <w:rFonts w:eastAsiaTheme="minorEastAsia"/>
                <w:sz w:val="21"/>
                <w:szCs w:val="21"/>
              </w:rPr>
            </w:pPr>
            <w:r w:rsidRPr="3D92374A">
              <w:rPr>
                <w:rFonts w:eastAsiaTheme="minorEastAsia"/>
                <w:sz w:val="21"/>
                <w:szCs w:val="21"/>
              </w:rPr>
              <w:t>Робоча температура навколишнього середовища (*С)</w:t>
            </w:r>
          </w:p>
        </w:tc>
        <w:tc>
          <w:tcPr>
            <w:tcW w:w="3005" w:type="dxa"/>
          </w:tcPr>
          <w:p w14:paraId="4C0A3D97" w14:textId="624921C1" w:rsidR="3D92374A" w:rsidRDefault="3D92374A" w:rsidP="3D92374A">
            <w:pPr>
              <w:rPr>
                <w:rFonts w:eastAsiaTheme="minorEastAsia"/>
                <w:sz w:val="21"/>
                <w:szCs w:val="21"/>
              </w:rPr>
            </w:pPr>
            <w:r w:rsidRPr="3D92374A">
              <w:rPr>
                <w:rFonts w:eastAsiaTheme="minorEastAsia"/>
                <w:sz w:val="21"/>
                <w:szCs w:val="21"/>
              </w:rPr>
              <w:t>-5~40</w:t>
            </w:r>
          </w:p>
        </w:tc>
      </w:tr>
      <w:tr w:rsidR="3D92374A" w14:paraId="1B9F0284" w14:textId="77777777" w:rsidTr="3D92374A">
        <w:tc>
          <w:tcPr>
            <w:tcW w:w="3005" w:type="dxa"/>
            <w:vMerge/>
          </w:tcPr>
          <w:p w14:paraId="3D3D1188" w14:textId="77777777" w:rsidR="00C33DD1" w:rsidRDefault="00C33DD1"/>
        </w:tc>
        <w:tc>
          <w:tcPr>
            <w:tcW w:w="3005" w:type="dxa"/>
          </w:tcPr>
          <w:p w14:paraId="0212C201" w14:textId="4B8DB21E" w:rsidR="3D92374A" w:rsidRDefault="3D92374A" w:rsidP="3D92374A">
            <w:pPr>
              <w:rPr>
                <w:rFonts w:eastAsiaTheme="minorEastAsia"/>
                <w:sz w:val="21"/>
                <w:szCs w:val="21"/>
              </w:rPr>
            </w:pPr>
            <w:r w:rsidRPr="3D92374A">
              <w:rPr>
                <w:rFonts w:eastAsiaTheme="minorEastAsia"/>
                <w:sz w:val="21"/>
                <w:szCs w:val="21"/>
              </w:rPr>
              <w:t>Шум (dBA/7m)</w:t>
            </w:r>
          </w:p>
        </w:tc>
        <w:tc>
          <w:tcPr>
            <w:tcW w:w="3005" w:type="dxa"/>
          </w:tcPr>
          <w:p w14:paraId="6CE2263B" w14:textId="0C61E047" w:rsidR="3D92374A" w:rsidRDefault="3D92374A" w:rsidP="3D92374A">
            <w:pPr>
              <w:rPr>
                <w:rFonts w:eastAsiaTheme="minorEastAsia"/>
                <w:sz w:val="21"/>
                <w:szCs w:val="21"/>
              </w:rPr>
            </w:pPr>
            <w:r w:rsidRPr="3D92374A">
              <w:rPr>
                <w:rFonts w:eastAsiaTheme="minorEastAsia"/>
                <w:sz w:val="21"/>
                <w:szCs w:val="21"/>
              </w:rPr>
              <w:t>58-67</w:t>
            </w:r>
          </w:p>
        </w:tc>
      </w:tr>
      <w:tr w:rsidR="3D92374A" w14:paraId="57FF4377" w14:textId="77777777" w:rsidTr="3D92374A">
        <w:trPr>
          <w:trHeight w:val="300"/>
        </w:trPr>
        <w:tc>
          <w:tcPr>
            <w:tcW w:w="3005" w:type="dxa"/>
            <w:vMerge/>
          </w:tcPr>
          <w:p w14:paraId="4F828961" w14:textId="77777777" w:rsidR="00C33DD1" w:rsidRDefault="00C33DD1"/>
        </w:tc>
        <w:tc>
          <w:tcPr>
            <w:tcW w:w="3005" w:type="dxa"/>
          </w:tcPr>
          <w:p w14:paraId="6D4507DE" w14:textId="01ECA046" w:rsidR="3D92374A" w:rsidRDefault="3D92374A" w:rsidP="3D92374A">
            <w:pPr>
              <w:rPr>
                <w:rFonts w:eastAsiaTheme="minorEastAsia"/>
                <w:sz w:val="21"/>
                <w:szCs w:val="21"/>
              </w:rPr>
            </w:pPr>
            <w:r w:rsidRPr="3D92374A">
              <w:rPr>
                <w:rFonts w:eastAsiaTheme="minorEastAsia"/>
                <w:sz w:val="21"/>
                <w:szCs w:val="21"/>
              </w:rPr>
              <w:t>ВАга нетто (кг)</w:t>
            </w:r>
          </w:p>
        </w:tc>
        <w:tc>
          <w:tcPr>
            <w:tcW w:w="3005" w:type="dxa"/>
          </w:tcPr>
          <w:p w14:paraId="715DAA35" w14:textId="1AE12B55" w:rsidR="3D92374A" w:rsidRDefault="3D92374A" w:rsidP="3D92374A">
            <w:pPr>
              <w:rPr>
                <w:rFonts w:eastAsiaTheme="minorEastAsia"/>
                <w:sz w:val="21"/>
                <w:szCs w:val="21"/>
              </w:rPr>
            </w:pPr>
            <w:r w:rsidRPr="3D92374A">
              <w:rPr>
                <w:rFonts w:eastAsiaTheme="minorEastAsia"/>
                <w:sz w:val="21"/>
                <w:szCs w:val="21"/>
              </w:rPr>
              <w:t>22.5</w:t>
            </w:r>
          </w:p>
        </w:tc>
      </w:tr>
      <w:tr w:rsidR="3D92374A" w14:paraId="25DE102A" w14:textId="77777777" w:rsidTr="3D92374A">
        <w:trPr>
          <w:trHeight w:val="300"/>
        </w:trPr>
        <w:tc>
          <w:tcPr>
            <w:tcW w:w="3005" w:type="dxa"/>
            <w:vMerge/>
          </w:tcPr>
          <w:p w14:paraId="0969AD6B" w14:textId="77777777" w:rsidR="00C33DD1" w:rsidRDefault="00C33DD1"/>
        </w:tc>
        <w:tc>
          <w:tcPr>
            <w:tcW w:w="3005" w:type="dxa"/>
          </w:tcPr>
          <w:p w14:paraId="515DADA0" w14:textId="1EA5068F" w:rsidR="3D92374A" w:rsidRDefault="3D92374A" w:rsidP="3D92374A">
            <w:pPr>
              <w:rPr>
                <w:rFonts w:eastAsiaTheme="minorEastAsia"/>
                <w:sz w:val="21"/>
                <w:szCs w:val="21"/>
              </w:rPr>
            </w:pPr>
          </w:p>
        </w:tc>
        <w:tc>
          <w:tcPr>
            <w:tcW w:w="3005" w:type="dxa"/>
          </w:tcPr>
          <w:p w14:paraId="70C258CC" w14:textId="09C98CE3" w:rsidR="3D92374A" w:rsidRDefault="3D92374A" w:rsidP="3D92374A">
            <w:pPr>
              <w:rPr>
                <w:rFonts w:eastAsiaTheme="minorEastAsia"/>
                <w:sz w:val="21"/>
                <w:szCs w:val="21"/>
              </w:rPr>
            </w:pPr>
          </w:p>
        </w:tc>
      </w:tr>
    </w:tbl>
    <w:p w14:paraId="71502D02" w14:textId="1C2296CC" w:rsidR="3D92374A" w:rsidRDefault="3D92374A" w:rsidP="3D92374A">
      <w:pPr>
        <w:rPr>
          <w:rFonts w:eastAsiaTheme="minorEastAsia"/>
          <w:sz w:val="21"/>
          <w:szCs w:val="21"/>
        </w:rPr>
      </w:pPr>
    </w:p>
    <w:p w14:paraId="3DA84BF1" w14:textId="2C5DB026" w:rsidR="3D92374A" w:rsidRDefault="3D92374A" w:rsidP="3D92374A">
      <w:pPr>
        <w:rPr>
          <w:rFonts w:eastAsiaTheme="minorEastAsia"/>
          <w:sz w:val="21"/>
          <w:szCs w:val="21"/>
        </w:rPr>
      </w:pPr>
    </w:p>
    <w:p w14:paraId="6A8B1858" w14:textId="1A5F4AA1" w:rsidR="3D92374A" w:rsidRDefault="3D92374A" w:rsidP="3D92374A">
      <w:pPr>
        <w:rPr>
          <w:rFonts w:eastAsiaTheme="minorEastAsia"/>
          <w:sz w:val="21"/>
          <w:szCs w:val="21"/>
        </w:rPr>
      </w:pPr>
    </w:p>
    <w:p w14:paraId="2A2E97F9" w14:textId="5DDD69CE" w:rsidR="3D92374A" w:rsidRDefault="3D92374A" w:rsidP="3D92374A">
      <w:pPr>
        <w:rPr>
          <w:rFonts w:eastAsiaTheme="minorEastAsia"/>
          <w:sz w:val="21"/>
          <w:szCs w:val="21"/>
        </w:rPr>
      </w:pPr>
    </w:p>
    <w:p w14:paraId="119872CA" w14:textId="566DCCA7" w:rsidR="3D92374A" w:rsidRDefault="3D92374A" w:rsidP="3D92374A">
      <w:pPr>
        <w:rPr>
          <w:rFonts w:eastAsiaTheme="minorEastAsia"/>
          <w:sz w:val="21"/>
          <w:szCs w:val="21"/>
        </w:rPr>
      </w:pPr>
    </w:p>
    <w:p w14:paraId="30ECD09D" w14:textId="2A6602BB" w:rsidR="3D92374A" w:rsidRDefault="3D92374A" w:rsidP="3D92374A">
      <w:pPr>
        <w:rPr>
          <w:rFonts w:eastAsiaTheme="minorEastAsia"/>
          <w:sz w:val="21"/>
          <w:szCs w:val="21"/>
        </w:rPr>
      </w:pPr>
    </w:p>
    <w:p w14:paraId="048AAE39" w14:textId="2FF9A005" w:rsidR="3D92374A" w:rsidRDefault="3D92374A" w:rsidP="3D92374A">
      <w:pPr>
        <w:rPr>
          <w:rFonts w:eastAsiaTheme="minorEastAsia"/>
          <w:sz w:val="21"/>
          <w:szCs w:val="21"/>
        </w:rPr>
      </w:pPr>
    </w:p>
    <w:p w14:paraId="02B92C50" w14:textId="08A79943" w:rsidR="3D92374A" w:rsidRDefault="3D92374A" w:rsidP="3D92374A">
      <w:pPr>
        <w:rPr>
          <w:rFonts w:eastAsiaTheme="minorEastAsia"/>
          <w:sz w:val="21"/>
          <w:szCs w:val="21"/>
        </w:rPr>
      </w:pPr>
    </w:p>
    <w:p w14:paraId="03C8F644" w14:textId="038D7F17" w:rsidR="3D92374A" w:rsidRDefault="3D92374A" w:rsidP="3D92374A">
      <w:pPr>
        <w:rPr>
          <w:rFonts w:eastAsiaTheme="minorEastAsia"/>
          <w:sz w:val="21"/>
          <w:szCs w:val="21"/>
        </w:rPr>
      </w:pPr>
    </w:p>
    <w:p w14:paraId="3D424D3A" w14:textId="268CD759" w:rsidR="3D92374A" w:rsidRDefault="3D92374A" w:rsidP="3D92374A">
      <w:pPr>
        <w:jc w:val="center"/>
        <w:rPr>
          <w:rFonts w:eastAsiaTheme="minorEastAsia"/>
          <w:sz w:val="21"/>
          <w:szCs w:val="21"/>
        </w:rPr>
      </w:pPr>
    </w:p>
    <w:p w14:paraId="3DA9DF1F" w14:textId="4772915E" w:rsidR="3D92374A" w:rsidRDefault="3D92374A" w:rsidP="3D92374A">
      <w:pPr>
        <w:jc w:val="center"/>
        <w:rPr>
          <w:rFonts w:eastAsiaTheme="minorEastAsia"/>
          <w:sz w:val="21"/>
          <w:szCs w:val="21"/>
        </w:rPr>
      </w:pPr>
    </w:p>
    <w:p w14:paraId="7B67BA80" w14:textId="644B1F30" w:rsidR="3D92374A" w:rsidRDefault="57D9898E" w:rsidP="57D9898E">
      <w:pPr>
        <w:jc w:val="center"/>
        <w:rPr>
          <w:rFonts w:eastAsiaTheme="minorEastAsia"/>
          <w:sz w:val="21"/>
          <w:szCs w:val="21"/>
        </w:rPr>
      </w:pPr>
      <w:r w:rsidRPr="57D9898E">
        <w:rPr>
          <w:rFonts w:eastAsiaTheme="minorEastAsia"/>
          <w:sz w:val="21"/>
          <w:szCs w:val="21"/>
        </w:rPr>
        <w:t>40</w:t>
      </w:r>
    </w:p>
    <w:p w14:paraId="3175CC17" w14:textId="23F8EF10" w:rsidR="3D92374A" w:rsidRDefault="3D92374A" w:rsidP="3D92374A">
      <w:pPr>
        <w:rPr>
          <w:rFonts w:eastAsiaTheme="minorEastAsia"/>
          <w:sz w:val="21"/>
          <w:szCs w:val="21"/>
        </w:rPr>
      </w:pPr>
    </w:p>
    <w:p w14:paraId="25C47412" w14:textId="5CA75E4F" w:rsidR="3D92374A" w:rsidRDefault="3D92374A" w:rsidP="3D92374A">
      <w:pPr>
        <w:rPr>
          <w:rFonts w:eastAsiaTheme="minorEastAsia"/>
          <w:sz w:val="21"/>
          <w:szCs w:val="21"/>
        </w:rPr>
      </w:pPr>
    </w:p>
    <w:p w14:paraId="3B37A87D" w14:textId="72768A3D" w:rsidR="3D92374A" w:rsidRDefault="3D92374A" w:rsidP="3D92374A">
      <w:pPr>
        <w:rPr>
          <w:rFonts w:eastAsiaTheme="minorEastAsia"/>
          <w:sz w:val="21"/>
          <w:szCs w:val="21"/>
        </w:rPr>
      </w:pPr>
      <w:r w:rsidRPr="3D92374A">
        <w:rPr>
          <w:rFonts w:eastAsiaTheme="minorEastAsia"/>
          <w:sz w:val="21"/>
          <w:szCs w:val="21"/>
        </w:rPr>
        <w:t>11.  Електрична діаграма</w:t>
      </w:r>
    </w:p>
    <w:p w14:paraId="64D21041" w14:textId="1B91E829" w:rsidR="3D92374A" w:rsidRDefault="005116EF" w:rsidP="3D92374A">
      <w:pPr>
        <w:rPr>
          <w:rFonts w:eastAsiaTheme="minorEastAsia"/>
          <w:sz w:val="21"/>
          <w:szCs w:val="21"/>
        </w:rPr>
      </w:pPr>
      <w:r>
        <w:rPr>
          <w:rFonts w:eastAsiaTheme="minorEastAsia"/>
          <w:noProof/>
          <w:sz w:val="21"/>
          <w:szCs w:val="21"/>
          <w:lang w:val="ru-RU" w:eastAsia="ru-RU"/>
        </w:rPr>
        <w:drawing>
          <wp:inline distT="0" distB="0" distL="0" distR="0" wp14:anchorId="47843B7F" wp14:editId="241FD6E4">
            <wp:extent cx="6510655" cy="7143750"/>
            <wp:effectExtent l="0" t="0" r="444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24" b="7981"/>
                    <a:stretch/>
                  </pic:blipFill>
                  <pic:spPr bwMode="auto">
                    <a:xfrm>
                      <a:off x="0" y="0"/>
                      <a:ext cx="6521826" cy="715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29896E" w14:textId="54E6F376" w:rsidR="3D92374A" w:rsidRDefault="3D92374A" w:rsidP="3D92374A">
      <w:pPr>
        <w:rPr>
          <w:rFonts w:eastAsiaTheme="minorEastAsia"/>
          <w:sz w:val="21"/>
          <w:szCs w:val="21"/>
        </w:rPr>
      </w:pPr>
    </w:p>
    <w:p w14:paraId="447E978E" w14:textId="470BEFEB" w:rsidR="3D92374A" w:rsidRDefault="3D92374A" w:rsidP="3D92374A">
      <w:pPr>
        <w:rPr>
          <w:rFonts w:eastAsiaTheme="minorEastAsia"/>
          <w:sz w:val="21"/>
          <w:szCs w:val="21"/>
        </w:rPr>
      </w:pPr>
    </w:p>
    <w:p w14:paraId="2B68BDF9" w14:textId="1587A8F9" w:rsidR="3D92374A" w:rsidRDefault="3D92374A" w:rsidP="3D92374A">
      <w:pPr>
        <w:rPr>
          <w:rFonts w:eastAsiaTheme="minorEastAsia"/>
          <w:sz w:val="21"/>
          <w:szCs w:val="21"/>
        </w:rPr>
      </w:pPr>
    </w:p>
    <w:p w14:paraId="087B0DEE" w14:textId="7AAAB8FF" w:rsidR="3D92374A" w:rsidRDefault="57D9898E" w:rsidP="57D9898E">
      <w:pPr>
        <w:jc w:val="center"/>
        <w:rPr>
          <w:rFonts w:eastAsiaTheme="minorEastAsia"/>
          <w:sz w:val="21"/>
          <w:szCs w:val="21"/>
        </w:rPr>
      </w:pPr>
      <w:r w:rsidRPr="57D9898E">
        <w:rPr>
          <w:rFonts w:eastAsiaTheme="minorEastAsia"/>
          <w:sz w:val="21"/>
          <w:szCs w:val="21"/>
        </w:rPr>
        <w:t>42</w:t>
      </w:r>
    </w:p>
    <w:p w14:paraId="6EA86047" w14:textId="77777777" w:rsidR="00BB1BE4" w:rsidRDefault="00BB1BE4" w:rsidP="00BB1BE4">
      <w:pPr>
        <w:spacing w:line="216" w:lineRule="auto"/>
        <w:ind w:left="3007"/>
      </w:pPr>
      <w:r>
        <w:rPr>
          <w:rFonts w:ascii="Arial" w:eastAsia="Arial" w:hAnsi="Arial"/>
          <w:sz w:val="48"/>
        </w:rPr>
        <w:lastRenderedPageBreak/>
        <w:t>Гарантійний талон</w:t>
      </w:r>
    </w:p>
    <w:p w14:paraId="4C8275E9" w14:textId="77777777" w:rsidR="00BB1BE4" w:rsidRDefault="00BB1BE4" w:rsidP="00BB1BE4">
      <w:pPr>
        <w:spacing w:line="20" w:lineRule="exact"/>
        <w:rPr>
          <w:rFonts w:ascii="Times New Roman" w:eastAsia="Times New Roman" w:hAnsi="Times New Roman" w:cs="Times New Roman"/>
          <w:sz w:val="4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BB1BE4" w14:paraId="50CC2FB7" w14:textId="77777777" w:rsidTr="008D5EDF">
        <w:trPr>
          <w:trHeight w:val="2554"/>
        </w:trPr>
        <w:tc>
          <w:tcPr>
            <w:tcW w:w="4508" w:type="dxa"/>
          </w:tcPr>
          <w:p w14:paraId="43F237B2" w14:textId="77777777" w:rsidR="00BB1BE4" w:rsidRDefault="00BB1BE4" w:rsidP="008D5EDF">
            <w:pPr>
              <w:spacing w:line="257" w:lineRule="exact"/>
              <w:rPr>
                <w:rFonts w:ascii="Times New Roman" w:eastAsia="Times New Roman" w:hAnsi="Times New Roman" w:cs="Times New Roman"/>
              </w:rPr>
            </w:pPr>
          </w:p>
          <w:p w14:paraId="3E4F8F84" w14:textId="77777777" w:rsidR="00BB1BE4" w:rsidRDefault="00BB1BE4" w:rsidP="008D5EDF">
            <w:pPr>
              <w:spacing w:line="257" w:lineRule="exact"/>
              <w:rPr>
                <w:rFonts w:ascii="Times New Roman" w:eastAsia="Times New Roman" w:hAnsi="Times New Roman" w:cs="Times New Roman"/>
              </w:rPr>
            </w:pPr>
          </w:p>
          <w:p w14:paraId="0D418B5B" w14:textId="77777777" w:rsidR="00BB1BE4" w:rsidRDefault="00BB1BE4" w:rsidP="008D5EDF">
            <w:pPr>
              <w:spacing w:line="257" w:lineRule="exact"/>
              <w:rPr>
                <w:rFonts w:ascii="Times New Roman" w:eastAsia="Times New Roman" w:hAnsi="Times New Roman" w:cs="Times New Roman"/>
              </w:rPr>
            </w:pPr>
          </w:p>
          <w:p w14:paraId="268BD1B7" w14:textId="77777777" w:rsidR="00BB1BE4" w:rsidRDefault="00BB1BE4" w:rsidP="008D5EDF">
            <w:pPr>
              <w:spacing w:line="257" w:lineRule="exact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Дата і підпис</w:t>
            </w:r>
          </w:p>
          <w:p w14:paraId="5CF92109" w14:textId="77777777" w:rsidR="00BB1BE4" w:rsidRDefault="00BB1BE4" w:rsidP="008D5EDF">
            <w:pPr>
              <w:spacing w:line="257" w:lineRule="exact"/>
              <w:rPr>
                <w:rFonts w:ascii="Times New Roman" w:eastAsia="Times New Roman" w:hAnsi="Times New Roman" w:cs="Times New Roman"/>
                <w:lang w:val="uk-UA"/>
              </w:rPr>
            </w:pPr>
          </w:p>
          <w:p w14:paraId="5C754204" w14:textId="77777777" w:rsidR="00BB1BE4" w:rsidRPr="00FB5CBA" w:rsidRDefault="00BB1BE4" w:rsidP="008D5EDF">
            <w:pPr>
              <w:spacing w:line="257" w:lineRule="exact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 xml:space="preserve">Печатка </w:t>
            </w:r>
          </w:p>
        </w:tc>
        <w:tc>
          <w:tcPr>
            <w:tcW w:w="4508" w:type="dxa"/>
          </w:tcPr>
          <w:p w14:paraId="197274F0" w14:textId="77777777" w:rsidR="00BB1BE4" w:rsidRDefault="00BB1BE4" w:rsidP="008D5EDF">
            <w:pPr>
              <w:spacing w:line="257" w:lineRule="exact"/>
              <w:rPr>
                <w:rFonts w:ascii="Times New Roman" w:eastAsia="Times New Roman" w:hAnsi="Times New Roman" w:cs="Times New Roman"/>
              </w:rPr>
            </w:pPr>
          </w:p>
          <w:p w14:paraId="56FCDABA" w14:textId="77777777" w:rsidR="00BB1BE4" w:rsidRDefault="00BB1BE4" w:rsidP="008D5EDF">
            <w:pPr>
              <w:spacing w:line="257" w:lineRule="exact"/>
              <w:rPr>
                <w:rFonts w:ascii="Times New Roman" w:eastAsia="Times New Roman" w:hAnsi="Times New Roman" w:cs="Times New Roman"/>
              </w:rPr>
            </w:pPr>
          </w:p>
          <w:p w14:paraId="3D5FEC9C" w14:textId="77777777" w:rsidR="00BB1BE4" w:rsidRDefault="00BB1BE4" w:rsidP="008D5EDF">
            <w:pPr>
              <w:spacing w:line="257" w:lineRule="exact"/>
              <w:rPr>
                <w:rFonts w:ascii="Times New Roman" w:eastAsia="Times New Roman" w:hAnsi="Times New Roman" w:cs="Times New Roman"/>
              </w:rPr>
            </w:pPr>
          </w:p>
          <w:p w14:paraId="2404EAC0" w14:textId="1C48F8A3" w:rsidR="00BB1BE4" w:rsidRDefault="00BB1BE4" w:rsidP="008D5EDF">
            <w:pPr>
              <w:spacing w:line="257" w:lineRule="exact"/>
            </w:pPr>
            <w:r>
              <w:rPr>
                <w:rFonts w:ascii="Times New Roman" w:eastAsia="Times New Roman" w:hAnsi="Times New Roman" w:cs="Times New Roman"/>
                <w:lang w:val="uk-UA"/>
              </w:rPr>
              <w:t xml:space="preserve">Модель </w:t>
            </w:r>
            <w:r w:rsidRPr="009D3617">
              <w:t>Інверт</w:t>
            </w:r>
            <w:r>
              <w:t xml:space="preserve">орний генератор RANGER Kraft </w:t>
            </w:r>
            <w:r w:rsidRPr="009D3617">
              <w:t xml:space="preserve"> </w:t>
            </w:r>
            <w:r>
              <w:rPr>
                <w:lang w:val="ru-RU"/>
              </w:rPr>
              <w:t>3</w:t>
            </w:r>
            <w:r>
              <w:rPr>
                <w:lang w:val="uk-UA"/>
              </w:rPr>
              <w:t>0</w:t>
            </w:r>
            <w:r w:rsidRPr="009D3617">
              <w:t>00 (RA 775</w:t>
            </w:r>
            <w:r>
              <w:rPr>
                <w:lang w:val="ru-RU"/>
              </w:rPr>
              <w:t>1</w:t>
            </w:r>
            <w:r w:rsidRPr="009D3617">
              <w:t>)</w:t>
            </w:r>
          </w:p>
          <w:p w14:paraId="6BAE8590" w14:textId="77777777" w:rsidR="00BB1BE4" w:rsidRDefault="00BB1BE4" w:rsidP="008D5EDF">
            <w:pPr>
              <w:spacing w:line="257" w:lineRule="exact"/>
            </w:pPr>
          </w:p>
          <w:p w14:paraId="2146DFE6" w14:textId="77777777" w:rsidR="00BB1BE4" w:rsidRDefault="00BB1BE4" w:rsidP="008D5EDF">
            <w:pPr>
              <w:spacing w:line="257" w:lineRule="exact"/>
              <w:rPr>
                <w:lang w:val="uk-UA"/>
              </w:rPr>
            </w:pPr>
            <w:r>
              <w:rPr>
                <w:lang w:val="uk-UA"/>
              </w:rPr>
              <w:t>Серійний номер</w:t>
            </w:r>
          </w:p>
          <w:p w14:paraId="37083453" w14:textId="77777777" w:rsidR="00BB1BE4" w:rsidRPr="00FB5CBA" w:rsidRDefault="00BB1BE4" w:rsidP="008D5EDF">
            <w:pPr>
              <w:spacing w:line="257" w:lineRule="exact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</w:tr>
    </w:tbl>
    <w:p w14:paraId="444F57F9" w14:textId="77777777" w:rsidR="00BB1BE4" w:rsidRDefault="00BB1BE4" w:rsidP="00BB1BE4">
      <w:pPr>
        <w:spacing w:line="276" w:lineRule="auto"/>
        <w:ind w:left="3427" w:right="1540" w:hanging="261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3"/>
          <w:lang w:val="uk-UA"/>
        </w:rPr>
        <w:t>Гарантія на продані товари не виключає, не обмежує і не призупиняє права споживача.</w:t>
      </w:r>
    </w:p>
    <w:p w14:paraId="32EEB2CA" w14:textId="77777777" w:rsidR="00BB1BE4" w:rsidRDefault="00BB1BE4" w:rsidP="00BB1BE4">
      <w:pPr>
        <w:spacing w:line="0" w:lineRule="atLeast"/>
        <w:ind w:left="350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32"/>
        </w:rPr>
        <w:t>УМОВИ ГАРАНТІЇ</w:t>
      </w:r>
    </w:p>
    <w:p w14:paraId="0A4DC63A" w14:textId="77777777" w:rsidR="00BB1BE4" w:rsidRDefault="00BB1BE4" w:rsidP="00BB1BE4">
      <w:pPr>
        <w:spacing w:line="11" w:lineRule="exact"/>
        <w:rPr>
          <w:rFonts w:ascii="Times New Roman" w:eastAsia="Times New Roman" w:hAnsi="Times New Roman" w:cs="Times New Roman"/>
        </w:rPr>
      </w:pPr>
    </w:p>
    <w:p w14:paraId="64BA668D" w14:textId="77777777" w:rsidR="00BB1BE4" w:rsidRDefault="00BB1BE4" w:rsidP="00BB1BE4">
      <w:pPr>
        <w:tabs>
          <w:tab w:val="left" w:pos="287"/>
        </w:tabs>
        <w:spacing w:line="228" w:lineRule="auto"/>
        <w:ind w:left="28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3"/>
          <w:szCs w:val="23"/>
        </w:rPr>
        <w:t>1. Ми гарантуємо безперебійну роботу виробу відповідно до технічних і комунальних умов, описаних у Інструкції. Ми надаємо гарантію на термін 12 місяців з дати покупки, зазначеної в цьому документі. Ця гарантія діє на всій території  Укр</w:t>
      </w:r>
      <w:r>
        <w:rPr>
          <w:rFonts w:ascii="Times New Roman" w:eastAsia="Arial" w:hAnsi="Times New Roman" w:cs="Times New Roman"/>
          <w:sz w:val="23"/>
          <w:szCs w:val="23"/>
          <w:lang w:val="uk-UA"/>
        </w:rPr>
        <w:t>аїні</w:t>
      </w:r>
      <w:r>
        <w:rPr>
          <w:rFonts w:ascii="Times New Roman" w:eastAsia="Arial" w:hAnsi="Times New Roman" w:cs="Times New Roman"/>
          <w:sz w:val="23"/>
          <w:szCs w:val="23"/>
        </w:rPr>
        <w:t>. Будь-які скарги необхідно подавати в письмовій формі протягом гарантійного терміну.</w:t>
      </w:r>
      <w:r>
        <w:rPr>
          <w:rFonts w:ascii="Times New Roman" w:eastAsia="Arial" w:hAnsi="Times New Roman" w:cs="Times New Roman"/>
          <w:sz w:val="23"/>
          <w:szCs w:val="23"/>
        </w:rPr>
        <w:br/>
        <w:t>2. Обов'язки поручителя виконує продавець у місці продажу.</w:t>
      </w:r>
      <w:r>
        <w:rPr>
          <w:rFonts w:ascii="Times New Roman" w:eastAsia="Arial" w:hAnsi="Times New Roman" w:cs="Times New Roman"/>
          <w:sz w:val="23"/>
          <w:szCs w:val="23"/>
        </w:rPr>
        <w:br/>
        <w:t>3. Ця гарантія поширюється на дефекти, викликані дефектними матеріалами, неправильним монтажем, помилками виконання.</w:t>
      </w:r>
      <w:r>
        <w:rPr>
          <w:rFonts w:ascii="Times New Roman" w:eastAsia="Arial" w:hAnsi="Times New Roman" w:cs="Times New Roman"/>
          <w:sz w:val="23"/>
          <w:szCs w:val="23"/>
        </w:rPr>
        <w:br/>
        <w:t>4. Дефекти, виявлені протягом гарантійного терміну, будуть усунені компанією «Ranger» у погоджений із споживачем термін, не пізніше 14 робочих днів з дати доставки на сайт технічного обслуговування. Термін ремонту може бути продовжений у разі необхідності привезення необхідних для ремонта деталей, про що необхідно повідомити споживача.</w:t>
      </w:r>
      <w:r>
        <w:rPr>
          <w:rFonts w:ascii="Times New Roman" w:eastAsia="Arial" w:hAnsi="Times New Roman" w:cs="Times New Roman"/>
          <w:sz w:val="23"/>
          <w:szCs w:val="23"/>
        </w:rPr>
        <w:br/>
        <w:t>5. Несправний товар необхідно відправити до місця продажу. Умови подання скарги такі:</w:t>
      </w:r>
      <w:r>
        <w:rPr>
          <w:rFonts w:ascii="Times New Roman" w:eastAsia="Arial" w:hAnsi="Times New Roman" w:cs="Times New Roman"/>
          <w:sz w:val="23"/>
          <w:szCs w:val="23"/>
        </w:rPr>
        <w:br/>
      </w:r>
      <w:r w:rsidRPr="004E403B">
        <w:rPr>
          <w:rFonts w:ascii="Times New Roman" w:eastAsia="Arial" w:hAnsi="Times New Roman" w:cs="Times New Roman"/>
          <w:sz w:val="23"/>
          <w:szCs w:val="23"/>
        </w:rPr>
        <w:t xml:space="preserve">- </w:t>
      </w:r>
      <w:r>
        <w:rPr>
          <w:rFonts w:ascii="Times New Roman" w:eastAsia="Arial" w:hAnsi="Times New Roman" w:cs="Times New Roman"/>
          <w:sz w:val="23"/>
          <w:szCs w:val="23"/>
        </w:rPr>
        <w:t>пред'явлення належним чином заповненого гарантійного талона;</w:t>
      </w:r>
      <w:r>
        <w:rPr>
          <w:rFonts w:ascii="Times New Roman" w:eastAsia="Arial" w:hAnsi="Times New Roman" w:cs="Times New Roman"/>
          <w:sz w:val="23"/>
          <w:szCs w:val="23"/>
        </w:rPr>
        <w:br/>
      </w:r>
      <w:r w:rsidRPr="004E403B">
        <w:rPr>
          <w:rFonts w:ascii="Times New Roman" w:eastAsia="Arial" w:hAnsi="Times New Roman" w:cs="Times New Roman"/>
          <w:sz w:val="23"/>
          <w:szCs w:val="23"/>
        </w:rPr>
        <w:t xml:space="preserve">- </w:t>
      </w:r>
      <w:r>
        <w:rPr>
          <w:rFonts w:ascii="Times New Roman" w:eastAsia="Arial" w:hAnsi="Times New Roman" w:cs="Times New Roman"/>
          <w:sz w:val="23"/>
          <w:szCs w:val="23"/>
        </w:rPr>
        <w:t>надання підтвердження покупки (або копії) з датою продажу, як зазначено в гарантійному талоні.</w:t>
      </w:r>
      <w:r>
        <w:rPr>
          <w:rFonts w:ascii="Times New Roman" w:eastAsia="Arial" w:hAnsi="Times New Roman" w:cs="Times New Roman"/>
          <w:sz w:val="23"/>
          <w:szCs w:val="23"/>
        </w:rPr>
        <w:br/>
        <w:t>6. Гарантія не поширюється на дефекти, що виникли внаслідок:</w:t>
      </w:r>
      <w:r>
        <w:rPr>
          <w:rFonts w:ascii="Times New Roman" w:eastAsia="Arial" w:hAnsi="Times New Roman" w:cs="Times New Roman"/>
          <w:sz w:val="23"/>
          <w:szCs w:val="23"/>
        </w:rPr>
        <w:br/>
      </w:r>
      <w:r w:rsidRPr="004E403B">
        <w:rPr>
          <w:rFonts w:ascii="Times New Roman" w:eastAsia="Arial" w:hAnsi="Times New Roman" w:cs="Times New Roman"/>
          <w:sz w:val="23"/>
          <w:szCs w:val="23"/>
        </w:rPr>
        <w:t xml:space="preserve">- </w:t>
      </w:r>
      <w:r>
        <w:rPr>
          <w:rFonts w:ascii="Times New Roman" w:eastAsia="Arial" w:hAnsi="Times New Roman" w:cs="Times New Roman"/>
          <w:sz w:val="23"/>
          <w:szCs w:val="23"/>
        </w:rPr>
        <w:t>використання виробу за межами використання за призначенням та вказівок у Інструкції;</w:t>
      </w:r>
      <w:r>
        <w:rPr>
          <w:rFonts w:ascii="Times New Roman" w:eastAsia="Arial" w:hAnsi="Times New Roman" w:cs="Times New Roman"/>
          <w:sz w:val="23"/>
          <w:szCs w:val="23"/>
        </w:rPr>
        <w:br/>
      </w:r>
      <w:r w:rsidRPr="004E403B">
        <w:rPr>
          <w:rFonts w:ascii="Times New Roman" w:eastAsia="Arial" w:hAnsi="Times New Roman" w:cs="Times New Roman"/>
          <w:sz w:val="23"/>
          <w:szCs w:val="23"/>
        </w:rPr>
        <w:t xml:space="preserve">- </w:t>
      </w:r>
      <w:r>
        <w:rPr>
          <w:rFonts w:ascii="Times New Roman" w:eastAsia="Arial" w:hAnsi="Times New Roman" w:cs="Times New Roman"/>
          <w:sz w:val="23"/>
          <w:szCs w:val="23"/>
        </w:rPr>
        <w:t>використання пристрою для професійного використання;</w:t>
      </w:r>
      <w:r>
        <w:rPr>
          <w:rFonts w:ascii="Times New Roman" w:eastAsia="Arial" w:hAnsi="Times New Roman" w:cs="Times New Roman"/>
          <w:sz w:val="23"/>
          <w:szCs w:val="23"/>
        </w:rPr>
        <w:br/>
      </w:r>
      <w:r w:rsidRPr="004E403B">
        <w:rPr>
          <w:rFonts w:ascii="Times New Roman" w:eastAsia="Arial" w:hAnsi="Times New Roman" w:cs="Times New Roman"/>
          <w:sz w:val="23"/>
          <w:szCs w:val="23"/>
        </w:rPr>
        <w:t xml:space="preserve">- </w:t>
      </w:r>
      <w:r>
        <w:rPr>
          <w:rFonts w:ascii="Times New Roman" w:eastAsia="Arial" w:hAnsi="Times New Roman" w:cs="Times New Roman"/>
          <w:sz w:val="23"/>
          <w:szCs w:val="23"/>
        </w:rPr>
        <w:t>перевантаження пристрою, що призводить до пошкодження двигуна і елементів механічної трансмісії;</w:t>
      </w:r>
      <w:r>
        <w:rPr>
          <w:rFonts w:ascii="Times New Roman" w:eastAsia="Arial" w:hAnsi="Times New Roman" w:cs="Times New Roman"/>
          <w:sz w:val="23"/>
          <w:szCs w:val="23"/>
        </w:rPr>
        <w:br/>
      </w:r>
      <w:r w:rsidRPr="004E403B">
        <w:rPr>
          <w:rFonts w:ascii="Times New Roman" w:eastAsia="Arial" w:hAnsi="Times New Roman" w:cs="Times New Roman"/>
          <w:sz w:val="23"/>
          <w:szCs w:val="23"/>
        </w:rPr>
        <w:t xml:space="preserve">- </w:t>
      </w:r>
      <w:r>
        <w:rPr>
          <w:rFonts w:ascii="Times New Roman" w:eastAsia="Arial" w:hAnsi="Times New Roman" w:cs="Times New Roman"/>
          <w:sz w:val="23"/>
          <w:szCs w:val="23"/>
        </w:rPr>
        <w:t>ремонти, проведені сторонніми особами;</w:t>
      </w:r>
      <w:r>
        <w:rPr>
          <w:rFonts w:ascii="Times New Roman" w:eastAsia="Arial" w:hAnsi="Times New Roman" w:cs="Times New Roman"/>
          <w:sz w:val="23"/>
          <w:szCs w:val="23"/>
        </w:rPr>
        <w:br/>
      </w:r>
      <w:r w:rsidRPr="004E403B">
        <w:rPr>
          <w:rFonts w:ascii="Times New Roman" w:eastAsia="Arial" w:hAnsi="Times New Roman" w:cs="Times New Roman"/>
          <w:sz w:val="23"/>
          <w:szCs w:val="23"/>
        </w:rPr>
        <w:t xml:space="preserve">- </w:t>
      </w:r>
      <w:r>
        <w:rPr>
          <w:rFonts w:ascii="Times New Roman" w:eastAsia="Arial" w:hAnsi="Times New Roman" w:cs="Times New Roman"/>
          <w:sz w:val="23"/>
          <w:szCs w:val="23"/>
        </w:rPr>
        <w:t>механічні, фізичні та хімічні пошкодження, а також пошкодження, викликані зовнішніми силами і факторами або забрудненням мікросередовища;</w:t>
      </w:r>
      <w:r>
        <w:rPr>
          <w:rFonts w:ascii="Times New Roman" w:eastAsia="Arial" w:hAnsi="Times New Roman" w:cs="Times New Roman"/>
          <w:sz w:val="23"/>
          <w:szCs w:val="23"/>
        </w:rPr>
        <w:br/>
      </w:r>
      <w:r w:rsidRPr="004E403B">
        <w:rPr>
          <w:rFonts w:ascii="Times New Roman" w:eastAsia="Arial" w:hAnsi="Times New Roman" w:cs="Times New Roman"/>
          <w:sz w:val="23"/>
          <w:szCs w:val="23"/>
        </w:rPr>
        <w:t xml:space="preserve">- </w:t>
      </w:r>
      <w:r>
        <w:rPr>
          <w:rFonts w:ascii="Times New Roman" w:eastAsia="Arial" w:hAnsi="Times New Roman" w:cs="Times New Roman"/>
          <w:sz w:val="23"/>
          <w:szCs w:val="23"/>
        </w:rPr>
        <w:t>пошкодження, спричинені: неправильним встановленням деталей або аксесуарів, неправильним використанням мастильних матеріалів, масел, консервантів.</w:t>
      </w:r>
      <w:r>
        <w:rPr>
          <w:rFonts w:ascii="Times New Roman" w:eastAsia="Arial" w:hAnsi="Times New Roman" w:cs="Times New Roman"/>
          <w:sz w:val="23"/>
          <w:szCs w:val="23"/>
        </w:rPr>
        <w:br/>
        <w:t>7. Гарантія не поширюється на деталі, які зношуються під час експлуатації: термозапобіжники, електрографітові щітки, ремені, інструментотримачі, акумулятори, насадки електроінструменту (пили, свердла, фрези тощо).</w:t>
      </w:r>
      <w:r>
        <w:rPr>
          <w:rFonts w:ascii="Times New Roman" w:eastAsia="Arial" w:hAnsi="Times New Roman" w:cs="Times New Roman"/>
          <w:sz w:val="23"/>
          <w:szCs w:val="23"/>
        </w:rPr>
        <w:br/>
        <w:t>8. Шильдик агрегату повинен бути читабельним. Несправний продукт необхідно ретельно захистити від пошкоджень під час транспортування. По можливості надайте оригінальну упаковку.</w:t>
      </w:r>
    </w:p>
    <w:p w14:paraId="3946DD66" w14:textId="3677413C" w:rsidR="00BB1BE4" w:rsidRDefault="00BB1BE4" w:rsidP="57D9898E">
      <w:pPr>
        <w:jc w:val="center"/>
        <w:rPr>
          <w:rFonts w:eastAsiaTheme="minorEastAsia"/>
          <w:sz w:val="21"/>
          <w:szCs w:val="21"/>
        </w:rPr>
      </w:pPr>
      <w:r>
        <w:rPr>
          <w:lang w:val="uk-UA"/>
        </w:rPr>
        <w:t>43</w:t>
      </w:r>
    </w:p>
    <w:sectPr w:rsidR="00BB1BE4">
      <w:headerReference w:type="default" r:id="rId38"/>
      <w:footerReference w:type="default" r:id="rId39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C5CEDE" w14:textId="77777777" w:rsidR="00B16FE0" w:rsidRDefault="00B16FE0">
      <w:pPr>
        <w:spacing w:after="0" w:line="240" w:lineRule="auto"/>
      </w:pPr>
      <w:r>
        <w:separator/>
      </w:r>
    </w:p>
  </w:endnote>
  <w:endnote w:type="continuationSeparator" w:id="0">
    <w:p w14:paraId="214A46B3" w14:textId="77777777" w:rsidR="00B16FE0" w:rsidRDefault="00B16F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00434E32" w14:paraId="1680BCF6" w14:textId="77777777" w:rsidTr="21259444">
      <w:tc>
        <w:tcPr>
          <w:tcW w:w="3005" w:type="dxa"/>
        </w:tcPr>
        <w:p w14:paraId="187E0777" w14:textId="32ECB378" w:rsidR="00434E32" w:rsidRDefault="00434E32" w:rsidP="36E07379">
          <w:pPr>
            <w:pStyle w:val="a6"/>
            <w:ind w:left="-115"/>
          </w:pPr>
        </w:p>
      </w:tc>
      <w:tc>
        <w:tcPr>
          <w:tcW w:w="3005" w:type="dxa"/>
        </w:tcPr>
        <w:p w14:paraId="059D01EF" w14:textId="762C587E" w:rsidR="00434E32" w:rsidRDefault="00434E32" w:rsidP="36E07379">
          <w:pPr>
            <w:pStyle w:val="a6"/>
            <w:jc w:val="center"/>
          </w:pPr>
        </w:p>
      </w:tc>
      <w:tc>
        <w:tcPr>
          <w:tcW w:w="3005" w:type="dxa"/>
        </w:tcPr>
        <w:p w14:paraId="1C57E97D" w14:textId="7E2F4B24" w:rsidR="00434E32" w:rsidRDefault="00434E32" w:rsidP="36E07379">
          <w:pPr>
            <w:pStyle w:val="a6"/>
            <w:ind w:right="-115"/>
            <w:jc w:val="right"/>
          </w:pPr>
        </w:p>
      </w:tc>
    </w:tr>
  </w:tbl>
  <w:p w14:paraId="0A71FCF0" w14:textId="01167612" w:rsidR="00434E32" w:rsidRDefault="00434E32" w:rsidP="36E0737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568C17" w14:textId="77777777" w:rsidR="00B16FE0" w:rsidRDefault="00B16FE0">
      <w:pPr>
        <w:spacing w:after="0" w:line="240" w:lineRule="auto"/>
      </w:pPr>
      <w:r>
        <w:separator/>
      </w:r>
    </w:p>
  </w:footnote>
  <w:footnote w:type="continuationSeparator" w:id="0">
    <w:p w14:paraId="5C812FE4" w14:textId="77777777" w:rsidR="00B16FE0" w:rsidRDefault="00B16F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00434E32" w14:paraId="6D04DDD9" w14:textId="77777777" w:rsidTr="36E07379">
      <w:tc>
        <w:tcPr>
          <w:tcW w:w="3005" w:type="dxa"/>
        </w:tcPr>
        <w:p w14:paraId="3BBE5179" w14:textId="31849BCF" w:rsidR="00434E32" w:rsidRDefault="00434E32" w:rsidP="36E07379">
          <w:pPr>
            <w:pStyle w:val="a6"/>
            <w:ind w:left="-115"/>
          </w:pPr>
        </w:p>
      </w:tc>
      <w:tc>
        <w:tcPr>
          <w:tcW w:w="3005" w:type="dxa"/>
        </w:tcPr>
        <w:p w14:paraId="323BC07C" w14:textId="352C0173" w:rsidR="00434E32" w:rsidRDefault="00434E32" w:rsidP="36E07379">
          <w:pPr>
            <w:pStyle w:val="a6"/>
            <w:jc w:val="center"/>
          </w:pPr>
        </w:p>
      </w:tc>
      <w:tc>
        <w:tcPr>
          <w:tcW w:w="3005" w:type="dxa"/>
        </w:tcPr>
        <w:p w14:paraId="73D07DBC" w14:textId="74BD5E3F" w:rsidR="00434E32" w:rsidRDefault="00434E32" w:rsidP="36E07379">
          <w:pPr>
            <w:pStyle w:val="a6"/>
            <w:ind w:right="-115"/>
            <w:jc w:val="right"/>
          </w:pPr>
        </w:p>
      </w:tc>
    </w:tr>
  </w:tbl>
  <w:p w14:paraId="30D6F568" w14:textId="59FC313D" w:rsidR="00434E32" w:rsidRDefault="00434E32" w:rsidP="36E07379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DABC6"/>
    <w:multiLevelType w:val="hybridMultilevel"/>
    <w:tmpl w:val="ECC852DC"/>
    <w:lvl w:ilvl="0" w:tplc="4B86CF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21445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A9C31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D5448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C867C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BAC5E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1CCAB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D60B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E622C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334395"/>
    <w:multiLevelType w:val="hybridMultilevel"/>
    <w:tmpl w:val="54DAADA8"/>
    <w:lvl w:ilvl="0" w:tplc="A454C83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D3CCEF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F5EB20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9A5C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0FE12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10CF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60BB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00FBB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6CA81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4F02B"/>
    <w:multiLevelType w:val="hybridMultilevel"/>
    <w:tmpl w:val="3886F328"/>
    <w:lvl w:ilvl="0" w:tplc="D062D2A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F808E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2147B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AC42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C4C01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82A5B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3C07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D816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B0C7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AF33FC"/>
    <w:multiLevelType w:val="hybridMultilevel"/>
    <w:tmpl w:val="95A21672"/>
    <w:lvl w:ilvl="0" w:tplc="6B9CBE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55AAD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026A7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9F621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74E634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E0614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5C93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3C07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110C0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055053"/>
    <w:multiLevelType w:val="hybridMultilevel"/>
    <w:tmpl w:val="6468778E"/>
    <w:lvl w:ilvl="0" w:tplc="19C648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EFE3C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F0A22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7460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308A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F787D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51402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C21B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FE94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1439EC"/>
    <w:multiLevelType w:val="hybridMultilevel"/>
    <w:tmpl w:val="35D0D154"/>
    <w:lvl w:ilvl="0" w:tplc="1B96BC1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27C2B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6C6BF0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C4225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E4CC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440B2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E7886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2BCAC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04AF1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A6F074"/>
    <w:multiLevelType w:val="hybridMultilevel"/>
    <w:tmpl w:val="E69EC708"/>
    <w:lvl w:ilvl="0" w:tplc="38186F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50230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FE6A1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4C68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90EDF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700BD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9692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6FE1A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79A7E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FF858B"/>
    <w:multiLevelType w:val="hybridMultilevel"/>
    <w:tmpl w:val="F0628BE6"/>
    <w:lvl w:ilvl="0" w:tplc="6D02820A">
      <w:start w:val="1"/>
      <w:numFmt w:val="decimal"/>
      <w:lvlText w:val="%1."/>
      <w:lvlJc w:val="left"/>
      <w:pPr>
        <w:ind w:left="720" w:hanging="360"/>
      </w:pPr>
    </w:lvl>
    <w:lvl w:ilvl="1" w:tplc="192CFE9E">
      <w:start w:val="1"/>
      <w:numFmt w:val="lowerLetter"/>
      <w:lvlText w:val="%2."/>
      <w:lvlJc w:val="left"/>
      <w:pPr>
        <w:ind w:left="1440" w:hanging="360"/>
      </w:pPr>
    </w:lvl>
    <w:lvl w:ilvl="2" w:tplc="8E548DBE">
      <w:start w:val="1"/>
      <w:numFmt w:val="lowerRoman"/>
      <w:lvlText w:val="%3."/>
      <w:lvlJc w:val="right"/>
      <w:pPr>
        <w:ind w:left="2160" w:hanging="180"/>
      </w:pPr>
    </w:lvl>
    <w:lvl w:ilvl="3" w:tplc="1DA2129C">
      <w:start w:val="1"/>
      <w:numFmt w:val="decimal"/>
      <w:lvlText w:val="%4."/>
      <w:lvlJc w:val="left"/>
      <w:pPr>
        <w:ind w:left="2880" w:hanging="360"/>
      </w:pPr>
    </w:lvl>
    <w:lvl w:ilvl="4" w:tplc="62D62FA8">
      <w:start w:val="1"/>
      <w:numFmt w:val="lowerLetter"/>
      <w:lvlText w:val="%5."/>
      <w:lvlJc w:val="left"/>
      <w:pPr>
        <w:ind w:left="3600" w:hanging="360"/>
      </w:pPr>
    </w:lvl>
    <w:lvl w:ilvl="5" w:tplc="9A4489A4">
      <w:start w:val="1"/>
      <w:numFmt w:val="lowerRoman"/>
      <w:lvlText w:val="%6."/>
      <w:lvlJc w:val="right"/>
      <w:pPr>
        <w:ind w:left="4320" w:hanging="180"/>
      </w:pPr>
    </w:lvl>
    <w:lvl w:ilvl="6" w:tplc="E7BC936A">
      <w:start w:val="1"/>
      <w:numFmt w:val="decimal"/>
      <w:lvlText w:val="%7."/>
      <w:lvlJc w:val="left"/>
      <w:pPr>
        <w:ind w:left="5040" w:hanging="360"/>
      </w:pPr>
    </w:lvl>
    <w:lvl w:ilvl="7" w:tplc="F5E887EA">
      <w:start w:val="1"/>
      <w:numFmt w:val="lowerLetter"/>
      <w:lvlText w:val="%8."/>
      <w:lvlJc w:val="left"/>
      <w:pPr>
        <w:ind w:left="5760" w:hanging="360"/>
      </w:pPr>
    </w:lvl>
    <w:lvl w:ilvl="8" w:tplc="ACAA652A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B03F8C"/>
    <w:multiLevelType w:val="hybridMultilevel"/>
    <w:tmpl w:val="A51A55A2"/>
    <w:lvl w:ilvl="0" w:tplc="94B44F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797018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16EFD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9E3C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E694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A1636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3001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FA3B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C0CB3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DF5295"/>
    <w:multiLevelType w:val="hybridMultilevel"/>
    <w:tmpl w:val="9CC4716A"/>
    <w:lvl w:ilvl="0" w:tplc="5FF006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29C1D0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EAA55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AD480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143C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ACDC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EA7B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B882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BCB7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C6B532"/>
    <w:multiLevelType w:val="hybridMultilevel"/>
    <w:tmpl w:val="9626C8C4"/>
    <w:lvl w:ilvl="0" w:tplc="BA3E76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C77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F545C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203D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C6EEF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3E8F6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065F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F7046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0F8E5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DC5C28"/>
    <w:multiLevelType w:val="hybridMultilevel"/>
    <w:tmpl w:val="2B76CB44"/>
    <w:lvl w:ilvl="0" w:tplc="8976DE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C01C0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C2C61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FABE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665F6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33EBC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BBEC3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7086A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B2A6B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613792"/>
    <w:multiLevelType w:val="hybridMultilevel"/>
    <w:tmpl w:val="531CE7E6"/>
    <w:lvl w:ilvl="0" w:tplc="E940E4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66AEA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7E423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CECB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16EBC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9749E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1A4C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8C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1BE53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ACF984"/>
    <w:multiLevelType w:val="hybridMultilevel"/>
    <w:tmpl w:val="000E92A4"/>
    <w:lvl w:ilvl="0" w:tplc="0C349E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F268A0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7F28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16832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36A96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68EB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CDEC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1A4B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EB055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0DF3E7"/>
    <w:multiLevelType w:val="hybridMultilevel"/>
    <w:tmpl w:val="EED026C8"/>
    <w:lvl w:ilvl="0" w:tplc="219A8A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A1EA5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7B8D9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D58A8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16E8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5A05FE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AA82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464B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14852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E45A0B"/>
    <w:multiLevelType w:val="hybridMultilevel"/>
    <w:tmpl w:val="78E0B652"/>
    <w:lvl w:ilvl="0" w:tplc="15DCD89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CF8E2B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52814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7EE5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FACE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87E08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341E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2A07C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B0063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32E9C4"/>
    <w:multiLevelType w:val="hybridMultilevel"/>
    <w:tmpl w:val="F6FE1E62"/>
    <w:lvl w:ilvl="0" w:tplc="F5708A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700306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F8DF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6A48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4CFFD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2AC5C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ECFF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A9C10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0F216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07A9E6"/>
    <w:multiLevelType w:val="hybridMultilevel"/>
    <w:tmpl w:val="DF845E12"/>
    <w:lvl w:ilvl="0" w:tplc="5F0CED5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855EFF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92071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75A69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F4A75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D7466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CC0E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DFC593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1FAA3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41380E4"/>
    <w:multiLevelType w:val="hybridMultilevel"/>
    <w:tmpl w:val="1D8E401E"/>
    <w:lvl w:ilvl="0" w:tplc="1FA2D226">
      <w:start w:val="1"/>
      <w:numFmt w:val="decimal"/>
      <w:lvlText w:val="%1."/>
      <w:lvlJc w:val="left"/>
      <w:pPr>
        <w:ind w:left="720" w:hanging="360"/>
      </w:pPr>
    </w:lvl>
    <w:lvl w:ilvl="1" w:tplc="7A8E3062">
      <w:start w:val="1"/>
      <w:numFmt w:val="lowerLetter"/>
      <w:lvlText w:val="%2."/>
      <w:lvlJc w:val="left"/>
      <w:pPr>
        <w:ind w:left="1440" w:hanging="360"/>
      </w:pPr>
    </w:lvl>
    <w:lvl w:ilvl="2" w:tplc="881E5372">
      <w:start w:val="1"/>
      <w:numFmt w:val="lowerRoman"/>
      <w:lvlText w:val="%3."/>
      <w:lvlJc w:val="right"/>
      <w:pPr>
        <w:ind w:left="2160" w:hanging="180"/>
      </w:pPr>
    </w:lvl>
    <w:lvl w:ilvl="3" w:tplc="9BF6A338">
      <w:start w:val="1"/>
      <w:numFmt w:val="decimal"/>
      <w:lvlText w:val="%4."/>
      <w:lvlJc w:val="left"/>
      <w:pPr>
        <w:ind w:left="2880" w:hanging="360"/>
      </w:pPr>
    </w:lvl>
    <w:lvl w:ilvl="4" w:tplc="449A18C2">
      <w:start w:val="1"/>
      <w:numFmt w:val="lowerLetter"/>
      <w:lvlText w:val="%5."/>
      <w:lvlJc w:val="left"/>
      <w:pPr>
        <w:ind w:left="3600" w:hanging="360"/>
      </w:pPr>
    </w:lvl>
    <w:lvl w:ilvl="5" w:tplc="1ABC1EEC">
      <w:start w:val="1"/>
      <w:numFmt w:val="lowerRoman"/>
      <w:lvlText w:val="%6."/>
      <w:lvlJc w:val="right"/>
      <w:pPr>
        <w:ind w:left="4320" w:hanging="180"/>
      </w:pPr>
    </w:lvl>
    <w:lvl w:ilvl="6" w:tplc="A4560E30">
      <w:start w:val="1"/>
      <w:numFmt w:val="decimal"/>
      <w:lvlText w:val="%7."/>
      <w:lvlJc w:val="left"/>
      <w:pPr>
        <w:ind w:left="5040" w:hanging="360"/>
      </w:pPr>
    </w:lvl>
    <w:lvl w:ilvl="7" w:tplc="CBC4A418">
      <w:start w:val="1"/>
      <w:numFmt w:val="lowerLetter"/>
      <w:lvlText w:val="%8."/>
      <w:lvlJc w:val="left"/>
      <w:pPr>
        <w:ind w:left="5760" w:hanging="360"/>
      </w:pPr>
    </w:lvl>
    <w:lvl w:ilvl="8" w:tplc="BD18E0AE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FB2D61"/>
    <w:multiLevelType w:val="hybridMultilevel"/>
    <w:tmpl w:val="A4D6587C"/>
    <w:lvl w:ilvl="0" w:tplc="0F56A8B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6CB25C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44606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9043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7ECA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A50FA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12BA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6023B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534B4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33B2A2"/>
    <w:multiLevelType w:val="hybridMultilevel"/>
    <w:tmpl w:val="316665EE"/>
    <w:lvl w:ilvl="0" w:tplc="B1E04A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60076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9162B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568F2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C6A0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C641A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F94A3C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3B674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76CEE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46BBA8"/>
    <w:multiLevelType w:val="hybridMultilevel"/>
    <w:tmpl w:val="ECAAFEA6"/>
    <w:lvl w:ilvl="0" w:tplc="E3108E44">
      <w:start w:val="1"/>
      <w:numFmt w:val="decimal"/>
      <w:lvlText w:val="(%1)"/>
      <w:lvlJc w:val="left"/>
      <w:pPr>
        <w:ind w:left="720" w:hanging="360"/>
      </w:pPr>
    </w:lvl>
    <w:lvl w:ilvl="1" w:tplc="3CB45672">
      <w:start w:val="1"/>
      <w:numFmt w:val="lowerLetter"/>
      <w:lvlText w:val="%2."/>
      <w:lvlJc w:val="left"/>
      <w:pPr>
        <w:ind w:left="1440" w:hanging="360"/>
      </w:pPr>
    </w:lvl>
    <w:lvl w:ilvl="2" w:tplc="CEA4E45C">
      <w:start w:val="1"/>
      <w:numFmt w:val="lowerRoman"/>
      <w:lvlText w:val="%3."/>
      <w:lvlJc w:val="right"/>
      <w:pPr>
        <w:ind w:left="2160" w:hanging="180"/>
      </w:pPr>
    </w:lvl>
    <w:lvl w:ilvl="3" w:tplc="43A0ACE8">
      <w:start w:val="1"/>
      <w:numFmt w:val="decimal"/>
      <w:lvlText w:val="%4."/>
      <w:lvlJc w:val="left"/>
      <w:pPr>
        <w:ind w:left="2880" w:hanging="360"/>
      </w:pPr>
    </w:lvl>
    <w:lvl w:ilvl="4" w:tplc="D31A2666">
      <w:start w:val="1"/>
      <w:numFmt w:val="lowerLetter"/>
      <w:lvlText w:val="%5."/>
      <w:lvlJc w:val="left"/>
      <w:pPr>
        <w:ind w:left="3600" w:hanging="360"/>
      </w:pPr>
    </w:lvl>
    <w:lvl w:ilvl="5" w:tplc="A3C89CD6">
      <w:start w:val="1"/>
      <w:numFmt w:val="lowerRoman"/>
      <w:lvlText w:val="%6."/>
      <w:lvlJc w:val="right"/>
      <w:pPr>
        <w:ind w:left="4320" w:hanging="180"/>
      </w:pPr>
    </w:lvl>
    <w:lvl w:ilvl="6" w:tplc="4D0A024E">
      <w:start w:val="1"/>
      <w:numFmt w:val="decimal"/>
      <w:lvlText w:val="%7."/>
      <w:lvlJc w:val="left"/>
      <w:pPr>
        <w:ind w:left="5040" w:hanging="360"/>
      </w:pPr>
    </w:lvl>
    <w:lvl w:ilvl="7" w:tplc="C09A76C6">
      <w:start w:val="1"/>
      <w:numFmt w:val="lowerLetter"/>
      <w:lvlText w:val="%8."/>
      <w:lvlJc w:val="left"/>
      <w:pPr>
        <w:ind w:left="5760" w:hanging="360"/>
      </w:pPr>
    </w:lvl>
    <w:lvl w:ilvl="8" w:tplc="2912103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5CF854A"/>
    <w:multiLevelType w:val="hybridMultilevel"/>
    <w:tmpl w:val="668A36C6"/>
    <w:lvl w:ilvl="0" w:tplc="D696EBE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786C4F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9B8E9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BCA01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D7C53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940F4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370F3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36BB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D1873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72B2C8A"/>
    <w:multiLevelType w:val="hybridMultilevel"/>
    <w:tmpl w:val="1BACFC30"/>
    <w:lvl w:ilvl="0" w:tplc="5DA4C7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14C2B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8DEE2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9C34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28AF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A04BE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59E63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2D234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B6254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7B956A8"/>
    <w:multiLevelType w:val="hybridMultilevel"/>
    <w:tmpl w:val="D1C4F5DA"/>
    <w:lvl w:ilvl="0" w:tplc="65E0D3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73F045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8F496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4C4F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905D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D2839C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4E35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88C6B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13645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D55DEFF"/>
    <w:multiLevelType w:val="hybridMultilevel"/>
    <w:tmpl w:val="5DEC8C36"/>
    <w:lvl w:ilvl="0" w:tplc="82DE0EA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6E92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F90B4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5CCD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3EE76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6A64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B850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A2FFE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E3697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E7DA483"/>
    <w:multiLevelType w:val="hybridMultilevel"/>
    <w:tmpl w:val="53E25F16"/>
    <w:lvl w:ilvl="0" w:tplc="5CDAAE8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31A4A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7B497B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A16D9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942FE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70814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500E6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8D687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E1C68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0951CC2"/>
    <w:multiLevelType w:val="hybridMultilevel"/>
    <w:tmpl w:val="DDF22660"/>
    <w:lvl w:ilvl="0" w:tplc="BC164A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6411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90874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1002A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8968C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9FA7A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1A18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26837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1DEDA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51DC1EE"/>
    <w:multiLevelType w:val="hybridMultilevel"/>
    <w:tmpl w:val="2A649FCC"/>
    <w:lvl w:ilvl="0" w:tplc="E6C833E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4B8D6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7D2EE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180A7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2C2AE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280BE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DC75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1E0B08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56E39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6FD4446"/>
    <w:multiLevelType w:val="hybridMultilevel"/>
    <w:tmpl w:val="DB32C2A6"/>
    <w:lvl w:ilvl="0" w:tplc="D4B001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B4C3A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72E29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00AF1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066A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B63F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5A94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08FF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DBE21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A16CF04"/>
    <w:multiLevelType w:val="hybridMultilevel"/>
    <w:tmpl w:val="A8184DF8"/>
    <w:lvl w:ilvl="0" w:tplc="A162A2B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84566C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92A8A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FC35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502F4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D7054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60DB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785F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B1EF3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CC9F2E1"/>
    <w:multiLevelType w:val="hybridMultilevel"/>
    <w:tmpl w:val="2E3C2F3C"/>
    <w:lvl w:ilvl="0" w:tplc="79644F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5F0EB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7EEC2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8CE42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74605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12429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D4CD8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1F0BB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8B649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FEBCAA2"/>
    <w:multiLevelType w:val="hybridMultilevel"/>
    <w:tmpl w:val="B2504C18"/>
    <w:lvl w:ilvl="0" w:tplc="B40CE79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5E88EC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03C8E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2AE3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1000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43473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8EA1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90CDCF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46E01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18AC424"/>
    <w:multiLevelType w:val="hybridMultilevel"/>
    <w:tmpl w:val="D72C74FA"/>
    <w:lvl w:ilvl="0" w:tplc="F6E8B55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5F40B8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E9ACA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E3277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5C298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4A72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8402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8654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6BEA4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E9F113D"/>
    <w:multiLevelType w:val="hybridMultilevel"/>
    <w:tmpl w:val="574EB53A"/>
    <w:lvl w:ilvl="0" w:tplc="F272B7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512E3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69CE5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D9A16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309A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7CC36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1818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5608A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E847C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56EF036"/>
    <w:multiLevelType w:val="hybridMultilevel"/>
    <w:tmpl w:val="78FCFB06"/>
    <w:lvl w:ilvl="0" w:tplc="B56219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ED818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AAC57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FA70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660F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AB4D9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3C40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72E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21247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0EDFB8"/>
    <w:multiLevelType w:val="hybridMultilevel"/>
    <w:tmpl w:val="371A4E34"/>
    <w:lvl w:ilvl="0" w:tplc="8258EE76">
      <w:start w:val="1"/>
      <w:numFmt w:val="upperLetter"/>
      <w:lvlText w:val="%1."/>
      <w:lvlJc w:val="left"/>
      <w:pPr>
        <w:ind w:left="720" w:hanging="360"/>
      </w:pPr>
    </w:lvl>
    <w:lvl w:ilvl="1" w:tplc="E528B1C0">
      <w:start w:val="1"/>
      <w:numFmt w:val="lowerLetter"/>
      <w:lvlText w:val="%2."/>
      <w:lvlJc w:val="left"/>
      <w:pPr>
        <w:ind w:left="1440" w:hanging="360"/>
      </w:pPr>
    </w:lvl>
    <w:lvl w:ilvl="2" w:tplc="820EBF30">
      <w:start w:val="1"/>
      <w:numFmt w:val="lowerRoman"/>
      <w:lvlText w:val="%3."/>
      <w:lvlJc w:val="right"/>
      <w:pPr>
        <w:ind w:left="2160" w:hanging="180"/>
      </w:pPr>
    </w:lvl>
    <w:lvl w:ilvl="3" w:tplc="1060A932">
      <w:start w:val="1"/>
      <w:numFmt w:val="decimal"/>
      <w:lvlText w:val="%4."/>
      <w:lvlJc w:val="left"/>
      <w:pPr>
        <w:ind w:left="2880" w:hanging="360"/>
      </w:pPr>
    </w:lvl>
    <w:lvl w:ilvl="4" w:tplc="8C088FC6">
      <w:start w:val="1"/>
      <w:numFmt w:val="lowerLetter"/>
      <w:lvlText w:val="%5."/>
      <w:lvlJc w:val="left"/>
      <w:pPr>
        <w:ind w:left="3600" w:hanging="360"/>
      </w:pPr>
    </w:lvl>
    <w:lvl w:ilvl="5" w:tplc="13260D74">
      <w:start w:val="1"/>
      <w:numFmt w:val="lowerRoman"/>
      <w:lvlText w:val="%6."/>
      <w:lvlJc w:val="right"/>
      <w:pPr>
        <w:ind w:left="4320" w:hanging="180"/>
      </w:pPr>
    </w:lvl>
    <w:lvl w:ilvl="6" w:tplc="69903254">
      <w:start w:val="1"/>
      <w:numFmt w:val="decimal"/>
      <w:lvlText w:val="%7."/>
      <w:lvlJc w:val="left"/>
      <w:pPr>
        <w:ind w:left="5040" w:hanging="360"/>
      </w:pPr>
    </w:lvl>
    <w:lvl w:ilvl="7" w:tplc="1040D7C0">
      <w:start w:val="1"/>
      <w:numFmt w:val="lowerLetter"/>
      <w:lvlText w:val="%8."/>
      <w:lvlJc w:val="left"/>
      <w:pPr>
        <w:ind w:left="5760" w:hanging="360"/>
      </w:pPr>
    </w:lvl>
    <w:lvl w:ilvl="8" w:tplc="7B3AEF86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39C2E4"/>
    <w:multiLevelType w:val="hybridMultilevel"/>
    <w:tmpl w:val="D798A56E"/>
    <w:lvl w:ilvl="0" w:tplc="D908AA1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126CF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34602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E6B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6877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89EA1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7E0EE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10D2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B4DB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8ACADD"/>
    <w:multiLevelType w:val="hybridMultilevel"/>
    <w:tmpl w:val="412C8524"/>
    <w:lvl w:ilvl="0" w:tplc="523A075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D8F486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D3A86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AA40D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7C67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8DED3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A65B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AE2D0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2F2E4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5B25876"/>
    <w:multiLevelType w:val="hybridMultilevel"/>
    <w:tmpl w:val="852A3E10"/>
    <w:lvl w:ilvl="0" w:tplc="797E72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B48E8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1A285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E8A8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6A0B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00F7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A290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2215E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762AE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7CE590D"/>
    <w:multiLevelType w:val="hybridMultilevel"/>
    <w:tmpl w:val="C6DC9144"/>
    <w:lvl w:ilvl="0" w:tplc="5E0C664A">
      <w:start w:val="1"/>
      <w:numFmt w:val="decimal"/>
      <w:lvlText w:val="%1."/>
      <w:lvlJc w:val="left"/>
      <w:pPr>
        <w:ind w:left="720" w:hanging="360"/>
      </w:pPr>
    </w:lvl>
    <w:lvl w:ilvl="1" w:tplc="AE7C4104">
      <w:start w:val="1"/>
      <w:numFmt w:val="lowerLetter"/>
      <w:lvlText w:val="%2."/>
      <w:lvlJc w:val="left"/>
      <w:pPr>
        <w:ind w:left="1440" w:hanging="360"/>
      </w:pPr>
    </w:lvl>
    <w:lvl w:ilvl="2" w:tplc="92009712">
      <w:start w:val="1"/>
      <w:numFmt w:val="lowerRoman"/>
      <w:lvlText w:val="%3."/>
      <w:lvlJc w:val="right"/>
      <w:pPr>
        <w:ind w:left="2160" w:hanging="180"/>
      </w:pPr>
    </w:lvl>
    <w:lvl w:ilvl="3" w:tplc="33B624BC">
      <w:start w:val="1"/>
      <w:numFmt w:val="decimal"/>
      <w:lvlText w:val="%4."/>
      <w:lvlJc w:val="left"/>
      <w:pPr>
        <w:ind w:left="2880" w:hanging="360"/>
      </w:pPr>
    </w:lvl>
    <w:lvl w:ilvl="4" w:tplc="AC907FE8">
      <w:start w:val="1"/>
      <w:numFmt w:val="lowerLetter"/>
      <w:lvlText w:val="%5."/>
      <w:lvlJc w:val="left"/>
      <w:pPr>
        <w:ind w:left="3600" w:hanging="360"/>
      </w:pPr>
    </w:lvl>
    <w:lvl w:ilvl="5" w:tplc="69A2E8C2">
      <w:start w:val="1"/>
      <w:numFmt w:val="lowerRoman"/>
      <w:lvlText w:val="%6."/>
      <w:lvlJc w:val="right"/>
      <w:pPr>
        <w:ind w:left="4320" w:hanging="180"/>
      </w:pPr>
    </w:lvl>
    <w:lvl w:ilvl="6" w:tplc="E190F836">
      <w:start w:val="1"/>
      <w:numFmt w:val="decimal"/>
      <w:lvlText w:val="%7."/>
      <w:lvlJc w:val="left"/>
      <w:pPr>
        <w:ind w:left="5040" w:hanging="360"/>
      </w:pPr>
    </w:lvl>
    <w:lvl w:ilvl="7" w:tplc="F81A9EEE">
      <w:start w:val="1"/>
      <w:numFmt w:val="lowerLetter"/>
      <w:lvlText w:val="%8."/>
      <w:lvlJc w:val="left"/>
      <w:pPr>
        <w:ind w:left="5760" w:hanging="360"/>
      </w:pPr>
    </w:lvl>
    <w:lvl w:ilvl="8" w:tplc="7E0CF35E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8E593E8"/>
    <w:multiLevelType w:val="hybridMultilevel"/>
    <w:tmpl w:val="A53220A2"/>
    <w:lvl w:ilvl="0" w:tplc="6C6A853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D648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8544E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1FA24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E29B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9C642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36449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DCC1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8520F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941E0B1"/>
    <w:multiLevelType w:val="hybridMultilevel"/>
    <w:tmpl w:val="E9D8B61E"/>
    <w:lvl w:ilvl="0" w:tplc="29A28FB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39CBF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F708E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AE22E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7231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50EEB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3CC12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768C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58A4E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C9BAEEF"/>
    <w:multiLevelType w:val="hybridMultilevel"/>
    <w:tmpl w:val="36944020"/>
    <w:lvl w:ilvl="0" w:tplc="79728F5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D2A8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B960E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50F4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5422A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544E3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1E76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4C018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16ECB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F590DB6"/>
    <w:multiLevelType w:val="hybridMultilevel"/>
    <w:tmpl w:val="C720C070"/>
    <w:lvl w:ilvl="0" w:tplc="FEAA78F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CF0C8BE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F0CA2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84CDE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262E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9309F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30EE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705C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E62DA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FA96912"/>
    <w:multiLevelType w:val="hybridMultilevel"/>
    <w:tmpl w:val="50682874"/>
    <w:lvl w:ilvl="0" w:tplc="6850525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8410C6E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4AAD9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4631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5F014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D38456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D233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000F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B6694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2F0B2D4"/>
    <w:multiLevelType w:val="hybridMultilevel"/>
    <w:tmpl w:val="70A61F78"/>
    <w:lvl w:ilvl="0" w:tplc="9AF2CE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1ED09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D3005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1AAD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0DAEFD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5A46E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D01B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F0C7E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3363B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59E5484"/>
    <w:multiLevelType w:val="hybridMultilevel"/>
    <w:tmpl w:val="40BA7DAC"/>
    <w:lvl w:ilvl="0" w:tplc="9B8A84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8EE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E84D1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2E9D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280F9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BB497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38250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F870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454B0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5AD73DC"/>
    <w:multiLevelType w:val="hybridMultilevel"/>
    <w:tmpl w:val="4AF87E9C"/>
    <w:lvl w:ilvl="0" w:tplc="A0BA6C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883D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7BED5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D7679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828EE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26642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57436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D6F6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580B2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60E64A6"/>
    <w:multiLevelType w:val="hybridMultilevel"/>
    <w:tmpl w:val="FA2ACEA4"/>
    <w:lvl w:ilvl="0" w:tplc="10D2908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74B490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93E73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0C05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AE36E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43AE0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3E2CF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FC2CF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3425A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6C69AAF"/>
    <w:multiLevelType w:val="hybridMultilevel"/>
    <w:tmpl w:val="4EFA35C4"/>
    <w:lvl w:ilvl="0" w:tplc="F06C1B6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ECAB51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92A6B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0CCE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3549A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C022F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626D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E295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BAEC8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8C20318"/>
    <w:multiLevelType w:val="hybridMultilevel"/>
    <w:tmpl w:val="AC445BA2"/>
    <w:lvl w:ilvl="0" w:tplc="CFC8AC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2DE19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202FC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ACA4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560971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C8C0C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EA4E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444A2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FDCDC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97A70EF"/>
    <w:multiLevelType w:val="hybridMultilevel"/>
    <w:tmpl w:val="73F04EFC"/>
    <w:lvl w:ilvl="0" w:tplc="AFEA563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8A52FE9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90B1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5461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9469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A447E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089B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8B448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9D039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BD6EA8C"/>
    <w:multiLevelType w:val="hybridMultilevel"/>
    <w:tmpl w:val="5EDED2A0"/>
    <w:lvl w:ilvl="0" w:tplc="C676212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C2CE5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52A68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148EC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461E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EC220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B63F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7C9A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334EA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38"/>
  </w:num>
  <w:num w:numId="3">
    <w:abstractNumId w:val="8"/>
  </w:num>
  <w:num w:numId="4">
    <w:abstractNumId w:val="6"/>
  </w:num>
  <w:num w:numId="5">
    <w:abstractNumId w:val="36"/>
  </w:num>
  <w:num w:numId="6">
    <w:abstractNumId w:val="41"/>
  </w:num>
  <w:num w:numId="7">
    <w:abstractNumId w:val="22"/>
  </w:num>
  <w:num w:numId="8">
    <w:abstractNumId w:val="18"/>
  </w:num>
  <w:num w:numId="9">
    <w:abstractNumId w:val="21"/>
  </w:num>
  <w:num w:numId="10">
    <w:abstractNumId w:val="51"/>
  </w:num>
  <w:num w:numId="11">
    <w:abstractNumId w:val="11"/>
  </w:num>
  <w:num w:numId="12">
    <w:abstractNumId w:val="12"/>
  </w:num>
  <w:num w:numId="13">
    <w:abstractNumId w:val="0"/>
  </w:num>
  <w:num w:numId="14">
    <w:abstractNumId w:val="29"/>
  </w:num>
  <w:num w:numId="15">
    <w:abstractNumId w:val="4"/>
  </w:num>
  <w:num w:numId="16">
    <w:abstractNumId w:val="14"/>
  </w:num>
  <w:num w:numId="17">
    <w:abstractNumId w:val="39"/>
  </w:num>
  <w:num w:numId="18">
    <w:abstractNumId w:val="34"/>
  </w:num>
  <w:num w:numId="19">
    <w:abstractNumId w:val="32"/>
  </w:num>
  <w:num w:numId="20">
    <w:abstractNumId w:val="2"/>
  </w:num>
  <w:num w:numId="21">
    <w:abstractNumId w:val="40"/>
  </w:num>
  <w:num w:numId="22">
    <w:abstractNumId w:val="42"/>
  </w:num>
  <w:num w:numId="23">
    <w:abstractNumId w:val="17"/>
  </w:num>
  <w:num w:numId="24">
    <w:abstractNumId w:val="33"/>
  </w:num>
  <w:num w:numId="25">
    <w:abstractNumId w:val="50"/>
  </w:num>
  <w:num w:numId="26">
    <w:abstractNumId w:val="28"/>
  </w:num>
  <w:num w:numId="27">
    <w:abstractNumId w:val="53"/>
  </w:num>
  <w:num w:numId="28">
    <w:abstractNumId w:val="30"/>
  </w:num>
  <w:num w:numId="29">
    <w:abstractNumId w:val="1"/>
  </w:num>
  <w:num w:numId="30">
    <w:abstractNumId w:val="52"/>
  </w:num>
  <w:num w:numId="31">
    <w:abstractNumId w:val="5"/>
  </w:num>
  <w:num w:numId="32">
    <w:abstractNumId w:val="25"/>
  </w:num>
  <w:num w:numId="33">
    <w:abstractNumId w:val="44"/>
  </w:num>
  <w:num w:numId="34">
    <w:abstractNumId w:val="19"/>
  </w:num>
  <w:num w:numId="35">
    <w:abstractNumId w:val="47"/>
  </w:num>
  <w:num w:numId="36">
    <w:abstractNumId w:val="20"/>
  </w:num>
  <w:num w:numId="37">
    <w:abstractNumId w:val="24"/>
  </w:num>
  <w:num w:numId="38">
    <w:abstractNumId w:val="10"/>
  </w:num>
  <w:num w:numId="39">
    <w:abstractNumId w:val="9"/>
  </w:num>
  <w:num w:numId="40">
    <w:abstractNumId w:val="49"/>
  </w:num>
  <w:num w:numId="41">
    <w:abstractNumId w:val="43"/>
  </w:num>
  <w:num w:numId="42">
    <w:abstractNumId w:val="45"/>
  </w:num>
  <w:num w:numId="43">
    <w:abstractNumId w:val="15"/>
  </w:num>
  <w:num w:numId="44">
    <w:abstractNumId w:val="37"/>
  </w:num>
  <w:num w:numId="45">
    <w:abstractNumId w:val="35"/>
  </w:num>
  <w:num w:numId="46">
    <w:abstractNumId w:val="16"/>
  </w:num>
  <w:num w:numId="47">
    <w:abstractNumId w:val="3"/>
  </w:num>
  <w:num w:numId="48">
    <w:abstractNumId w:val="31"/>
  </w:num>
  <w:num w:numId="49">
    <w:abstractNumId w:val="27"/>
  </w:num>
  <w:num w:numId="50">
    <w:abstractNumId w:val="13"/>
  </w:num>
  <w:num w:numId="51">
    <w:abstractNumId w:val="23"/>
  </w:num>
  <w:num w:numId="52">
    <w:abstractNumId w:val="7"/>
  </w:num>
  <w:num w:numId="53">
    <w:abstractNumId w:val="46"/>
  </w:num>
  <w:num w:numId="54">
    <w:abstractNumId w:val="48"/>
  </w:num>
  <w:num w:numId="55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hideSpellingErrors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5E44411"/>
    <w:rsid w:val="002C6B9E"/>
    <w:rsid w:val="0033125C"/>
    <w:rsid w:val="003D02DA"/>
    <w:rsid w:val="00434E32"/>
    <w:rsid w:val="005116EF"/>
    <w:rsid w:val="00730680"/>
    <w:rsid w:val="008509A6"/>
    <w:rsid w:val="008E11C3"/>
    <w:rsid w:val="00B16FE0"/>
    <w:rsid w:val="00BB1BE4"/>
    <w:rsid w:val="00C33DD1"/>
    <w:rsid w:val="00CF55D2"/>
    <w:rsid w:val="00D206FF"/>
    <w:rsid w:val="00E57AB2"/>
    <w:rsid w:val="21259444"/>
    <w:rsid w:val="25E44411"/>
    <w:rsid w:val="36E07379"/>
    <w:rsid w:val="3D92374A"/>
    <w:rsid w:val="4AEAC519"/>
    <w:rsid w:val="57D98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E44411"/>
  <w15:chartTrackingRefBased/>
  <w15:docId w15:val="{E62A7DBE-CD0F-48AE-8752-7ACC635E5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table" w:styleId="a4">
    <w:name w:val="Table Grid"/>
    <w:basedOn w:val="a1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5">
    <w:name w:val="Верхний колонтитул Знак"/>
    <w:basedOn w:val="a0"/>
    <w:link w:val="a6"/>
    <w:uiPriority w:val="99"/>
  </w:style>
  <w:style w:type="paragraph" w:styleId="a6">
    <w:name w:val="header"/>
    <w:basedOn w:val="a"/>
    <w:link w:val="a5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8"/>
    <w:uiPriority w:val="99"/>
  </w:style>
  <w:style w:type="paragraph" w:styleId="a8">
    <w:name w:val="footer"/>
    <w:basedOn w:val="a"/>
    <w:link w:val="a7"/>
    <w:uiPriority w:val="99"/>
    <w:unhideWhenUsed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363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oter" Target="footer1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4114</Words>
  <Characters>23455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simonova</dc:creator>
  <cp:keywords/>
  <dc:description/>
  <cp:lastModifiedBy>Сергей Симонов</cp:lastModifiedBy>
  <cp:revision>6</cp:revision>
  <dcterms:created xsi:type="dcterms:W3CDTF">2022-11-08T14:06:00Z</dcterms:created>
  <dcterms:modified xsi:type="dcterms:W3CDTF">2022-11-22T13:20:00Z</dcterms:modified>
</cp:coreProperties>
</file>